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36F" w:rsidP="002F6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ICTDMT401 Create visual design components for digital media</w:t>
      </w:r>
      <w:r>
        <w:fldChar w:fldCharType="end"/>
      </w:r>
    </w:p>
    <w:p w:rsidR="002F636F" w:rsidP="002F636F">
      <w:pPr>
        <w:pStyle w:val="Version"/>
        <w:sectPr w:rsidSect="00C408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85C" w:rsidP="00C4085C">
      <w:pPr>
        <w:pStyle w:val="SuperHeading"/>
      </w:pPr>
      <w:r w:rsidRPr="00C4085C">
        <w:t>Assessment Re</w:t>
      </w:r>
      <w:r w:rsidRPr="00C4085C">
        <w:t>quirements for ICTDMT401 Create visual design components for digital media</w:t>
      </w:r>
    </w:p>
    <w:p w:rsidR="00000000" w:rsidRPr="00C4085C" w:rsidP="00C4085C">
      <w:pPr>
        <w:pStyle w:val="Heading1"/>
      </w:pPr>
      <w:bookmarkStart w:id="1" w:name="O_702387"/>
      <w:bookmarkEnd w:id="1"/>
      <w:r w:rsidRPr="00C408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40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5C" w:rsidP="00C4085C">
            <w:pPr>
              <w:pStyle w:val="BodyText"/>
            </w:pPr>
            <w:r w:rsidRPr="00C4085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5C">
            <w:pPr>
              <w:pStyle w:val="BodyText"/>
              <w:rPr>
                <w:lang w:val="en-NZ"/>
              </w:rPr>
            </w:pPr>
            <w:r w:rsidRPr="00C4085C">
              <w:rPr>
                <w:rStyle w:val="SpecialBold"/>
              </w:rPr>
              <w:t>Comments</w:t>
            </w:r>
          </w:p>
        </w:tc>
      </w:tr>
      <w:tr w:rsidTr="00C40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5C">
            <w:pPr>
              <w:pStyle w:val="BodyText"/>
              <w:rPr>
                <w:lang w:val="en-NZ"/>
              </w:rPr>
            </w:pPr>
            <w:r w:rsidRPr="00C4085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5C" w:rsidP="00C4085C">
            <w:pPr>
              <w:pStyle w:val="BodyText"/>
            </w:pPr>
            <w:r w:rsidRPr="00C4085C">
              <w:t>This version first released with ICT Information and Communications Technology Training Package Version 1.0.</w:t>
            </w:r>
          </w:p>
        </w:tc>
      </w:tr>
    </w:tbl>
    <w:p w:rsidR="00000000" w:rsidRPr="00C4085C" w:rsidP="00C4085C">
      <w:pPr>
        <w:pStyle w:val="BodyText"/>
      </w:pPr>
    </w:p>
    <w:p w:rsidR="00000000" w:rsidRPr="00C4085C" w:rsidP="00C4085C">
      <w:pPr>
        <w:pStyle w:val="AllowPageBreak"/>
      </w:pPr>
    </w:p>
    <w:p w:rsidR="00000000" w:rsidRPr="00C4085C" w:rsidP="00C4085C">
      <w:pPr>
        <w:pStyle w:val="Heading1"/>
      </w:pPr>
      <w:bookmarkStart w:id="2" w:name="O_702388"/>
      <w:bookmarkEnd w:id="2"/>
      <w:r w:rsidRPr="00C4085C">
        <w:t>Performance Evidence</w:t>
      </w:r>
    </w:p>
    <w:p w:rsidR="00000000" w:rsidRPr="00C4085C" w:rsidP="002F636F">
      <w:pPr>
        <w:pStyle w:val="BodyText"/>
      </w:pPr>
      <w:r w:rsidRPr="00C4085C">
        <w:t>Evidence of the ability to:</w:t>
      </w:r>
    </w:p>
    <w:p w:rsidR="00000000" w:rsidRPr="00C4085C" w:rsidP="00C4085C">
      <w:pPr>
        <w:pStyle w:val="ListBullet"/>
      </w:pPr>
      <w:r w:rsidRPr="00C4085C">
        <w:t>demonstrate original and innovative approaches to the creative development of a graphical user interface (GUI)</w:t>
      </w:r>
    </w:p>
    <w:p w:rsidR="00000000" w:rsidRPr="00C4085C" w:rsidP="00C4085C">
      <w:pPr>
        <w:pStyle w:val="ListBullet"/>
      </w:pPr>
      <w:r w:rsidRPr="00C4085C">
        <w:t>demonstrate how to maintain the integrity of the design brief</w:t>
      </w:r>
    </w:p>
    <w:p w:rsidR="00000000" w:rsidRPr="00C4085C" w:rsidP="00C4085C">
      <w:pPr>
        <w:pStyle w:val="ListBullet"/>
      </w:pPr>
      <w:r w:rsidRPr="00C4085C">
        <w:t>produce concept a</w:t>
      </w:r>
      <w:r w:rsidRPr="00C4085C">
        <w:t>rt and design specifications for splash screens, start screens, and game field screens consistent with a design brief</w:t>
      </w:r>
    </w:p>
    <w:p w:rsidR="00000000" w:rsidRPr="00C4085C" w:rsidP="00C4085C">
      <w:pPr>
        <w:pStyle w:val="ListBullet"/>
      </w:pPr>
      <w:r w:rsidRPr="00C4085C">
        <w:t>construct technical specifications for the visual design components, and overall usability.</w:t>
      </w:r>
    </w:p>
    <w:p w:rsidR="00000000" w:rsidRPr="00C4085C" w:rsidP="00C4085C">
      <w:pPr>
        <w:pStyle w:val="BodyText"/>
      </w:pPr>
    </w:p>
    <w:p w:rsidR="00000000" w:rsidRPr="00C4085C" w:rsidP="002F636F">
      <w:pPr>
        <w:pStyle w:val="BodyText"/>
      </w:pPr>
      <w:r w:rsidRPr="00C4085C">
        <w:t>Note: If a specific volume or frequency is not stated, then evidence must be provided at least once.</w:t>
      </w:r>
    </w:p>
    <w:p w:rsidR="00000000" w:rsidRPr="00C4085C" w:rsidP="00C4085C">
      <w:pPr>
        <w:pStyle w:val="Heading1"/>
      </w:pPr>
      <w:bookmarkStart w:id="3" w:name="O_702389"/>
      <w:bookmarkEnd w:id="3"/>
      <w:r w:rsidRPr="00C4085C">
        <w:t>Knowledge Evidence</w:t>
      </w:r>
    </w:p>
    <w:p w:rsidR="00000000" w:rsidRPr="00C4085C" w:rsidP="002F636F">
      <w:pPr>
        <w:pStyle w:val="BodyText"/>
      </w:pPr>
      <w:r w:rsidRPr="00C4085C">
        <w:t>To complete the unit requirements safely and effectively, the individual must:</w:t>
      </w:r>
    </w:p>
    <w:p w:rsidR="00000000" w:rsidRPr="00C4085C" w:rsidP="00C4085C">
      <w:pPr>
        <w:pStyle w:val="ListBullet"/>
      </w:pPr>
      <w:r w:rsidRPr="00C4085C">
        <w:t>explain basic programming techniques</w:t>
      </w:r>
    </w:p>
    <w:p w:rsidR="00000000" w:rsidRPr="00C4085C" w:rsidP="00C4085C">
      <w:pPr>
        <w:pStyle w:val="ListBullet"/>
      </w:pPr>
      <w:r w:rsidRPr="00C4085C">
        <w:t>id</w:t>
      </w:r>
      <w:r w:rsidRPr="00C4085C">
        <w:t>entify the technical constraints that hardware imposes on software development, graphics requirements, code development and creative visual design</w:t>
      </w:r>
    </w:p>
    <w:p w:rsidR="00000000" w:rsidRPr="00C4085C" w:rsidP="00C4085C">
      <w:pPr>
        <w:pStyle w:val="ListBullet"/>
      </w:pPr>
      <w:r w:rsidRPr="00C4085C">
        <w:t>identify the techniques for applying concept development skills</w:t>
      </w:r>
    </w:p>
    <w:p w:rsidR="00000000" w:rsidRPr="00C4085C" w:rsidP="00C4085C">
      <w:pPr>
        <w:pStyle w:val="ListBullet"/>
      </w:pPr>
      <w:r w:rsidRPr="00C4085C">
        <w:t xml:space="preserve">identify the techniques for applying concept </w:t>
      </w:r>
      <w:r w:rsidRPr="00C4085C">
        <w:t>visualisation skills.</w:t>
      </w:r>
    </w:p>
    <w:p w:rsidR="00000000" w:rsidRPr="00C4085C" w:rsidP="00C4085C">
      <w:pPr>
        <w:pStyle w:val="AllowPageBreak"/>
      </w:pPr>
    </w:p>
    <w:p w:rsidR="00000000" w:rsidRPr="00C4085C" w:rsidP="00C4085C">
      <w:pPr>
        <w:pStyle w:val="Heading1"/>
      </w:pPr>
      <w:bookmarkStart w:id="4" w:name="O_702390"/>
      <w:bookmarkEnd w:id="4"/>
      <w:r w:rsidRPr="00C4085C">
        <w:t>Assessment Conditions</w:t>
      </w:r>
    </w:p>
    <w:p w:rsidR="00000000" w:rsidRPr="00C4085C" w:rsidP="002F636F">
      <w:pPr>
        <w:pStyle w:val="BodyText"/>
      </w:pPr>
      <w:r w:rsidRPr="00C4085C">
        <w:t xml:space="preserve">Gather evidence to demonstrate consistent performance in conditions that are safe and replicate the workplace.  Noise levels, production flow, interruptions and time variances must be typical of </w:t>
      </w:r>
      <w:r w:rsidRPr="00C4085C">
        <w:t>those experienced in the digital media field of work, and include access to:</w:t>
      </w:r>
    </w:p>
    <w:p w:rsidR="00000000" w:rsidRPr="00C4085C" w:rsidP="00C4085C">
      <w:pPr>
        <w:pStyle w:val="ListBullet"/>
      </w:pPr>
      <w:r w:rsidRPr="00C4085C">
        <w:t>computer hardware</w:t>
      </w:r>
    </w:p>
    <w:p w:rsidR="00000000" w:rsidRPr="00C4085C" w:rsidP="00C4085C">
      <w:pPr>
        <w:pStyle w:val="ListBullet"/>
      </w:pPr>
      <w:r w:rsidRPr="00C4085C">
        <w:t>software</w:t>
      </w:r>
    </w:p>
    <w:p w:rsidR="00000000" w:rsidRPr="00C4085C" w:rsidP="00C4085C">
      <w:pPr>
        <w:pStyle w:val="ListBullet"/>
      </w:pPr>
      <w:r w:rsidRPr="00C4085C">
        <w:t>file storage</w:t>
      </w:r>
    </w:p>
    <w:p w:rsidR="00000000" w:rsidRPr="00C4085C" w:rsidP="00C4085C">
      <w:pPr>
        <w:pStyle w:val="ListBullet"/>
      </w:pPr>
      <w:r w:rsidRPr="00C4085C">
        <w:t>the internet for research purposes</w:t>
      </w:r>
    </w:p>
    <w:p w:rsidR="00000000" w:rsidRPr="00C4085C" w:rsidP="00C4085C">
      <w:pPr>
        <w:pStyle w:val="ListBullet"/>
      </w:pPr>
      <w:r w:rsidRPr="00C4085C">
        <w:t>copyright and intellectual property legislation</w:t>
      </w:r>
    </w:p>
    <w:p w:rsidR="00000000" w:rsidRPr="00C4085C" w:rsidP="00C4085C">
      <w:pPr>
        <w:pStyle w:val="ListBullet"/>
      </w:pPr>
      <w:r w:rsidRPr="00C4085C">
        <w:t>workplace health and safety (WHS) legislation</w:t>
      </w:r>
    </w:p>
    <w:p w:rsidR="00000000" w:rsidRPr="00C4085C" w:rsidP="00C4085C">
      <w:pPr>
        <w:pStyle w:val="ListBullet"/>
      </w:pPr>
      <w:r w:rsidRPr="00C4085C">
        <w:t>enterpris</w:t>
      </w:r>
      <w:r w:rsidRPr="00C4085C">
        <w:t>e policies.</w:t>
      </w:r>
    </w:p>
    <w:p w:rsidR="00000000" w:rsidRPr="00C4085C" w:rsidP="00C4085C">
      <w:pPr>
        <w:pStyle w:val="BodyText"/>
      </w:pPr>
    </w:p>
    <w:p w:rsidR="00000000" w:rsidRPr="00C4085C" w:rsidP="002F636F">
      <w:pPr>
        <w:pStyle w:val="BodyText"/>
      </w:pPr>
      <w:r w:rsidRPr="00C4085C">
        <w:t>Assessors must satisfy NVR/AQTF assessor requirements.</w:t>
      </w:r>
    </w:p>
    <w:p w:rsidR="00000000" w:rsidRPr="00C4085C" w:rsidP="00C4085C">
      <w:pPr>
        <w:pStyle w:val="Heading1"/>
      </w:pPr>
      <w:bookmarkStart w:id="5" w:name="O_702393"/>
      <w:bookmarkEnd w:id="5"/>
      <w:r w:rsidRPr="00C4085C">
        <w:t>Links</w:t>
      </w:r>
    </w:p>
    <w:p w:rsidR="00000000" w:rsidRPr="00C4085C" w:rsidP="002F636F">
      <w:pPr>
        <w:pStyle w:val="BodyText"/>
      </w:pPr>
      <w:r w:rsidRPr="00C408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F137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4085C" w:rsidP="00C4085C"/>
    <w:sectPr w:rsidSect="00C408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5C" w:rsidRPr="002F636F" w:rsidP="002F6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6F" w:rsidP="00C408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636F" w:rsidP="00C408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636F" w:rsidP="00C408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85C" w:rsidRPr="002F636F" w:rsidP="002F6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6F" w:rsidRPr="002D2AF8" w:rsidP="00C408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ICTDMT401 Create visual design components for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F636F" w:rsidP="00C408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EA7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B46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8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8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8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8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8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8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8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8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8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8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85C"/>
  </w:style>
  <w:style w:type="character" w:customStyle="1" w:styleId="Heading1Char">
    <w:name w:val="Heading 1 Char"/>
    <w:basedOn w:val="DefaultParagraphFont"/>
    <w:link w:val="Heading1"/>
    <w:rsid w:val="00C408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8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8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8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85C"/>
    <w:rPr>
      <w:b/>
      <w:spacing w:val="0"/>
    </w:rPr>
  </w:style>
  <w:style w:type="paragraph" w:customStyle="1" w:styleId="SuperHeading">
    <w:name w:val="SuperHeading"/>
    <w:basedOn w:val="Normal"/>
    <w:rsid w:val="00C408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8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8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8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8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8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8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8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8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8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8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8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8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8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8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8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8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8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8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8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8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8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8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8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8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8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8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8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8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8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8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85C"/>
    <w:rPr>
      <w:i/>
    </w:rPr>
  </w:style>
  <w:style w:type="paragraph" w:styleId="Caption">
    <w:name w:val="caption"/>
    <w:basedOn w:val="BodyText"/>
    <w:next w:val="Normal"/>
    <w:qFormat/>
    <w:rsid w:val="00C408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8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8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85C"/>
  </w:style>
  <w:style w:type="paragraph" w:styleId="TableofFigures">
    <w:name w:val="table of figures"/>
    <w:basedOn w:val="Normal"/>
    <w:next w:val="Normal"/>
    <w:semiHidden/>
    <w:rsid w:val="00C408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8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85C"/>
    <w:rPr>
      <w:rFonts w:ascii="Wingdings" w:hAnsi="Wingdings"/>
    </w:rPr>
  </w:style>
  <w:style w:type="paragraph" w:customStyle="1" w:styleId="TableHeading">
    <w:name w:val="Table Heading"/>
    <w:basedOn w:val="HeadingBase"/>
    <w:rsid w:val="00C408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85C"/>
    <w:rPr>
      <w:color w:val="0033CC"/>
      <w:u w:val="none"/>
    </w:rPr>
  </w:style>
  <w:style w:type="paragraph" w:customStyle="1" w:styleId="BodyTextRight">
    <w:name w:val="Body Text Right"/>
    <w:basedOn w:val="BodyText"/>
    <w:rsid w:val="00C408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8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8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8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8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8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85C"/>
    <w:rPr>
      <w:sz w:val="32"/>
    </w:rPr>
  </w:style>
  <w:style w:type="paragraph" w:customStyle="1" w:styleId="HeadingProcedure">
    <w:name w:val="Heading Procedure"/>
    <w:basedOn w:val="HeadingBase"/>
    <w:next w:val="Normal"/>
    <w:rsid w:val="00C408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85C"/>
    <w:pPr>
      <w:spacing w:before="60" w:after="60"/>
    </w:pPr>
  </w:style>
  <w:style w:type="paragraph" w:styleId="ListContinue">
    <w:name w:val="List Continue"/>
    <w:basedOn w:val="List"/>
    <w:rsid w:val="00C4085C"/>
    <w:pPr>
      <w:ind w:firstLine="0"/>
    </w:pPr>
  </w:style>
  <w:style w:type="paragraph" w:customStyle="1" w:styleId="ListNote">
    <w:name w:val="List Note"/>
    <w:basedOn w:val="List"/>
    <w:rsid w:val="00C408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8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8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85C"/>
    <w:rPr>
      <w:rFonts w:ascii="Courier New" w:hAnsi="Courier New"/>
    </w:rPr>
  </w:style>
  <w:style w:type="paragraph" w:customStyle="1" w:styleId="NoteBullet">
    <w:name w:val="Note Bullet"/>
    <w:basedOn w:val="Note"/>
    <w:rsid w:val="00C408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8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8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8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8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8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8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85C"/>
    <w:rPr>
      <w:b/>
      <w:smallCaps/>
    </w:rPr>
  </w:style>
  <w:style w:type="paragraph" w:customStyle="1" w:styleId="TableListNumber">
    <w:name w:val="Table List Number"/>
    <w:basedOn w:val="ListNumber"/>
    <w:rsid w:val="00C408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8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85C"/>
    <w:pPr>
      <w:numPr>
        <w:numId w:val="8"/>
      </w:numPr>
    </w:pPr>
  </w:style>
  <w:style w:type="paragraph" w:customStyle="1" w:styleId="ListAlpha2">
    <w:name w:val="List Alpha 2"/>
    <w:basedOn w:val="List2"/>
    <w:rsid w:val="00C4085C"/>
    <w:pPr>
      <w:numPr>
        <w:numId w:val="7"/>
      </w:numPr>
    </w:pPr>
  </w:style>
  <w:style w:type="paragraph" w:styleId="List2">
    <w:name w:val="List 2"/>
    <w:basedOn w:val="BodyText"/>
    <w:rsid w:val="00C408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8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8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8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8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8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85C"/>
    <w:pPr>
      <w:numPr>
        <w:numId w:val="3"/>
      </w:numPr>
    </w:pPr>
  </w:style>
  <w:style w:type="paragraph" w:styleId="ListContinue2">
    <w:name w:val="List Continue 2"/>
    <w:basedOn w:val="List2"/>
    <w:rsid w:val="00C4085C"/>
    <w:pPr>
      <w:ind w:firstLine="0"/>
    </w:pPr>
  </w:style>
  <w:style w:type="paragraph" w:styleId="ListContinue3">
    <w:name w:val="List Continue 3"/>
    <w:basedOn w:val="List3"/>
    <w:rsid w:val="00C4085C"/>
    <w:pPr>
      <w:ind w:left="1021" w:firstLine="0"/>
    </w:pPr>
  </w:style>
  <w:style w:type="paragraph" w:styleId="ListContinue4">
    <w:name w:val="List Continue 4"/>
    <w:basedOn w:val="List4"/>
    <w:rsid w:val="00C4085C"/>
    <w:pPr>
      <w:ind w:firstLine="0"/>
    </w:pPr>
  </w:style>
  <w:style w:type="paragraph" w:styleId="ListContinue5">
    <w:name w:val="List Continue 5"/>
    <w:basedOn w:val="List5"/>
    <w:rsid w:val="00C4085C"/>
    <w:pPr>
      <w:ind w:firstLine="0"/>
    </w:pPr>
  </w:style>
  <w:style w:type="paragraph" w:styleId="ListNumber3">
    <w:name w:val="List Number 3"/>
    <w:basedOn w:val="List3"/>
    <w:rsid w:val="00C4085C"/>
    <w:pPr>
      <w:numPr>
        <w:numId w:val="4"/>
      </w:numPr>
    </w:pPr>
  </w:style>
  <w:style w:type="paragraph" w:styleId="ListNumber4">
    <w:name w:val="List Number 4"/>
    <w:basedOn w:val="List4"/>
    <w:rsid w:val="00C4085C"/>
    <w:pPr>
      <w:numPr>
        <w:numId w:val="5"/>
      </w:numPr>
    </w:pPr>
  </w:style>
  <w:style w:type="paragraph" w:styleId="ListNumber5">
    <w:name w:val="List Number 5"/>
    <w:basedOn w:val="List5"/>
    <w:rsid w:val="00C4085C"/>
    <w:pPr>
      <w:numPr>
        <w:numId w:val="6"/>
      </w:numPr>
    </w:pPr>
  </w:style>
  <w:style w:type="paragraph" w:styleId="BlockText">
    <w:name w:val="Block Text"/>
    <w:basedOn w:val="Normal"/>
    <w:rsid w:val="00C408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8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85C"/>
    <w:rPr>
      <w:sz w:val="16"/>
      <w:vertAlign w:val="superscript"/>
    </w:rPr>
  </w:style>
  <w:style w:type="character" w:customStyle="1" w:styleId="Symbols">
    <w:name w:val="Symbols"/>
    <w:basedOn w:val="DefaultParagraphFont"/>
    <w:rsid w:val="00C4085C"/>
    <w:rPr>
      <w:rFonts w:ascii="Symbol" w:hAnsi="Symbol"/>
    </w:rPr>
  </w:style>
  <w:style w:type="character" w:customStyle="1" w:styleId="MenuOptions">
    <w:name w:val="Menu Options"/>
    <w:basedOn w:val="DefaultParagraphFont"/>
    <w:rsid w:val="00C408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85C"/>
    <w:rPr>
      <w:b/>
    </w:rPr>
  </w:style>
  <w:style w:type="character" w:customStyle="1" w:styleId="Underlined">
    <w:name w:val="Underlined"/>
    <w:basedOn w:val="DefaultParagraphFont"/>
    <w:rsid w:val="00C4085C"/>
    <w:rPr>
      <w:u w:val="single"/>
    </w:rPr>
  </w:style>
  <w:style w:type="paragraph" w:customStyle="1" w:styleId="TableBodyTextRight">
    <w:name w:val="Table Body Text Right"/>
    <w:basedOn w:val="TableBodyText"/>
    <w:rsid w:val="00C408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85C"/>
    <w:rPr>
      <w:sz w:val="18"/>
    </w:rPr>
  </w:style>
  <w:style w:type="paragraph" w:customStyle="1" w:styleId="BodySmallRight">
    <w:name w:val="Body Small Right"/>
    <w:basedOn w:val="BodyTextRight"/>
    <w:rsid w:val="00C4085C"/>
    <w:rPr>
      <w:sz w:val="18"/>
      <w:szCs w:val="18"/>
    </w:rPr>
  </w:style>
  <w:style w:type="paragraph" w:customStyle="1" w:styleId="MarginEdition">
    <w:name w:val="Margin Edition"/>
    <w:basedOn w:val="MarginNote"/>
    <w:rsid w:val="00C408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85C"/>
    <w:rPr>
      <w:sz w:val="2"/>
      <w:szCs w:val="2"/>
    </w:rPr>
  </w:style>
  <w:style w:type="character" w:customStyle="1" w:styleId="Small">
    <w:name w:val="Small"/>
    <w:basedOn w:val="DefaultParagraphFont"/>
    <w:rsid w:val="00C4085C"/>
    <w:rPr>
      <w:sz w:val="16"/>
    </w:rPr>
  </w:style>
  <w:style w:type="paragraph" w:customStyle="1" w:styleId="WideTable">
    <w:name w:val="Wide Table"/>
    <w:basedOn w:val="Normal"/>
    <w:rsid w:val="00C408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85C"/>
  </w:style>
  <w:style w:type="paragraph" w:styleId="Quote">
    <w:name w:val="Quote"/>
    <w:basedOn w:val="Heading1"/>
    <w:link w:val="QuoteChar"/>
    <w:qFormat/>
    <w:rsid w:val="00C408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8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85C"/>
    <w:pPr>
      <w:pageBreakBefore/>
    </w:pPr>
  </w:style>
  <w:style w:type="paragraph" w:customStyle="1" w:styleId="Border">
    <w:name w:val="Border"/>
    <w:basedOn w:val="Normal"/>
    <w:qFormat/>
    <w:rsid w:val="00C408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8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8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8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8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8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8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8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8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85C"/>
    <w:rPr>
      <w:u w:val="single"/>
    </w:rPr>
  </w:style>
  <w:style w:type="character" w:customStyle="1" w:styleId="BoldandItalics">
    <w:name w:val="Bold and Italics"/>
    <w:qFormat/>
    <w:rsid w:val="00C4085C"/>
    <w:rPr>
      <w:b/>
      <w:i/>
      <w:u w:val="none"/>
    </w:rPr>
  </w:style>
  <w:style w:type="paragraph" w:styleId="BalloonText">
    <w:name w:val="Balloon Text"/>
    <w:basedOn w:val="Normal"/>
    <w:link w:val="BalloonTextChar"/>
    <w:rsid w:val="00C40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8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8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8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8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8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85C"/>
    <w:pPr>
      <w:spacing w:before="0" w:after="0"/>
    </w:pPr>
  </w:style>
  <w:style w:type="paragraph" w:customStyle="1" w:styleId="BodyTextBold">
    <w:name w:val="Body Text Bold"/>
    <w:basedOn w:val="BodyText"/>
    <w:qFormat/>
    <w:rsid w:val="00C4085C"/>
    <w:rPr>
      <w:b/>
    </w:rPr>
  </w:style>
  <w:style w:type="character" w:styleId="Hyperlink">
    <w:name w:val="Hyperlink"/>
    <w:basedOn w:val="DefaultParagraphFont"/>
    <w:uiPriority w:val="99"/>
    <w:unhideWhenUsed/>
    <w:rsid w:val="002F6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1918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ICTDMT401 Create visual design components for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2019-09-02T00:35:00Z</dcterms:created>
  <dcterms:modified xsi:type="dcterms:W3CDTF">2019-09-02T00:35:00Z</dcterms:modified>
</cp:coreProperties>
</file>