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DD0" w:rsidP="009F4D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ICTCYS403 Plan and implement information security strategies for an organisation</w:t>
      </w:r>
      <w:r>
        <w:fldChar w:fldCharType="end"/>
      </w:r>
    </w:p>
    <w:p w:rsidR="009F4DD0" w:rsidP="009F4DD0">
      <w:pPr>
        <w:pStyle w:val="Version"/>
        <w:sectPr w:rsidSect="003D03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35E" w:rsidP="003D035E">
      <w:pPr>
        <w:pStyle w:val="SuperHeading"/>
      </w:pPr>
      <w:r w:rsidRPr="003D035E">
        <w:t>Assessment Requirements for ICTCYS403 Plan and implement information security strategies for an organisation</w:t>
      </w:r>
    </w:p>
    <w:p w:rsidR="00000000" w:rsidRPr="003D035E" w:rsidP="003D035E">
      <w:pPr>
        <w:pStyle w:val="Heading1"/>
      </w:pPr>
      <w:bookmarkStart w:id="1" w:name="O_1094419"/>
      <w:bookmarkEnd w:id="1"/>
      <w:r w:rsidRPr="003D03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0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5E" w:rsidP="003D035E">
            <w:pPr>
              <w:pStyle w:val="BodyText"/>
            </w:pPr>
            <w:r w:rsidRPr="003D03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5E">
            <w:pPr>
              <w:pStyle w:val="BodyText"/>
              <w:rPr>
                <w:lang w:val="en-NZ"/>
              </w:rPr>
            </w:pPr>
            <w:r w:rsidRPr="003D035E">
              <w:rPr>
                <w:rStyle w:val="SpecialBold"/>
              </w:rPr>
              <w:t>Comments</w:t>
            </w:r>
          </w:p>
        </w:tc>
      </w:tr>
      <w:tr w:rsidTr="003D0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5E">
            <w:pPr>
              <w:pStyle w:val="BodyText"/>
              <w:rPr>
                <w:lang w:val="en-NZ"/>
              </w:rPr>
            </w:pPr>
            <w:r w:rsidRPr="003D03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5E" w:rsidP="003D035E">
            <w:pPr>
              <w:pStyle w:val="BodyText"/>
            </w:pPr>
            <w:r w:rsidRPr="003D035E">
              <w:t>This version first released with ICT Information and Communications Technology Training Package Version 6.0.</w:t>
            </w:r>
          </w:p>
        </w:tc>
      </w:tr>
    </w:tbl>
    <w:p w:rsidR="00000000" w:rsidRPr="003D035E" w:rsidP="003D035E">
      <w:pPr>
        <w:pStyle w:val="BodyText"/>
      </w:pPr>
    </w:p>
    <w:p w:rsidR="00000000" w:rsidRPr="003D035E" w:rsidP="003D035E">
      <w:pPr>
        <w:pStyle w:val="AllowPageBreak"/>
      </w:pPr>
    </w:p>
    <w:p w:rsidR="00000000" w:rsidRPr="003D035E" w:rsidP="003D035E">
      <w:pPr>
        <w:pStyle w:val="Heading1"/>
      </w:pPr>
      <w:bookmarkStart w:id="2" w:name="O_1094422"/>
      <w:bookmarkEnd w:id="2"/>
      <w:r w:rsidRPr="003D035E">
        <w:t>Performance Evidence</w:t>
      </w:r>
    </w:p>
    <w:p w:rsidR="00000000" w:rsidRPr="003D035E" w:rsidP="009F4DD0">
      <w:pPr>
        <w:pStyle w:val="BodyText"/>
      </w:pPr>
      <w:r w:rsidRPr="003D035E">
        <w:t>The candidate must demonstrate the ability to complete the tasks outlined in the elements, performance cr</w:t>
      </w:r>
      <w:r w:rsidRPr="003D035E">
        <w:t>iteria and foundation skills of this unit, including evidence of the ability to:</w:t>
      </w:r>
    </w:p>
    <w:p w:rsidR="00000000" w:rsidRPr="003D035E" w:rsidP="003D035E">
      <w:pPr>
        <w:pStyle w:val="ListBullet"/>
      </w:pPr>
      <w:r w:rsidRPr="003D035E">
        <w:t>plan and implement an information security strategy according to organisational needs.</w:t>
      </w:r>
    </w:p>
    <w:p w:rsidR="00000000" w:rsidRPr="003D035E" w:rsidP="003D035E">
      <w:pPr>
        <w:pStyle w:val="List"/>
      </w:pPr>
    </w:p>
    <w:p w:rsidR="00000000" w:rsidRPr="003D035E" w:rsidP="009F4DD0">
      <w:pPr>
        <w:pStyle w:val="BodyText"/>
      </w:pPr>
      <w:r w:rsidRPr="003D035E">
        <w:t>In the course of the above, the candidate must:</w:t>
      </w:r>
    </w:p>
    <w:p w:rsidR="00000000" w:rsidRPr="003D035E" w:rsidP="003D035E">
      <w:pPr>
        <w:pStyle w:val="ListBullet"/>
      </w:pPr>
      <w:r w:rsidRPr="003D035E">
        <w:t>establish at least three security baselines and at least three testing metrics</w:t>
      </w:r>
    </w:p>
    <w:p w:rsidR="00000000" w:rsidRPr="003D035E" w:rsidP="003D035E">
      <w:pPr>
        <w:pStyle w:val="ListBullet"/>
      </w:pPr>
      <w:r w:rsidRPr="003D035E">
        <w:t xml:space="preserve">comply with legislation and industry requirements </w:t>
      </w:r>
    </w:p>
    <w:p w:rsidR="00000000" w:rsidRPr="003D035E" w:rsidP="003D035E">
      <w:pPr>
        <w:pStyle w:val="ListBullet"/>
      </w:pPr>
      <w:r w:rsidRPr="003D035E">
        <w:t>follow organisational procedures.</w:t>
      </w:r>
    </w:p>
    <w:p w:rsidR="00000000" w:rsidRPr="003D035E" w:rsidP="003D035E">
      <w:pPr>
        <w:pStyle w:val="AllowPageBreak"/>
      </w:pPr>
    </w:p>
    <w:p w:rsidR="00000000" w:rsidRPr="003D035E" w:rsidP="003D035E">
      <w:pPr>
        <w:pStyle w:val="Heading1"/>
      </w:pPr>
      <w:bookmarkStart w:id="3" w:name="O_1094421"/>
      <w:bookmarkEnd w:id="3"/>
      <w:r w:rsidRPr="003D035E">
        <w:t>Knowledge Evidence</w:t>
      </w:r>
    </w:p>
    <w:p w:rsidR="00000000" w:rsidRPr="003D035E" w:rsidP="009F4DD0">
      <w:pPr>
        <w:pStyle w:val="BodyText"/>
      </w:pPr>
      <w:r w:rsidRPr="003D035E">
        <w:t>The candidate must be able to demonstrate knowledge to</w:t>
      </w:r>
      <w:r w:rsidRPr="003D035E">
        <w:t xml:space="preserve"> complete the tasks outlined in the elements, performance criteria and foundation skills of this unit, including knowledge of:</w:t>
      </w:r>
    </w:p>
    <w:p w:rsidR="00000000" w:rsidRPr="003D035E" w:rsidP="003D035E">
      <w:pPr>
        <w:pStyle w:val="ListBullet"/>
      </w:pPr>
      <w:r w:rsidRPr="003D035E">
        <w:t xml:space="preserve">function of information security strategy testing procedures, including: </w:t>
      </w:r>
    </w:p>
    <w:p w:rsidR="00000000" w:rsidRPr="003D035E" w:rsidP="003D035E">
      <w:pPr>
        <w:pStyle w:val="ListBullet2"/>
      </w:pPr>
      <w:r w:rsidRPr="003D035E">
        <w:t>vulnerability tests</w:t>
      </w:r>
    </w:p>
    <w:p w:rsidR="00000000" w:rsidRPr="003D035E" w:rsidP="003D035E">
      <w:pPr>
        <w:pStyle w:val="ListBullet2"/>
      </w:pPr>
      <w:r w:rsidRPr="003D035E">
        <w:t>basic penetration tests</w:t>
      </w:r>
    </w:p>
    <w:p w:rsidR="00000000" w:rsidRPr="003D035E" w:rsidP="003D035E">
      <w:pPr>
        <w:pStyle w:val="ListBullet"/>
      </w:pPr>
      <w:r w:rsidRPr="003D035E">
        <w:t>key orga</w:t>
      </w:r>
      <w:r w:rsidRPr="003D035E">
        <w:t>nisational environment and business processes required to plan and implement information security strategies for an organisation</w:t>
      </w:r>
    </w:p>
    <w:p w:rsidR="00000000" w:rsidRPr="003D035E" w:rsidP="003D035E">
      <w:pPr>
        <w:pStyle w:val="ListBullet"/>
      </w:pPr>
      <w:r w:rsidRPr="003D035E">
        <w:t>network and cyber security features and principals</w:t>
      </w:r>
    </w:p>
    <w:p w:rsidR="00000000" w:rsidRPr="003D035E" w:rsidP="003D035E">
      <w:pPr>
        <w:pStyle w:val="ListBullet"/>
      </w:pPr>
      <w:r w:rsidRPr="003D035E">
        <w:t>types of data and classifications including sensitivity levels</w:t>
      </w:r>
    </w:p>
    <w:p w:rsidR="00000000" w:rsidRPr="003D035E" w:rsidP="003D035E">
      <w:pPr>
        <w:pStyle w:val="ListBullet"/>
      </w:pPr>
      <w:r w:rsidRPr="003D035E">
        <w:t>advantages and importance of implementing information security strategies</w:t>
      </w:r>
    </w:p>
    <w:p w:rsidR="00000000" w:rsidRPr="003D035E" w:rsidP="003D035E">
      <w:pPr>
        <w:pStyle w:val="ListBullet"/>
      </w:pPr>
      <w:r w:rsidRPr="003D035E">
        <w:t xml:space="preserve">organisational procedures applicable to developing information security strategies, including: </w:t>
      </w:r>
    </w:p>
    <w:p w:rsidR="00000000" w:rsidRPr="003D035E" w:rsidP="003D035E">
      <w:pPr>
        <w:pStyle w:val="ListBullet2"/>
      </w:pPr>
      <w:r w:rsidRPr="003D035E">
        <w:t xml:space="preserve">documentation processes </w:t>
      </w:r>
    </w:p>
    <w:p w:rsidR="00000000" w:rsidRPr="003D035E" w:rsidP="003D035E">
      <w:pPr>
        <w:pStyle w:val="ListBullet2"/>
      </w:pPr>
      <w:r w:rsidRPr="003D035E">
        <w:t>designing secure network infrastructure</w:t>
      </w:r>
    </w:p>
    <w:p w:rsidR="00000000" w:rsidRPr="003D035E" w:rsidP="003D035E">
      <w:pPr>
        <w:pStyle w:val="ListBullet2"/>
      </w:pPr>
      <w:r w:rsidRPr="003D035E">
        <w:t>establishing require</w:t>
      </w:r>
      <w:r w:rsidRPr="003D035E">
        <w:t xml:space="preserve">ments and features of information security strategies </w:t>
      </w:r>
    </w:p>
    <w:p w:rsidR="00000000" w:rsidRPr="003D035E" w:rsidP="003D035E">
      <w:pPr>
        <w:pStyle w:val="ListBullet2"/>
      </w:pPr>
      <w:r w:rsidRPr="003D035E">
        <w:t>establishing baselines and metrics</w:t>
      </w:r>
    </w:p>
    <w:p w:rsidR="00000000" w:rsidRPr="003D035E" w:rsidP="003D035E">
      <w:pPr>
        <w:pStyle w:val="ListBullet2"/>
      </w:pPr>
      <w:r w:rsidRPr="003D035E">
        <w:t xml:space="preserve">testing methodologies. </w:t>
      </w:r>
    </w:p>
    <w:p w:rsidR="00000000" w:rsidRPr="003D035E" w:rsidP="003D035E">
      <w:pPr>
        <w:pStyle w:val="AllowPageBreak"/>
      </w:pPr>
    </w:p>
    <w:p w:rsidR="00000000" w:rsidRPr="003D035E" w:rsidP="003D035E">
      <w:pPr>
        <w:pStyle w:val="Heading1"/>
      </w:pPr>
      <w:bookmarkStart w:id="4" w:name="O_1094420"/>
      <w:bookmarkEnd w:id="4"/>
      <w:r w:rsidRPr="003D035E">
        <w:t>Assessment Conditions</w:t>
      </w:r>
    </w:p>
    <w:p w:rsidR="00000000" w:rsidRPr="003D035E" w:rsidP="009F4DD0">
      <w:pPr>
        <w:pStyle w:val="BodyText"/>
      </w:pPr>
      <w:r w:rsidRPr="003D035E">
        <w:t>Skills in this unit must be demonstrated in a workplace or simulated environment where the conditions</w:t>
      </w:r>
      <w:r w:rsidRPr="003D035E">
        <w:t xml:space="preserve"> are typical of those in a working environment in this industry. </w:t>
      </w:r>
    </w:p>
    <w:p w:rsidR="00000000" w:rsidRPr="003D035E" w:rsidP="009F4DD0">
      <w:pPr>
        <w:pStyle w:val="BodyText"/>
      </w:pPr>
      <w:r w:rsidRPr="003D035E">
        <w:t>This includes access to:</w:t>
      </w:r>
    </w:p>
    <w:p w:rsidR="00000000" w:rsidRPr="003D035E" w:rsidP="003D035E">
      <w:pPr>
        <w:pStyle w:val="ListBullet"/>
      </w:pPr>
      <w:r w:rsidRPr="003D035E">
        <w:t>required hardware, software and its components</w:t>
      </w:r>
    </w:p>
    <w:p w:rsidR="00000000" w:rsidRPr="003D035E" w:rsidP="003D035E">
      <w:pPr>
        <w:pStyle w:val="ListBullet"/>
      </w:pPr>
      <w:r w:rsidRPr="003D035E">
        <w:t>information and documents applicable to organisational procedures and processes</w:t>
      </w:r>
    </w:p>
    <w:p w:rsidR="00000000" w:rsidRPr="003D035E" w:rsidP="003D035E">
      <w:pPr>
        <w:pStyle w:val="ListBullet"/>
      </w:pPr>
      <w:r w:rsidRPr="003D035E">
        <w:t>information security strategy testing software.</w:t>
      </w:r>
    </w:p>
    <w:p w:rsidR="00000000" w:rsidRPr="003D035E" w:rsidP="003D035E">
      <w:pPr>
        <w:pStyle w:val="BodyText"/>
      </w:pPr>
    </w:p>
    <w:p w:rsidR="00000000" w:rsidRPr="003D035E" w:rsidP="009F4DD0">
      <w:pPr>
        <w:pStyle w:val="BodyText"/>
      </w:pPr>
      <w:r w:rsidRPr="003D035E">
        <w:t>Assessors of this unit must satisfy the requirements for assessors in applicable vocational education and training legislation, frameworks and/or standards.</w:t>
      </w:r>
    </w:p>
    <w:p w:rsidR="00000000" w:rsidRPr="003D035E" w:rsidP="003D035E">
      <w:pPr>
        <w:pStyle w:val="Heading1"/>
      </w:pPr>
      <w:bookmarkStart w:id="5" w:name="O_1094418"/>
      <w:bookmarkEnd w:id="5"/>
      <w:r w:rsidRPr="003D035E">
        <w:t>Links</w:t>
      </w:r>
    </w:p>
    <w:p w:rsidR="00000000" w:rsidRPr="003D035E" w:rsidP="009F4DD0">
      <w:pPr>
        <w:pStyle w:val="BodyText"/>
      </w:pPr>
      <w:r w:rsidRPr="003D035E">
        <w:t>Companion Volume Implemen</w:t>
      </w:r>
      <w:r w:rsidRPr="003D035E">
        <w:t xml:space="preserve">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D250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D035E" w:rsidP="003D035E"/>
    <w:sectPr w:rsidSect="003D03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5E" w:rsidRPr="009F4DD0" w:rsidP="009F4D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D0" w:rsidP="003D03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4DD0" w:rsidP="003D03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F4DD0" w:rsidP="003D03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35E" w:rsidRPr="009F4DD0" w:rsidP="009F4D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D0" w:rsidRPr="002D2AF8" w:rsidP="003D03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ICTCYS403 Plan and implement information security strategies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F4DD0" w:rsidP="003D03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4869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788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9E61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3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3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3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3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3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3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3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3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3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3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3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35E"/>
  </w:style>
  <w:style w:type="character" w:customStyle="1" w:styleId="Heading1Char">
    <w:name w:val="Heading 1 Char"/>
    <w:basedOn w:val="DefaultParagraphFont"/>
    <w:link w:val="Heading1"/>
    <w:rsid w:val="003D03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3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3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03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03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035E"/>
    <w:rPr>
      <w:b/>
      <w:spacing w:val="0"/>
    </w:rPr>
  </w:style>
  <w:style w:type="paragraph" w:styleId="ListBullet2">
    <w:name w:val="List Bullet 2"/>
    <w:basedOn w:val="List2"/>
    <w:rsid w:val="003D03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03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3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3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3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3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3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3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3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3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3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3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3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3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3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3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3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03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3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3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3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03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3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3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3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3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3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3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3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3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035E"/>
    <w:rPr>
      <w:i/>
    </w:rPr>
  </w:style>
  <w:style w:type="paragraph" w:styleId="Caption">
    <w:name w:val="caption"/>
    <w:basedOn w:val="BodyText"/>
    <w:next w:val="Normal"/>
    <w:qFormat/>
    <w:rsid w:val="003D03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3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3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35E"/>
  </w:style>
  <w:style w:type="paragraph" w:styleId="TableofFigures">
    <w:name w:val="table of figures"/>
    <w:basedOn w:val="Normal"/>
    <w:next w:val="Normal"/>
    <w:semiHidden/>
    <w:rsid w:val="003D03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3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035E"/>
    <w:rPr>
      <w:rFonts w:ascii="Wingdings" w:hAnsi="Wingdings"/>
    </w:rPr>
  </w:style>
  <w:style w:type="paragraph" w:customStyle="1" w:styleId="TableHeading">
    <w:name w:val="Table Heading"/>
    <w:basedOn w:val="HeadingBase"/>
    <w:rsid w:val="003D03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35E"/>
    <w:rPr>
      <w:color w:val="0033CC"/>
      <w:u w:val="none"/>
    </w:rPr>
  </w:style>
  <w:style w:type="paragraph" w:customStyle="1" w:styleId="BodyTextRight">
    <w:name w:val="Body Text Right"/>
    <w:basedOn w:val="BodyText"/>
    <w:rsid w:val="003D03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3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3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3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3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3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35E"/>
    <w:rPr>
      <w:sz w:val="32"/>
    </w:rPr>
  </w:style>
  <w:style w:type="paragraph" w:customStyle="1" w:styleId="HeadingProcedure">
    <w:name w:val="Heading Procedure"/>
    <w:basedOn w:val="HeadingBase"/>
    <w:next w:val="Normal"/>
    <w:rsid w:val="003D03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35E"/>
    <w:pPr>
      <w:spacing w:before="60" w:after="60"/>
    </w:pPr>
  </w:style>
  <w:style w:type="paragraph" w:styleId="ListContinue">
    <w:name w:val="List Continue"/>
    <w:basedOn w:val="List"/>
    <w:rsid w:val="003D035E"/>
    <w:pPr>
      <w:ind w:firstLine="0"/>
    </w:pPr>
  </w:style>
  <w:style w:type="paragraph" w:customStyle="1" w:styleId="ListNote">
    <w:name w:val="List Note"/>
    <w:basedOn w:val="List"/>
    <w:rsid w:val="003D03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3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3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35E"/>
    <w:rPr>
      <w:rFonts w:ascii="Courier New" w:hAnsi="Courier New"/>
    </w:rPr>
  </w:style>
  <w:style w:type="paragraph" w:customStyle="1" w:styleId="NoteBullet">
    <w:name w:val="Note Bullet"/>
    <w:basedOn w:val="Note"/>
    <w:rsid w:val="003D03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3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3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3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3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03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3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35E"/>
    <w:rPr>
      <w:b/>
      <w:smallCaps/>
    </w:rPr>
  </w:style>
  <w:style w:type="paragraph" w:customStyle="1" w:styleId="TableListNumber">
    <w:name w:val="Table List Number"/>
    <w:basedOn w:val="ListNumber"/>
    <w:rsid w:val="003D03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3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35E"/>
    <w:pPr>
      <w:numPr>
        <w:numId w:val="9"/>
      </w:numPr>
    </w:pPr>
  </w:style>
  <w:style w:type="paragraph" w:customStyle="1" w:styleId="ListAlpha2">
    <w:name w:val="List Alpha 2"/>
    <w:basedOn w:val="List2"/>
    <w:rsid w:val="003D035E"/>
    <w:pPr>
      <w:numPr>
        <w:numId w:val="8"/>
      </w:numPr>
    </w:pPr>
  </w:style>
  <w:style w:type="paragraph" w:styleId="List2">
    <w:name w:val="List 2"/>
    <w:basedOn w:val="BodyText"/>
    <w:rsid w:val="003D03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3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3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3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3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3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035E"/>
    <w:pPr>
      <w:numPr>
        <w:numId w:val="4"/>
      </w:numPr>
    </w:pPr>
  </w:style>
  <w:style w:type="paragraph" w:styleId="ListContinue2">
    <w:name w:val="List Continue 2"/>
    <w:basedOn w:val="List2"/>
    <w:rsid w:val="003D035E"/>
    <w:pPr>
      <w:ind w:firstLine="0"/>
    </w:pPr>
  </w:style>
  <w:style w:type="paragraph" w:styleId="ListContinue3">
    <w:name w:val="List Continue 3"/>
    <w:basedOn w:val="List3"/>
    <w:rsid w:val="003D035E"/>
    <w:pPr>
      <w:ind w:left="1021" w:firstLine="0"/>
    </w:pPr>
  </w:style>
  <w:style w:type="paragraph" w:styleId="ListContinue4">
    <w:name w:val="List Continue 4"/>
    <w:basedOn w:val="List4"/>
    <w:rsid w:val="003D035E"/>
    <w:pPr>
      <w:ind w:firstLine="0"/>
    </w:pPr>
  </w:style>
  <w:style w:type="paragraph" w:styleId="ListContinue5">
    <w:name w:val="List Continue 5"/>
    <w:basedOn w:val="List5"/>
    <w:rsid w:val="003D035E"/>
    <w:pPr>
      <w:ind w:firstLine="0"/>
    </w:pPr>
  </w:style>
  <w:style w:type="paragraph" w:styleId="ListNumber3">
    <w:name w:val="List Number 3"/>
    <w:basedOn w:val="List3"/>
    <w:rsid w:val="003D035E"/>
    <w:pPr>
      <w:numPr>
        <w:numId w:val="5"/>
      </w:numPr>
    </w:pPr>
  </w:style>
  <w:style w:type="paragraph" w:styleId="ListNumber4">
    <w:name w:val="List Number 4"/>
    <w:basedOn w:val="List4"/>
    <w:rsid w:val="003D035E"/>
    <w:pPr>
      <w:numPr>
        <w:numId w:val="6"/>
      </w:numPr>
    </w:pPr>
  </w:style>
  <w:style w:type="paragraph" w:styleId="ListNumber5">
    <w:name w:val="List Number 5"/>
    <w:basedOn w:val="List5"/>
    <w:rsid w:val="003D035E"/>
    <w:pPr>
      <w:numPr>
        <w:numId w:val="7"/>
      </w:numPr>
    </w:pPr>
  </w:style>
  <w:style w:type="paragraph" w:styleId="BlockText">
    <w:name w:val="Block Text"/>
    <w:basedOn w:val="Normal"/>
    <w:rsid w:val="003D03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3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35E"/>
    <w:rPr>
      <w:sz w:val="16"/>
      <w:vertAlign w:val="superscript"/>
    </w:rPr>
  </w:style>
  <w:style w:type="character" w:customStyle="1" w:styleId="Symbols">
    <w:name w:val="Symbols"/>
    <w:basedOn w:val="DefaultParagraphFont"/>
    <w:rsid w:val="003D035E"/>
    <w:rPr>
      <w:rFonts w:ascii="Symbol" w:hAnsi="Symbol"/>
    </w:rPr>
  </w:style>
  <w:style w:type="character" w:customStyle="1" w:styleId="MenuOptions">
    <w:name w:val="Menu Options"/>
    <w:basedOn w:val="DefaultParagraphFont"/>
    <w:rsid w:val="003D03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35E"/>
    <w:rPr>
      <w:b/>
    </w:rPr>
  </w:style>
  <w:style w:type="character" w:customStyle="1" w:styleId="Underlined">
    <w:name w:val="Underlined"/>
    <w:basedOn w:val="DefaultParagraphFont"/>
    <w:rsid w:val="003D035E"/>
    <w:rPr>
      <w:u w:val="single"/>
    </w:rPr>
  </w:style>
  <w:style w:type="paragraph" w:customStyle="1" w:styleId="TableBodyTextRight">
    <w:name w:val="Table Body Text Right"/>
    <w:basedOn w:val="TableBodyText"/>
    <w:rsid w:val="003D03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35E"/>
    <w:rPr>
      <w:sz w:val="18"/>
    </w:rPr>
  </w:style>
  <w:style w:type="paragraph" w:customStyle="1" w:styleId="BodySmallRight">
    <w:name w:val="Body Small Right"/>
    <w:basedOn w:val="BodyTextRight"/>
    <w:rsid w:val="003D035E"/>
    <w:rPr>
      <w:sz w:val="18"/>
      <w:szCs w:val="18"/>
    </w:rPr>
  </w:style>
  <w:style w:type="paragraph" w:customStyle="1" w:styleId="MarginEdition">
    <w:name w:val="Margin Edition"/>
    <w:basedOn w:val="MarginNote"/>
    <w:rsid w:val="003D03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35E"/>
    <w:rPr>
      <w:sz w:val="2"/>
      <w:szCs w:val="2"/>
    </w:rPr>
  </w:style>
  <w:style w:type="character" w:customStyle="1" w:styleId="Small">
    <w:name w:val="Small"/>
    <w:basedOn w:val="DefaultParagraphFont"/>
    <w:rsid w:val="003D035E"/>
    <w:rPr>
      <w:sz w:val="16"/>
    </w:rPr>
  </w:style>
  <w:style w:type="paragraph" w:customStyle="1" w:styleId="WideTable">
    <w:name w:val="Wide Table"/>
    <w:basedOn w:val="Normal"/>
    <w:rsid w:val="003D03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35E"/>
  </w:style>
  <w:style w:type="paragraph" w:styleId="Quote">
    <w:name w:val="Quote"/>
    <w:basedOn w:val="Heading1"/>
    <w:link w:val="QuoteChar"/>
    <w:qFormat/>
    <w:rsid w:val="003D03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3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35E"/>
    <w:pPr>
      <w:pageBreakBefore/>
    </w:pPr>
  </w:style>
  <w:style w:type="paragraph" w:customStyle="1" w:styleId="Border">
    <w:name w:val="Border"/>
    <w:basedOn w:val="Normal"/>
    <w:qFormat/>
    <w:rsid w:val="003D03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3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3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3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3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3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3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3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3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35E"/>
    <w:rPr>
      <w:u w:val="single"/>
    </w:rPr>
  </w:style>
  <w:style w:type="character" w:customStyle="1" w:styleId="BoldandItalics">
    <w:name w:val="Bold and Italics"/>
    <w:qFormat/>
    <w:rsid w:val="003D035E"/>
    <w:rPr>
      <w:b/>
      <w:i/>
      <w:u w:val="none"/>
    </w:rPr>
  </w:style>
  <w:style w:type="paragraph" w:styleId="BalloonText">
    <w:name w:val="Balloon Text"/>
    <w:basedOn w:val="Normal"/>
    <w:link w:val="BalloonTextChar"/>
    <w:rsid w:val="003D0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3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3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3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3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3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35E"/>
    <w:pPr>
      <w:spacing w:before="0" w:after="0"/>
    </w:pPr>
  </w:style>
  <w:style w:type="paragraph" w:customStyle="1" w:styleId="BodyTextBold">
    <w:name w:val="Body Text Bold"/>
    <w:basedOn w:val="BodyText"/>
    <w:qFormat/>
    <w:rsid w:val="003D035E"/>
    <w:rPr>
      <w:b/>
    </w:rPr>
  </w:style>
  <w:style w:type="character" w:styleId="Hyperlink">
    <w:name w:val="Hyperlink"/>
    <w:basedOn w:val="DefaultParagraphFont"/>
    <w:uiPriority w:val="99"/>
    <w:unhideWhenUsed/>
    <w:rsid w:val="009F4D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2371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ICTCYS403 Plan and implement information security strategies for an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