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7146" w:rsidP="00B671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ICTCLD505 Implement cloud infrastructure with code</w:t>
      </w:r>
      <w:r>
        <w:fldChar w:fldCharType="end"/>
      </w:r>
    </w:p>
    <w:p w:rsidR="00B67146" w:rsidP="00B67146">
      <w:pPr>
        <w:pStyle w:val="Version"/>
        <w:sectPr w:rsidSect="00673D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3D04" w:rsidP="00673D04">
      <w:pPr>
        <w:pStyle w:val="SuperHeading"/>
      </w:pPr>
      <w:r w:rsidRPr="00673D04">
        <w:t>ICTCLD505 Implement cloud infrastructure with code</w:t>
      </w:r>
    </w:p>
    <w:p w:rsidR="00000000" w:rsidRPr="00673D04" w:rsidP="00673D04">
      <w:pPr>
        <w:pStyle w:val="Heading1"/>
      </w:pPr>
      <w:bookmarkStart w:id="1" w:name="O_1094295"/>
      <w:bookmarkEnd w:id="1"/>
      <w:r w:rsidRPr="00673D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73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D04" w:rsidP="00673D04">
            <w:pPr>
              <w:pStyle w:val="BodyText"/>
            </w:pPr>
            <w:r w:rsidRPr="00673D0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D04">
            <w:pPr>
              <w:pStyle w:val="BodyText"/>
              <w:rPr>
                <w:lang w:val="en-NZ"/>
              </w:rPr>
            </w:pPr>
            <w:r w:rsidRPr="00673D04">
              <w:rPr>
                <w:rStyle w:val="SpecialBold"/>
              </w:rPr>
              <w:t>Comments</w:t>
            </w:r>
          </w:p>
        </w:tc>
      </w:tr>
      <w:tr w:rsidTr="00673D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D04">
            <w:pPr>
              <w:pStyle w:val="BodyText"/>
              <w:rPr>
                <w:lang w:val="en-NZ"/>
              </w:rPr>
            </w:pPr>
            <w:r w:rsidRPr="00673D0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D04" w:rsidP="00673D04">
            <w:pPr>
              <w:pStyle w:val="BodyText"/>
            </w:pPr>
            <w:r w:rsidRPr="00673D04">
              <w:t>This version first released with ICT Information and Communications Technology Training Package Version 6.0.</w:t>
            </w:r>
          </w:p>
        </w:tc>
      </w:tr>
    </w:tbl>
    <w:p w:rsidR="00000000" w:rsidRPr="00673D04" w:rsidP="00673D04">
      <w:pPr>
        <w:pStyle w:val="BodyText"/>
      </w:pPr>
    </w:p>
    <w:p w:rsidR="00000000" w:rsidRPr="00673D04" w:rsidP="00673D04">
      <w:pPr>
        <w:pStyle w:val="AllowPageBreak"/>
      </w:pPr>
    </w:p>
    <w:p w:rsidR="00000000" w:rsidRPr="00673D04" w:rsidP="00673D04">
      <w:pPr>
        <w:pStyle w:val="Heading1"/>
      </w:pPr>
      <w:bookmarkStart w:id="2" w:name="O_1094300"/>
      <w:bookmarkEnd w:id="2"/>
      <w:r w:rsidRPr="00673D04">
        <w:t>Application</w:t>
      </w:r>
    </w:p>
    <w:p w:rsidR="00000000" w:rsidRPr="00673D04" w:rsidP="00B67146">
      <w:pPr>
        <w:pStyle w:val="BodyText"/>
      </w:pPr>
      <w:r w:rsidRPr="00673D04">
        <w:t>This unit describes the skills and knowledge required to</w:t>
      </w:r>
      <w:r w:rsidRPr="00673D04">
        <w:t xml:space="preserve"> create and implement cloud infrastructure as code using cloud platform templates. This includes creating templates, then using the templates to create and update cloud infrastructure.</w:t>
      </w:r>
    </w:p>
    <w:p w:rsidR="00000000" w:rsidRPr="00673D04" w:rsidP="00B67146">
      <w:pPr>
        <w:pStyle w:val="BodyText"/>
      </w:pPr>
      <w:r w:rsidRPr="00673D04">
        <w:t>The unit applies to cloud engineers, cloud systems administrators and t</w:t>
      </w:r>
      <w:r w:rsidRPr="00673D04">
        <w:t xml:space="preserve">hose who work within cloud computing operations to program, implement and maintain cloud computing solutions for a business.  </w:t>
      </w:r>
    </w:p>
    <w:p w:rsidR="00000000" w:rsidRPr="00673D04" w:rsidP="00B67146">
      <w:pPr>
        <w:pStyle w:val="BodyText"/>
      </w:pPr>
      <w:r w:rsidRPr="00673D04">
        <w:t>No licensing, legislative or certification requirements apply to this unit at the time of publication.</w:t>
      </w:r>
    </w:p>
    <w:p w:rsidR="00000000" w:rsidRPr="00673D04" w:rsidP="00673D04">
      <w:pPr>
        <w:pStyle w:val="Heading1"/>
      </w:pPr>
      <w:bookmarkStart w:id="3" w:name="O_1094299"/>
      <w:bookmarkEnd w:id="3"/>
      <w:r w:rsidRPr="00673D04">
        <w:t>Unit Se</w:t>
      </w:r>
      <w:r w:rsidRPr="00673D04">
        <w:t>ctor</w:t>
      </w:r>
    </w:p>
    <w:p w:rsidR="00000000" w:rsidRPr="00673D04" w:rsidP="00B67146">
      <w:pPr>
        <w:pStyle w:val="BodyText"/>
      </w:pPr>
      <w:r w:rsidRPr="00673D04">
        <w:t>Cloud computing</w:t>
      </w:r>
    </w:p>
    <w:p w:rsidR="00000000" w:rsidRPr="00673D04" w:rsidP="00673D04">
      <w:pPr>
        <w:pStyle w:val="Heading1"/>
      </w:pPr>
      <w:bookmarkStart w:id="4" w:name="O_1094298"/>
      <w:bookmarkEnd w:id="4"/>
      <w:r w:rsidRPr="00673D0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01"/>
        <w:gridCol w:w="6367"/>
      </w:tblGrid>
      <w:tr w:rsidTr="00673D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D04" w:rsidP="00673D04">
            <w:pPr>
              <w:pStyle w:val="BodyText"/>
            </w:pPr>
            <w:r w:rsidRPr="00673D04">
              <w:rPr>
                <w:rStyle w:val="SpecialBold"/>
              </w:rPr>
              <w:t>ELEMENTS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D04">
            <w:pPr>
              <w:pStyle w:val="BodyText"/>
              <w:rPr>
                <w:lang w:val="en-NZ"/>
              </w:rPr>
            </w:pPr>
            <w:r w:rsidRPr="00673D04">
              <w:rPr>
                <w:rStyle w:val="SpecialBold"/>
              </w:rPr>
              <w:t>PERFORMANCE CRITERIA</w:t>
            </w:r>
          </w:p>
        </w:tc>
      </w:tr>
      <w:tr w:rsidTr="00673D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D04" w:rsidP="00673D04">
            <w:pPr>
              <w:pStyle w:val="BodyText"/>
            </w:pPr>
            <w:r w:rsidRPr="00673D04">
              <w:rPr>
                <w:rStyle w:val="Emphasis"/>
              </w:rPr>
              <w:t>Elements describe the essential outcomes.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D04">
            <w:pPr>
              <w:pStyle w:val="BodyText"/>
              <w:rPr>
                <w:lang w:val="en-NZ"/>
              </w:rPr>
            </w:pPr>
            <w:r w:rsidRPr="00673D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3D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D04">
            <w:pPr>
              <w:pStyle w:val="List"/>
              <w:rPr>
                <w:lang w:val="en-NZ"/>
              </w:rPr>
            </w:pPr>
            <w:r w:rsidRPr="00673D04">
              <w:t>1. Prepare to update cloud infrastructure as code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D04" w:rsidP="00673D04">
            <w:pPr>
              <w:pStyle w:val="List"/>
            </w:pPr>
            <w:r w:rsidRPr="00673D04">
              <w:t xml:space="preserve">1.1 Identify and review benefits of infrastructure as code according to business needs </w:t>
            </w:r>
          </w:p>
          <w:p w:rsidR="00000000" w:rsidRPr="00673D04" w:rsidP="00673D04">
            <w:pPr>
              <w:pStyle w:val="List"/>
            </w:pPr>
            <w:r w:rsidRPr="00673D04">
              <w:t>1.2 Determine ways automation leverages cloud platforms according to business needs</w:t>
            </w:r>
          </w:p>
          <w:p w:rsidR="00000000" w:rsidRPr="00673D04" w:rsidP="00673D04">
            <w:pPr>
              <w:pStyle w:val="List"/>
            </w:pPr>
            <w:r w:rsidRPr="00673D04">
              <w:t>1.3 Determine and assess potential</w:t>
            </w:r>
            <w:r w:rsidRPr="00673D04">
              <w:t xml:space="preserve"> issues and errors when implementing infrastructure as code</w:t>
            </w:r>
          </w:p>
          <w:p w:rsidR="00000000" w:rsidP="00673D04">
            <w:pPr>
              <w:pStyle w:val="List"/>
              <w:rPr>
                <w:lang w:val="en-NZ"/>
              </w:rPr>
            </w:pPr>
            <w:r w:rsidRPr="00673D04">
              <w:t xml:space="preserve">1.4 Evaluate and select infrastructure as code service compatible with selected cloud platform and business requirements </w:t>
            </w:r>
          </w:p>
        </w:tc>
      </w:tr>
      <w:tr w:rsidTr="00673D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D04">
            <w:pPr>
              <w:pStyle w:val="List"/>
              <w:rPr>
                <w:lang w:val="en-NZ"/>
              </w:rPr>
            </w:pPr>
            <w:r w:rsidRPr="00673D04">
              <w:t>2. Deploy cloud infrastructure as code templates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D04" w:rsidP="00673D04">
            <w:pPr>
              <w:pStyle w:val="List"/>
            </w:pPr>
            <w:r w:rsidRPr="00673D04">
              <w:t>2.1 Learn template synta</w:t>
            </w:r>
            <w:r w:rsidRPr="00673D04">
              <w:t>x of selected cloud infrastructure as code service</w:t>
            </w:r>
          </w:p>
          <w:p w:rsidR="00000000" w:rsidRPr="00673D04" w:rsidP="00673D04">
            <w:pPr>
              <w:pStyle w:val="List"/>
            </w:pPr>
            <w:r w:rsidRPr="00673D04">
              <w:t>2.2 Review pre-defined templates and determine what resources they create and any dependencies</w:t>
            </w:r>
          </w:p>
          <w:p w:rsidR="00000000" w:rsidRPr="00673D04" w:rsidP="00673D04">
            <w:pPr>
              <w:pStyle w:val="List"/>
            </w:pPr>
            <w:r w:rsidRPr="00673D04">
              <w:t>2.3 Utilise the cloud infrastructure as code service tools to deploy, update and delete resources using predef</w:t>
            </w:r>
            <w:r w:rsidRPr="00673D04">
              <w:t>ined templates as required</w:t>
            </w:r>
          </w:p>
          <w:p w:rsidR="00000000" w:rsidRPr="00673D04" w:rsidP="00673D04">
            <w:pPr>
              <w:pStyle w:val="List"/>
            </w:pPr>
            <w:r w:rsidRPr="00673D04">
              <w:t>2.4 Confirm deployments of cloud resources and configure resources using cloud platform console or command line tools</w:t>
            </w:r>
          </w:p>
          <w:p w:rsidR="00000000" w:rsidRPr="00673D04" w:rsidP="00673D04">
            <w:pPr>
              <w:pStyle w:val="List"/>
            </w:pPr>
            <w:r w:rsidRPr="00673D04">
              <w:t>2.5 Remove deployed resources using cloud infrastructure as code tools and delete templates as required</w:t>
            </w:r>
          </w:p>
          <w:p w:rsidR="00000000" w:rsidP="00673D04">
            <w:pPr>
              <w:pStyle w:val="List"/>
              <w:rPr>
                <w:lang w:val="en-NZ"/>
              </w:rPr>
            </w:pPr>
            <w:r w:rsidRPr="00673D04">
              <w:t>2.6 Tes</w:t>
            </w:r>
            <w:r w:rsidRPr="00673D04">
              <w:t>t and troubleshoot template errors as required</w:t>
            </w:r>
          </w:p>
        </w:tc>
      </w:tr>
      <w:tr w:rsidTr="00673D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D04">
            <w:pPr>
              <w:pStyle w:val="List"/>
              <w:rPr>
                <w:lang w:val="en-NZ"/>
              </w:rPr>
            </w:pPr>
            <w:r w:rsidRPr="00673D04">
              <w:t>3. Develop and update infrastructure as code templates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D04" w:rsidP="00673D04">
            <w:pPr>
              <w:pStyle w:val="List"/>
            </w:pPr>
            <w:r w:rsidRPr="00673D04">
              <w:t>3.1 Learn template syntax of selected cloud infrastructure as code service</w:t>
            </w:r>
          </w:p>
          <w:p w:rsidR="00000000" w:rsidRPr="00673D04" w:rsidP="00673D04">
            <w:pPr>
              <w:pStyle w:val="List"/>
            </w:pPr>
            <w:r w:rsidRPr="00673D04">
              <w:t>3.2 Create and deploy template to provision a set of related cloud resources according to business needs</w:t>
            </w:r>
          </w:p>
          <w:p w:rsidR="00000000" w:rsidRPr="00673D04" w:rsidP="00673D04">
            <w:pPr>
              <w:pStyle w:val="List"/>
            </w:pPr>
            <w:r w:rsidRPr="00673D04">
              <w:t>3.3 Update and redeploy template to modify previously deployed resources and add new resources</w:t>
            </w:r>
          </w:p>
          <w:p w:rsidR="00000000" w:rsidRPr="00673D04" w:rsidP="00673D04">
            <w:pPr>
              <w:pStyle w:val="List"/>
            </w:pPr>
            <w:r w:rsidRPr="00673D04">
              <w:t xml:space="preserve">3.4 Confirm deployment of cloud resources and configure </w:t>
            </w:r>
            <w:r w:rsidRPr="00673D04">
              <w:t>resources using the cloud platform console or command line tools</w:t>
            </w:r>
          </w:p>
          <w:p w:rsidR="00000000" w:rsidRPr="00673D04" w:rsidP="00673D04">
            <w:pPr>
              <w:pStyle w:val="List"/>
            </w:pPr>
            <w:r w:rsidRPr="00673D04">
              <w:t>3.5 Parameterise and deploy template to reuse configuration with a modified resource configuration</w:t>
            </w:r>
          </w:p>
          <w:p w:rsidR="00000000" w:rsidRPr="00673D04" w:rsidP="00673D04">
            <w:pPr>
              <w:pStyle w:val="List"/>
            </w:pPr>
            <w:r w:rsidRPr="00673D04">
              <w:t xml:space="preserve">3.6 Remove deployed resources using cloud infrastructure as code tools and delete templates </w:t>
            </w:r>
            <w:r w:rsidRPr="00673D04">
              <w:t>as required</w:t>
            </w:r>
          </w:p>
          <w:p w:rsidR="00000000" w:rsidP="00673D04">
            <w:pPr>
              <w:pStyle w:val="List"/>
              <w:rPr>
                <w:lang w:val="en-NZ"/>
              </w:rPr>
            </w:pPr>
            <w:r w:rsidRPr="00673D04">
              <w:t>3.7 Test and troubleshoot template errors</w:t>
            </w:r>
          </w:p>
        </w:tc>
      </w:tr>
      <w:tr w:rsidTr="00673D0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D04">
            <w:pPr>
              <w:pStyle w:val="List"/>
              <w:rPr>
                <w:lang w:val="en-NZ"/>
              </w:rPr>
            </w:pPr>
            <w:r w:rsidRPr="00673D04">
              <w:t>4. Finalise cloud infrastructure as code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D04" w:rsidP="00673D04">
            <w:pPr>
              <w:pStyle w:val="List"/>
            </w:pPr>
            <w:r w:rsidRPr="00673D04">
              <w:t>4.1</w:t>
            </w:r>
            <w:r w:rsidRPr="00673D04">
              <w:rPr>
                <w:rStyle w:val="SpecialBold"/>
              </w:rPr>
              <w:t xml:space="preserve"> </w:t>
            </w:r>
            <w:r w:rsidRPr="00673D04">
              <w:t xml:space="preserve">Create user documentation including cloud infrastructure as code templates </w:t>
            </w:r>
          </w:p>
          <w:p w:rsidR="00000000" w:rsidRPr="00673D04" w:rsidP="00673D04">
            <w:pPr>
              <w:pStyle w:val="List"/>
            </w:pPr>
            <w:r w:rsidRPr="00673D04">
              <w:t>4.2</w:t>
            </w:r>
            <w:r w:rsidRPr="00673D04">
              <w:rPr>
                <w:rStyle w:val="SpecialBold"/>
              </w:rPr>
              <w:t xml:space="preserve"> </w:t>
            </w:r>
            <w:r w:rsidRPr="00673D04">
              <w:t>Obtain final sign off from required personnel</w:t>
            </w:r>
          </w:p>
        </w:tc>
      </w:tr>
    </w:tbl>
    <w:p w:rsidR="00000000" w:rsidRPr="00673D04" w:rsidP="00673D04">
      <w:pPr>
        <w:pStyle w:val="BodyText"/>
      </w:pPr>
    </w:p>
    <w:p w:rsidR="00000000" w:rsidRPr="00673D04" w:rsidP="00673D04">
      <w:pPr>
        <w:pStyle w:val="AllowPageBreak"/>
      </w:pPr>
    </w:p>
    <w:p w:rsidR="00000000" w:rsidRPr="00673D04" w:rsidP="00673D04">
      <w:pPr>
        <w:pStyle w:val="Heading1"/>
      </w:pPr>
      <w:bookmarkStart w:id="5" w:name="O_1094297"/>
      <w:bookmarkEnd w:id="5"/>
      <w:r w:rsidRPr="00673D04">
        <w:t>Foundatio</w:t>
      </w:r>
      <w:r w:rsidRPr="00673D04">
        <w:t>n Skills</w:t>
      </w:r>
    </w:p>
    <w:p w:rsidR="00000000" w:rsidRPr="00B67146" w:rsidP="00B67146">
      <w:pPr>
        <w:pStyle w:val="BodyText"/>
        <w:rPr>
          <w:i/>
        </w:rPr>
      </w:pPr>
      <w:r w:rsidRPr="00B6714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673D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D04" w:rsidP="00673D04">
            <w:pPr>
              <w:pStyle w:val="BodyText"/>
            </w:pPr>
            <w:r w:rsidRPr="00673D04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D04">
            <w:pPr>
              <w:pStyle w:val="BodyText"/>
              <w:rPr>
                <w:lang w:val="en-NZ"/>
              </w:rPr>
            </w:pPr>
            <w:r w:rsidRPr="00673D04">
              <w:rPr>
                <w:rStyle w:val="SpecialBold"/>
              </w:rPr>
              <w:t>DESCRIPTION</w:t>
            </w:r>
          </w:p>
        </w:tc>
      </w:tr>
      <w:tr w:rsidTr="00673D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D04">
            <w:pPr>
              <w:pStyle w:val="BodyText"/>
              <w:rPr>
                <w:lang w:val="en-NZ"/>
              </w:rPr>
            </w:pPr>
            <w:r w:rsidRPr="00673D04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D04">
            <w:pPr>
              <w:pStyle w:val="ListBullet"/>
              <w:rPr>
                <w:lang w:val="en-NZ"/>
              </w:rPr>
            </w:pPr>
            <w:r w:rsidRPr="00673D04">
              <w:t>Uses listening and questioning techniques to confirm requirements and articulate complex concepts and matters using relevant industry for intended audience</w:t>
            </w:r>
          </w:p>
        </w:tc>
      </w:tr>
      <w:tr w:rsidTr="00673D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D04">
            <w:pPr>
              <w:pStyle w:val="BodyText"/>
              <w:rPr>
                <w:lang w:val="en-NZ"/>
              </w:rPr>
            </w:pPr>
            <w:r w:rsidRPr="00673D04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D04">
            <w:pPr>
              <w:pStyle w:val="ListBullet"/>
              <w:rPr>
                <w:lang w:val="en-NZ"/>
              </w:rPr>
            </w:pPr>
            <w:r w:rsidRPr="00673D04">
              <w:t>Interprets complex technical and operational documentation to determine and confirm job re</w:t>
            </w:r>
            <w:r w:rsidRPr="00673D04">
              <w:t>quirements</w:t>
            </w:r>
          </w:p>
        </w:tc>
      </w:tr>
      <w:tr w:rsidTr="00673D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D04">
            <w:pPr>
              <w:pStyle w:val="BodyText"/>
              <w:rPr>
                <w:lang w:val="en-NZ"/>
              </w:rPr>
            </w:pPr>
            <w:r w:rsidRPr="00673D04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D04">
            <w:pPr>
              <w:pStyle w:val="ListBullet"/>
              <w:rPr>
                <w:lang w:val="en-NZ"/>
              </w:rPr>
            </w:pPr>
            <w:r w:rsidRPr="00673D04">
              <w:t xml:space="preserve">Prepares user documentation detailing developed cloud infrastructure in a logical manner using required syntax and language </w:t>
            </w:r>
          </w:p>
        </w:tc>
      </w:tr>
      <w:tr w:rsidTr="00673D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D04">
            <w:pPr>
              <w:pStyle w:val="BodyText"/>
              <w:rPr>
                <w:lang w:val="en-NZ"/>
              </w:rPr>
            </w:pPr>
            <w:r w:rsidRPr="00673D04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D04" w:rsidP="00673D04">
            <w:pPr>
              <w:pStyle w:val="ListBullet"/>
            </w:pPr>
            <w:r w:rsidRPr="00673D04">
              <w:t xml:space="preserve">Uses a mix of intuitive and formal processes to identify key information and issues, </w:t>
            </w:r>
            <w:r w:rsidRPr="00673D04">
              <w:t>evaluates alternative strategies, anticipates consequences and considers implementation issues and contingencies</w:t>
            </w:r>
          </w:p>
          <w:p w:rsidR="00000000" w:rsidP="00673D04">
            <w:pPr>
              <w:pStyle w:val="ListBullet"/>
              <w:rPr>
                <w:lang w:val="en-NZ"/>
              </w:rPr>
            </w:pPr>
            <w:r w:rsidRPr="00673D04">
              <w:t>Uses knowledge of context to address common problems in cloud computing applications and cloud-based environments</w:t>
            </w:r>
          </w:p>
        </w:tc>
      </w:tr>
      <w:tr w:rsidTr="00673D0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3D04">
            <w:pPr>
              <w:pStyle w:val="BodyText"/>
              <w:rPr>
                <w:lang w:val="en-NZ"/>
              </w:rPr>
            </w:pPr>
            <w:r w:rsidRPr="00673D04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3D04" w:rsidP="00673D04">
            <w:pPr>
              <w:pStyle w:val="ListBullet"/>
            </w:pPr>
            <w:r w:rsidRPr="00673D04">
              <w:t>Demonstrate</w:t>
            </w:r>
            <w:r w:rsidRPr="00673D04">
              <w:t>s a sophisticated knowledge of principles, concepts, language and practices associated with cloud computing and the digital world and uses them to troubleshoot and understand the uses and potential of new technology</w:t>
            </w:r>
          </w:p>
        </w:tc>
      </w:tr>
    </w:tbl>
    <w:p w:rsidR="00000000" w:rsidRPr="00673D04" w:rsidP="00673D04">
      <w:pPr>
        <w:pStyle w:val="BodyText"/>
      </w:pPr>
    </w:p>
    <w:p w:rsidR="00000000" w:rsidRPr="00673D04" w:rsidP="00673D04">
      <w:pPr>
        <w:pStyle w:val="AllowPageBreak"/>
      </w:pPr>
    </w:p>
    <w:p w:rsidR="00000000" w:rsidRPr="00673D04" w:rsidP="00673D04">
      <w:pPr>
        <w:pStyle w:val="Heading1"/>
      </w:pPr>
      <w:bookmarkStart w:id="6" w:name="O_1094296"/>
      <w:bookmarkEnd w:id="6"/>
      <w:r w:rsidRPr="00673D04">
        <w:t>Unit Mapping Inform</w:t>
      </w:r>
      <w:r w:rsidRPr="00673D04">
        <w:t>ation</w:t>
      </w:r>
    </w:p>
    <w:p w:rsidR="00000000" w:rsidRPr="00673D04" w:rsidP="00B67146">
      <w:pPr>
        <w:pStyle w:val="BodyText"/>
      </w:pPr>
      <w:r w:rsidRPr="00673D04">
        <w:t>No equivalent unit. New unit.</w:t>
      </w:r>
    </w:p>
    <w:p w:rsidR="00000000" w:rsidRPr="00673D04" w:rsidP="00673D04">
      <w:pPr>
        <w:pStyle w:val="Heading1"/>
      </w:pPr>
      <w:bookmarkStart w:id="7" w:name="O_1094289"/>
      <w:bookmarkEnd w:id="7"/>
      <w:r w:rsidRPr="00673D04">
        <w:t>Links</w:t>
      </w:r>
    </w:p>
    <w:p w:rsidR="00000000" w:rsidRPr="00673D04" w:rsidP="00B67146">
      <w:pPr>
        <w:pStyle w:val="BodyText"/>
      </w:pPr>
      <w:r w:rsidRPr="00673D0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220A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73D04" w:rsidP="00673D04"/>
    <w:sectPr w:rsidSect="00673D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D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D04" w:rsidRPr="00B67146" w:rsidP="00B671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D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146" w:rsidP="00673D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7146" w:rsidP="00673D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67146" w:rsidP="00673D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D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1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3D04" w:rsidRPr="00B67146" w:rsidP="00B671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D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146" w:rsidRPr="002D2AF8" w:rsidP="00673D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ICTCLD505 Implement cloud infrastructure with code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B67146" w:rsidP="00673D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B032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D24D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D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3D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3D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3D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3D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3D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3D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3D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3D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3D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3D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3D04"/>
  </w:style>
  <w:style w:type="character" w:customStyle="1" w:styleId="Heading1Char">
    <w:name w:val="Heading 1 Char"/>
    <w:basedOn w:val="DefaultParagraphFont"/>
    <w:link w:val="Heading1"/>
    <w:rsid w:val="00673D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3D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3D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73D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3D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3D04"/>
    <w:rPr>
      <w:b/>
      <w:spacing w:val="0"/>
    </w:rPr>
  </w:style>
  <w:style w:type="character" w:styleId="Emphasis">
    <w:name w:val="Emphasis"/>
    <w:basedOn w:val="DefaultParagraphFont"/>
    <w:qFormat/>
    <w:rsid w:val="00673D04"/>
    <w:rPr>
      <w:i/>
    </w:rPr>
  </w:style>
  <w:style w:type="paragraph" w:customStyle="1" w:styleId="SuperHeading">
    <w:name w:val="SuperHeading"/>
    <w:basedOn w:val="Normal"/>
    <w:rsid w:val="00673D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3D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3D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3D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3D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3D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3D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3D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3D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3D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3D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3D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3D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3D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3D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3D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3D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3D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3D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3D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73D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3D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3D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3D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3D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3D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3D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3D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3D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3D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3D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3D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3D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3D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3D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3D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3D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3D04"/>
  </w:style>
  <w:style w:type="paragraph" w:styleId="TableofFigures">
    <w:name w:val="table of figures"/>
    <w:basedOn w:val="Normal"/>
    <w:next w:val="Normal"/>
    <w:semiHidden/>
    <w:rsid w:val="00673D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3D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3D04"/>
    <w:rPr>
      <w:rFonts w:ascii="Wingdings" w:hAnsi="Wingdings"/>
    </w:rPr>
  </w:style>
  <w:style w:type="paragraph" w:customStyle="1" w:styleId="TableHeading">
    <w:name w:val="Table Heading"/>
    <w:basedOn w:val="HeadingBase"/>
    <w:rsid w:val="00673D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3D04"/>
    <w:rPr>
      <w:color w:val="0033CC"/>
      <w:u w:val="none"/>
    </w:rPr>
  </w:style>
  <w:style w:type="paragraph" w:customStyle="1" w:styleId="BodyTextRight">
    <w:name w:val="Body Text Right"/>
    <w:basedOn w:val="BodyText"/>
    <w:rsid w:val="00673D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3D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3D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3D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3D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3D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3D04"/>
    <w:rPr>
      <w:sz w:val="32"/>
    </w:rPr>
  </w:style>
  <w:style w:type="paragraph" w:customStyle="1" w:styleId="HeadingProcedure">
    <w:name w:val="Heading Procedure"/>
    <w:basedOn w:val="HeadingBase"/>
    <w:next w:val="Normal"/>
    <w:rsid w:val="00673D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3D04"/>
    <w:pPr>
      <w:spacing w:before="60" w:after="60"/>
    </w:pPr>
  </w:style>
  <w:style w:type="paragraph" w:styleId="ListContinue">
    <w:name w:val="List Continue"/>
    <w:basedOn w:val="List"/>
    <w:rsid w:val="00673D04"/>
    <w:pPr>
      <w:ind w:firstLine="0"/>
    </w:pPr>
  </w:style>
  <w:style w:type="paragraph" w:customStyle="1" w:styleId="ListNote">
    <w:name w:val="List Note"/>
    <w:basedOn w:val="List"/>
    <w:rsid w:val="00673D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3D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3D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3D04"/>
    <w:rPr>
      <w:rFonts w:ascii="Courier New" w:hAnsi="Courier New"/>
    </w:rPr>
  </w:style>
  <w:style w:type="paragraph" w:customStyle="1" w:styleId="NoteBullet">
    <w:name w:val="Note Bullet"/>
    <w:basedOn w:val="Note"/>
    <w:rsid w:val="00673D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3D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3D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3D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3D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3D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3D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3D04"/>
    <w:rPr>
      <w:b/>
      <w:smallCaps/>
    </w:rPr>
  </w:style>
  <w:style w:type="paragraph" w:customStyle="1" w:styleId="TableListNumber">
    <w:name w:val="Table List Number"/>
    <w:basedOn w:val="ListNumber"/>
    <w:rsid w:val="00673D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3D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3D04"/>
    <w:pPr>
      <w:numPr>
        <w:numId w:val="8"/>
      </w:numPr>
    </w:pPr>
  </w:style>
  <w:style w:type="paragraph" w:customStyle="1" w:styleId="ListAlpha2">
    <w:name w:val="List Alpha 2"/>
    <w:basedOn w:val="List2"/>
    <w:rsid w:val="00673D04"/>
    <w:pPr>
      <w:numPr>
        <w:numId w:val="7"/>
      </w:numPr>
    </w:pPr>
  </w:style>
  <w:style w:type="paragraph" w:styleId="List2">
    <w:name w:val="List 2"/>
    <w:basedOn w:val="BodyText"/>
    <w:rsid w:val="00673D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3D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3D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3D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3D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3D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3D04"/>
    <w:pPr>
      <w:numPr>
        <w:numId w:val="3"/>
      </w:numPr>
    </w:pPr>
  </w:style>
  <w:style w:type="paragraph" w:styleId="ListContinue2">
    <w:name w:val="List Continue 2"/>
    <w:basedOn w:val="List2"/>
    <w:rsid w:val="00673D04"/>
    <w:pPr>
      <w:ind w:firstLine="0"/>
    </w:pPr>
  </w:style>
  <w:style w:type="paragraph" w:styleId="ListContinue3">
    <w:name w:val="List Continue 3"/>
    <w:basedOn w:val="List3"/>
    <w:rsid w:val="00673D04"/>
    <w:pPr>
      <w:ind w:left="1021" w:firstLine="0"/>
    </w:pPr>
  </w:style>
  <w:style w:type="paragraph" w:styleId="ListContinue4">
    <w:name w:val="List Continue 4"/>
    <w:basedOn w:val="List4"/>
    <w:rsid w:val="00673D04"/>
    <w:pPr>
      <w:ind w:firstLine="0"/>
    </w:pPr>
  </w:style>
  <w:style w:type="paragraph" w:styleId="ListContinue5">
    <w:name w:val="List Continue 5"/>
    <w:basedOn w:val="List5"/>
    <w:rsid w:val="00673D04"/>
    <w:pPr>
      <w:ind w:firstLine="0"/>
    </w:pPr>
  </w:style>
  <w:style w:type="paragraph" w:styleId="ListNumber3">
    <w:name w:val="List Number 3"/>
    <w:basedOn w:val="List3"/>
    <w:rsid w:val="00673D04"/>
    <w:pPr>
      <w:numPr>
        <w:numId w:val="4"/>
      </w:numPr>
    </w:pPr>
  </w:style>
  <w:style w:type="paragraph" w:styleId="ListNumber4">
    <w:name w:val="List Number 4"/>
    <w:basedOn w:val="List4"/>
    <w:rsid w:val="00673D04"/>
    <w:pPr>
      <w:numPr>
        <w:numId w:val="5"/>
      </w:numPr>
    </w:pPr>
  </w:style>
  <w:style w:type="paragraph" w:styleId="ListNumber5">
    <w:name w:val="List Number 5"/>
    <w:basedOn w:val="List5"/>
    <w:rsid w:val="00673D04"/>
    <w:pPr>
      <w:numPr>
        <w:numId w:val="6"/>
      </w:numPr>
    </w:pPr>
  </w:style>
  <w:style w:type="paragraph" w:styleId="BlockText">
    <w:name w:val="Block Text"/>
    <w:basedOn w:val="Normal"/>
    <w:rsid w:val="00673D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3D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3D04"/>
    <w:rPr>
      <w:sz w:val="16"/>
      <w:vertAlign w:val="superscript"/>
    </w:rPr>
  </w:style>
  <w:style w:type="character" w:customStyle="1" w:styleId="Symbols">
    <w:name w:val="Symbols"/>
    <w:basedOn w:val="DefaultParagraphFont"/>
    <w:rsid w:val="00673D04"/>
    <w:rPr>
      <w:rFonts w:ascii="Symbol" w:hAnsi="Symbol"/>
    </w:rPr>
  </w:style>
  <w:style w:type="character" w:customStyle="1" w:styleId="MenuOptions">
    <w:name w:val="Menu Options"/>
    <w:basedOn w:val="DefaultParagraphFont"/>
    <w:rsid w:val="00673D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3D04"/>
    <w:rPr>
      <w:b/>
    </w:rPr>
  </w:style>
  <w:style w:type="character" w:customStyle="1" w:styleId="Underlined">
    <w:name w:val="Underlined"/>
    <w:basedOn w:val="DefaultParagraphFont"/>
    <w:rsid w:val="00673D04"/>
    <w:rPr>
      <w:u w:val="single"/>
    </w:rPr>
  </w:style>
  <w:style w:type="paragraph" w:customStyle="1" w:styleId="TableBodyTextRight">
    <w:name w:val="Table Body Text Right"/>
    <w:basedOn w:val="TableBodyText"/>
    <w:rsid w:val="00673D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3D04"/>
    <w:rPr>
      <w:sz w:val="18"/>
    </w:rPr>
  </w:style>
  <w:style w:type="paragraph" w:customStyle="1" w:styleId="BodySmallRight">
    <w:name w:val="Body Small Right"/>
    <w:basedOn w:val="BodyTextRight"/>
    <w:rsid w:val="00673D04"/>
    <w:rPr>
      <w:sz w:val="18"/>
      <w:szCs w:val="18"/>
    </w:rPr>
  </w:style>
  <w:style w:type="paragraph" w:customStyle="1" w:styleId="MarginEdition">
    <w:name w:val="Margin Edition"/>
    <w:basedOn w:val="MarginNote"/>
    <w:rsid w:val="00673D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3D04"/>
    <w:rPr>
      <w:sz w:val="2"/>
      <w:szCs w:val="2"/>
    </w:rPr>
  </w:style>
  <w:style w:type="character" w:customStyle="1" w:styleId="Small">
    <w:name w:val="Small"/>
    <w:basedOn w:val="DefaultParagraphFont"/>
    <w:rsid w:val="00673D04"/>
    <w:rPr>
      <w:sz w:val="16"/>
    </w:rPr>
  </w:style>
  <w:style w:type="paragraph" w:customStyle="1" w:styleId="WideTable">
    <w:name w:val="Wide Table"/>
    <w:basedOn w:val="Normal"/>
    <w:rsid w:val="00673D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3D04"/>
  </w:style>
  <w:style w:type="paragraph" w:styleId="Quote">
    <w:name w:val="Quote"/>
    <w:basedOn w:val="Heading1"/>
    <w:link w:val="QuoteChar"/>
    <w:qFormat/>
    <w:rsid w:val="00673D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3D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3D04"/>
    <w:pPr>
      <w:pageBreakBefore/>
    </w:pPr>
  </w:style>
  <w:style w:type="paragraph" w:customStyle="1" w:styleId="Border">
    <w:name w:val="Border"/>
    <w:basedOn w:val="Normal"/>
    <w:qFormat/>
    <w:rsid w:val="00673D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3D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3D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3D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3D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3D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3D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3D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3D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3D04"/>
    <w:rPr>
      <w:u w:val="single"/>
    </w:rPr>
  </w:style>
  <w:style w:type="character" w:customStyle="1" w:styleId="BoldandItalics">
    <w:name w:val="Bold and Italics"/>
    <w:qFormat/>
    <w:rsid w:val="00673D04"/>
    <w:rPr>
      <w:b/>
      <w:i/>
      <w:u w:val="none"/>
    </w:rPr>
  </w:style>
  <w:style w:type="paragraph" w:styleId="BalloonText">
    <w:name w:val="Balloon Text"/>
    <w:basedOn w:val="Normal"/>
    <w:link w:val="BalloonTextChar"/>
    <w:rsid w:val="00673D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3D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3D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3D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3D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3D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3D04"/>
    <w:pPr>
      <w:spacing w:before="0" w:after="0"/>
    </w:pPr>
  </w:style>
  <w:style w:type="paragraph" w:customStyle="1" w:styleId="BodyTextBold">
    <w:name w:val="Body Text Bold"/>
    <w:basedOn w:val="BodyText"/>
    <w:qFormat/>
    <w:rsid w:val="00673D04"/>
    <w:rPr>
      <w:b/>
    </w:rPr>
  </w:style>
  <w:style w:type="character" w:styleId="Hyperlink">
    <w:name w:val="Hyperlink"/>
    <w:basedOn w:val="DefaultParagraphFont"/>
    <w:uiPriority w:val="99"/>
    <w:unhideWhenUsed/>
    <w:rsid w:val="00B671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616</Words>
  <Characters>3955</Characters>
  <Application>Microsoft Office Word</Application>
  <DocSecurity>0</DocSecurity>
  <Lines>123</Lines>
  <Paragraphs>72</Paragraphs>
  <ScaleCrop>false</ScaleCrop>
  <Company>Author-it Software Corporation Ltd.</Company>
  <LinksUpToDate>false</LinksUpToDate>
  <CharactersWithSpaces>4499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ICTCLD505 Implement cloud infrastructure with code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2024-12-17T07:09:00Z</dcterms:created>
  <dcterms:modified xsi:type="dcterms:W3CDTF">2024-12-17T07:09:00Z</dcterms:modified>
</cp:coreProperties>
</file>