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D82" w:rsidP="00420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ICTCLD401 Configure cloud services</w:t>
      </w:r>
      <w:r>
        <w:fldChar w:fldCharType="end"/>
      </w:r>
    </w:p>
    <w:p w:rsidR="00420D82" w:rsidP="00420D82">
      <w:pPr>
        <w:pStyle w:val="Version"/>
        <w:sectPr w:rsidSect="00533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94B" w:rsidP="0053394B">
      <w:pPr>
        <w:pStyle w:val="SuperHeading"/>
      </w:pPr>
      <w:r w:rsidRPr="0053394B">
        <w:t>ICTCLD401 Configure cloud services</w:t>
      </w:r>
    </w:p>
    <w:p w:rsidR="00000000" w:rsidRPr="0053394B" w:rsidP="0053394B">
      <w:pPr>
        <w:pStyle w:val="Heading1"/>
      </w:pPr>
      <w:bookmarkStart w:id="1" w:name="O_1094204"/>
      <w:bookmarkEnd w:id="1"/>
      <w:r w:rsidRPr="005339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3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BodyText"/>
            </w:pPr>
            <w:r w:rsidRPr="005339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rPr>
                <w:rStyle w:val="SpecialBold"/>
              </w:rPr>
              <w:t>Comments</w:t>
            </w:r>
          </w:p>
        </w:tc>
      </w:tr>
      <w:tr w:rsidTr="00533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BodyText"/>
            </w:pPr>
            <w:r w:rsidRPr="0053394B">
              <w:t>This version first released with ICT Information and Communications Technology Training Package Version 6.0.</w:t>
            </w:r>
          </w:p>
        </w:tc>
      </w:tr>
    </w:tbl>
    <w:p w:rsidR="00000000" w:rsidRPr="0053394B" w:rsidP="0053394B">
      <w:pPr>
        <w:pStyle w:val="BodyText"/>
      </w:pPr>
    </w:p>
    <w:p w:rsidR="00000000" w:rsidRPr="0053394B" w:rsidP="0053394B">
      <w:pPr>
        <w:pStyle w:val="AllowPageBreak"/>
      </w:pPr>
    </w:p>
    <w:p w:rsidR="00000000" w:rsidRPr="0053394B" w:rsidP="0053394B">
      <w:pPr>
        <w:pStyle w:val="Heading1"/>
      </w:pPr>
      <w:bookmarkStart w:id="2" w:name="O_1094205"/>
      <w:bookmarkEnd w:id="2"/>
      <w:r w:rsidRPr="0053394B">
        <w:t>Application</w:t>
      </w:r>
    </w:p>
    <w:p w:rsidR="00000000" w:rsidRPr="0053394B" w:rsidP="00420D82">
      <w:pPr>
        <w:pStyle w:val="BodyText"/>
      </w:pPr>
      <w:r w:rsidRPr="0053394B">
        <w:t>This unit describes the skills and knowledge required to configur</w:t>
      </w:r>
      <w:r w:rsidRPr="0053394B">
        <w:t>e core cloud services including compute, storage, databases and autoscaling according to business needs and workload.</w:t>
      </w:r>
    </w:p>
    <w:p w:rsidR="00000000" w:rsidRPr="0053394B" w:rsidP="00420D82">
      <w:pPr>
        <w:pStyle w:val="BodyText"/>
      </w:pPr>
      <w:r w:rsidRPr="0053394B">
        <w:t>The unit applies to cloud computing architects, developers and cloud engineers utilising cloud services and those engaged in deploying clo</w:t>
      </w:r>
      <w:r w:rsidRPr="0053394B">
        <w:t>ud computing solutions for a business.</w:t>
      </w:r>
    </w:p>
    <w:p w:rsidR="00000000" w:rsidRPr="0053394B" w:rsidP="00420D82">
      <w:pPr>
        <w:pStyle w:val="BodyText"/>
      </w:pPr>
      <w:r w:rsidRPr="0053394B">
        <w:t>No licensing, legislative or certification requirements apply to this unit at the time of publication.</w:t>
      </w:r>
    </w:p>
    <w:p w:rsidR="00000000" w:rsidRPr="0053394B" w:rsidP="0053394B">
      <w:pPr>
        <w:pStyle w:val="Heading1"/>
      </w:pPr>
      <w:bookmarkStart w:id="3" w:name="O_1094208"/>
      <w:bookmarkEnd w:id="3"/>
      <w:r w:rsidRPr="0053394B">
        <w:t>Unit Sector</w:t>
      </w:r>
    </w:p>
    <w:p w:rsidR="00000000" w:rsidRPr="0053394B" w:rsidP="00420D82">
      <w:pPr>
        <w:pStyle w:val="BodyText"/>
      </w:pPr>
      <w:r w:rsidRPr="0053394B">
        <w:t>Cloud computing</w:t>
      </w:r>
    </w:p>
    <w:p w:rsidR="00000000" w:rsidRPr="0053394B" w:rsidP="0053394B">
      <w:pPr>
        <w:pStyle w:val="Heading1"/>
      </w:pPr>
      <w:bookmarkStart w:id="4" w:name="O_1094209"/>
      <w:bookmarkEnd w:id="4"/>
      <w:r w:rsidRPr="0053394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6"/>
        <w:gridCol w:w="6502"/>
      </w:tblGrid>
      <w:tr w:rsidTr="005339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BodyText"/>
            </w:pPr>
            <w:r w:rsidRPr="0053394B">
              <w:rPr>
                <w:rStyle w:val="SpecialBold"/>
              </w:rPr>
              <w:t>ELEMENT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rPr>
                <w:rStyle w:val="SpecialBold"/>
              </w:rPr>
              <w:t>PERFOR</w:t>
            </w:r>
            <w:r w:rsidRPr="0053394B">
              <w:rPr>
                <w:rStyle w:val="SpecialBold"/>
              </w:rPr>
              <w:t>MANCE CRITERIA</w:t>
            </w:r>
          </w:p>
        </w:tc>
      </w:tr>
      <w:tr w:rsidTr="005339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BodyText"/>
            </w:pPr>
            <w:r w:rsidRPr="0053394B">
              <w:rPr>
                <w:rStyle w:val="Emphasis"/>
              </w:rPr>
              <w:t>Elements describe the essential outcomes.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9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List"/>
              <w:rPr>
                <w:lang w:val="en-NZ"/>
              </w:rPr>
            </w:pPr>
            <w:r w:rsidRPr="0053394B">
              <w:t xml:space="preserve">1. Select and secure access to cloud environment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List"/>
            </w:pPr>
            <w:r w:rsidRPr="0053394B">
              <w:t>1.1 Discuss and compare different cloud computing solutions, models and services according to business requirements and needs</w:t>
            </w:r>
          </w:p>
          <w:p w:rsidR="00000000" w:rsidRPr="0053394B" w:rsidP="0053394B">
            <w:pPr>
              <w:pStyle w:val="List"/>
            </w:pPr>
            <w:r w:rsidRPr="0053394B">
              <w:t>1.2 Identify impact of shared security responsibility models</w:t>
            </w:r>
          </w:p>
          <w:p w:rsidR="00000000" w:rsidRPr="0053394B" w:rsidP="0053394B">
            <w:pPr>
              <w:pStyle w:val="List"/>
            </w:pPr>
            <w:r w:rsidRPr="0053394B">
              <w:t>1.3 Select best cloud computing solution and service according to bus</w:t>
            </w:r>
            <w:r w:rsidRPr="0053394B">
              <w:t>iness requirements and needs</w:t>
            </w:r>
          </w:p>
          <w:p w:rsidR="00000000" w:rsidRPr="0053394B" w:rsidP="0053394B">
            <w:pPr>
              <w:pStyle w:val="List"/>
            </w:pPr>
            <w:r w:rsidRPr="0053394B">
              <w:t>1.4 Access account on cloud platform according to business requirements and needs</w:t>
            </w:r>
          </w:p>
          <w:p w:rsidR="00000000" w:rsidRPr="0053394B" w:rsidP="0053394B">
            <w:pPr>
              <w:pStyle w:val="List"/>
            </w:pPr>
            <w:r w:rsidRPr="0053394B">
              <w:t>1.5 Identify user access protocols and policies according to business requirements and needs</w:t>
            </w:r>
          </w:p>
          <w:p w:rsidR="00000000" w:rsidRPr="0053394B" w:rsidP="0053394B">
            <w:pPr>
              <w:pStyle w:val="List"/>
            </w:pPr>
            <w:r w:rsidRPr="0053394B">
              <w:t>1.6 Configure access functions within cloud environm</w:t>
            </w:r>
            <w:r w:rsidRPr="0053394B">
              <w:t xml:space="preserve">ent </w:t>
            </w:r>
            <w:r w:rsidRPr="0053394B">
              <w:t xml:space="preserve">according to users, groups and required permissions </w:t>
            </w:r>
          </w:p>
          <w:p w:rsidR="00000000" w:rsidRPr="0053394B" w:rsidP="0053394B">
            <w:pPr>
              <w:pStyle w:val="List"/>
            </w:pPr>
            <w:r w:rsidRPr="0053394B">
              <w:t>1.7 Identify and assign security responsibilities according to security policies, business protocols and work function</w:t>
            </w:r>
          </w:p>
          <w:p w:rsidR="00000000" w:rsidP="0053394B">
            <w:pPr>
              <w:pStyle w:val="List"/>
              <w:rPr>
                <w:lang w:val="en-NZ"/>
              </w:rPr>
            </w:pPr>
            <w:r w:rsidRPr="0053394B">
              <w:t>1.8 Define workload according to business requirements and needs</w:t>
            </w:r>
          </w:p>
        </w:tc>
      </w:tr>
      <w:tr w:rsidTr="005339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List"/>
              <w:rPr>
                <w:lang w:val="en-NZ"/>
              </w:rPr>
            </w:pPr>
            <w:r w:rsidRPr="0053394B">
              <w:t>2. Deploy virt</w:t>
            </w:r>
            <w:r w:rsidRPr="0053394B">
              <w:t xml:space="preserve">ual network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List"/>
            </w:pPr>
            <w:r w:rsidRPr="0053394B">
              <w:t>2.1 Create users and groups to create and manage infrastructure according to business requirements and needs</w:t>
            </w:r>
          </w:p>
          <w:p w:rsidR="00000000" w:rsidRPr="0053394B" w:rsidP="0053394B">
            <w:pPr>
              <w:pStyle w:val="List"/>
            </w:pPr>
            <w:r w:rsidRPr="0053394B">
              <w:t>2.2 Create virtual multi-tier network to support core services and autoscaling</w:t>
            </w:r>
          </w:p>
          <w:p w:rsidR="00000000" w:rsidRPr="0053394B" w:rsidP="0053394B">
            <w:pPr>
              <w:pStyle w:val="List"/>
            </w:pPr>
            <w:r w:rsidRPr="0053394B">
              <w:t xml:space="preserve">2.3 Create virtual machine according to business processing and operating system requirements </w:t>
            </w:r>
          </w:p>
          <w:p w:rsidR="00000000" w:rsidRPr="0053394B" w:rsidP="0053394B">
            <w:pPr>
              <w:pStyle w:val="List"/>
            </w:pPr>
            <w:r w:rsidRPr="0053394B">
              <w:t>2.4 Define, add and expand storage on virtual machine according to business requirements and needs</w:t>
            </w:r>
          </w:p>
          <w:p w:rsidR="00000000" w:rsidRPr="0053394B" w:rsidP="0053394B">
            <w:pPr>
              <w:pStyle w:val="List"/>
            </w:pPr>
            <w:r w:rsidRPr="0053394B">
              <w:t>2.5 Deploy a managed database within virtual network according</w:t>
            </w:r>
            <w:r w:rsidRPr="0053394B">
              <w:t xml:space="preserve"> to business requirements and needs</w:t>
            </w:r>
          </w:p>
          <w:p w:rsidR="00000000" w:rsidP="0053394B">
            <w:pPr>
              <w:pStyle w:val="List"/>
              <w:rPr>
                <w:lang w:val="en-NZ"/>
              </w:rPr>
            </w:pPr>
            <w:r w:rsidRPr="0053394B">
              <w:t>2.6 Test external network access and access between resources within virtual network and fix errors</w:t>
            </w:r>
          </w:p>
        </w:tc>
      </w:tr>
      <w:tr w:rsidTr="005339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List"/>
              <w:rPr>
                <w:lang w:val="en-NZ"/>
              </w:rPr>
            </w:pPr>
            <w:r w:rsidRPr="0053394B">
              <w:t xml:space="preserve">3. Set up automatic scaling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List"/>
            </w:pPr>
            <w:r w:rsidRPr="0053394B">
              <w:t>3.1 Configure and apply autoscaling to virtual machines to scale according to business def</w:t>
            </w:r>
            <w:r w:rsidRPr="0053394B">
              <w:t>ined metrics</w:t>
            </w:r>
          </w:p>
          <w:p w:rsidR="00000000" w:rsidP="0053394B">
            <w:pPr>
              <w:pStyle w:val="List"/>
              <w:rPr>
                <w:lang w:val="en-NZ"/>
              </w:rPr>
            </w:pPr>
            <w:r w:rsidRPr="0053394B">
              <w:t>3.2 Test automatic scaling and fix errors as required</w:t>
            </w:r>
          </w:p>
        </w:tc>
      </w:tr>
      <w:tr w:rsidTr="005339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List"/>
              <w:rPr>
                <w:lang w:val="en-NZ"/>
              </w:rPr>
            </w:pPr>
            <w:r w:rsidRPr="0053394B">
              <w:t xml:space="preserve">4. Finalise virtual network infrastructure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List"/>
            </w:pPr>
            <w:r w:rsidRPr="0053394B">
              <w:t>4.1 Document and communicate work to required personnel</w:t>
            </w:r>
          </w:p>
          <w:p w:rsidR="00000000" w:rsidRPr="0053394B" w:rsidP="0053394B">
            <w:pPr>
              <w:pStyle w:val="List"/>
            </w:pPr>
            <w:r w:rsidRPr="0053394B">
              <w:t>4.2 Seek and respond to feedback as required</w:t>
            </w:r>
          </w:p>
          <w:p w:rsidR="00000000" w:rsidRPr="0053394B" w:rsidP="0053394B">
            <w:pPr>
              <w:pStyle w:val="List"/>
            </w:pPr>
            <w:r w:rsidRPr="0053394B">
              <w:t>4.3 Save and store user documentation accor</w:t>
            </w:r>
            <w:r w:rsidRPr="0053394B">
              <w:t>ding to organisational policies and procedures</w:t>
            </w:r>
          </w:p>
        </w:tc>
      </w:tr>
    </w:tbl>
    <w:p w:rsidR="00000000" w:rsidRPr="0053394B" w:rsidP="0053394B">
      <w:pPr>
        <w:pStyle w:val="BodyText"/>
      </w:pPr>
    </w:p>
    <w:p w:rsidR="00000000" w:rsidRPr="0053394B" w:rsidP="0053394B">
      <w:pPr>
        <w:pStyle w:val="AllowPageBreak"/>
      </w:pPr>
    </w:p>
    <w:p w:rsidR="00000000" w:rsidRPr="0053394B" w:rsidP="0053394B">
      <w:pPr>
        <w:pStyle w:val="Heading1"/>
      </w:pPr>
      <w:bookmarkStart w:id="5" w:name="O_1094210"/>
      <w:bookmarkEnd w:id="5"/>
      <w:r w:rsidRPr="0053394B">
        <w:t>Foundation Skills</w:t>
      </w:r>
    </w:p>
    <w:p w:rsidR="00000000" w:rsidRPr="00420D82" w:rsidP="00420D82">
      <w:pPr>
        <w:pStyle w:val="BodyText"/>
        <w:rPr>
          <w:i/>
        </w:rPr>
      </w:pPr>
      <w:r w:rsidRPr="00420D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7253"/>
      </w:tblGrid>
      <w:tr w:rsidTr="0053394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BodyText"/>
            </w:pPr>
            <w:r w:rsidRPr="0053394B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rPr>
                <w:rStyle w:val="SpecialBold"/>
              </w:rPr>
              <w:t>DESCRIPTION</w:t>
            </w:r>
          </w:p>
        </w:tc>
      </w:tr>
      <w:tr w:rsidTr="0053394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t>Reading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ListBullet"/>
              <w:rPr>
                <w:lang w:val="en-NZ"/>
              </w:rPr>
            </w:pPr>
            <w:r w:rsidRPr="0053394B">
              <w:t>Analyses and consolidates information and data from a range of sources against defined criteria and requirements, and checks for accuracy and completeness</w:t>
            </w:r>
          </w:p>
        </w:tc>
      </w:tr>
      <w:tr w:rsidTr="0053394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t>Writing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ListBullet"/>
              <w:rPr>
                <w:lang w:val="en-NZ"/>
              </w:rPr>
            </w:pPr>
            <w:r w:rsidRPr="0053394B">
              <w:t>Records required information and prepares documentation outlining wor</w:t>
            </w:r>
            <w:r w:rsidRPr="0053394B">
              <w:t>k performed using appropriate language</w:t>
            </w:r>
          </w:p>
        </w:tc>
      </w:tr>
      <w:tr w:rsidTr="0053394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t>Learning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ListBullet"/>
              <w:rPr>
                <w:lang w:val="en-NZ"/>
              </w:rPr>
            </w:pPr>
            <w:r w:rsidRPr="0053394B">
              <w:t>Identifies ideas for other applications and considers them in current contexts</w:t>
            </w:r>
          </w:p>
        </w:tc>
      </w:tr>
      <w:tr w:rsidTr="0053394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t>Planning and organising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ListBullet"/>
              <w:rPr>
                <w:lang w:val="en-NZ"/>
              </w:rPr>
            </w:pPr>
            <w:r w:rsidRPr="0053394B">
              <w:t xml:space="preserve">Plans and implements routine tasks and workload, making limited decisions on sequencing, timing </w:t>
            </w:r>
            <w:r w:rsidRPr="0053394B">
              <w:t>and collaboration, and seeks assistance in setting priorities</w:t>
            </w:r>
          </w:p>
        </w:tc>
      </w:tr>
      <w:tr w:rsidTr="0053394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t>Self-management skills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ListBullet"/>
            </w:pPr>
            <w:r w:rsidRPr="0053394B">
              <w:t>Makes low-impact decisions within familiar situations, based on a range of predefined or routine solutions, and evaluates effectiveness of outcome</w:t>
            </w:r>
          </w:p>
        </w:tc>
      </w:tr>
    </w:tbl>
    <w:p w:rsidR="00000000" w:rsidRPr="0053394B" w:rsidP="0053394B">
      <w:pPr>
        <w:pStyle w:val="BodyText"/>
      </w:pPr>
    </w:p>
    <w:p w:rsidR="00000000" w:rsidRPr="0053394B" w:rsidP="0053394B">
      <w:pPr>
        <w:pStyle w:val="AllowPageBreak"/>
      </w:pPr>
    </w:p>
    <w:p w:rsidR="00000000" w:rsidRPr="0053394B" w:rsidP="0053394B">
      <w:pPr>
        <w:pStyle w:val="Heading1"/>
      </w:pPr>
      <w:bookmarkStart w:id="6" w:name="O_1094212"/>
      <w:bookmarkEnd w:id="6"/>
      <w:r w:rsidRPr="0053394B">
        <w:t>U</w:t>
      </w:r>
      <w:r w:rsidRPr="0053394B">
        <w:t>nit Mapping Information</w:t>
      </w:r>
    </w:p>
    <w:p w:rsidR="00000000" w:rsidRPr="0053394B" w:rsidP="00420D82">
      <w:pPr>
        <w:pStyle w:val="BodyText"/>
      </w:pPr>
      <w:r w:rsidRPr="0053394B">
        <w:t>No equivalent unit. New unit.</w:t>
      </w:r>
    </w:p>
    <w:p w:rsidR="00000000" w:rsidRPr="0053394B" w:rsidP="0053394B">
      <w:pPr>
        <w:pStyle w:val="Heading1"/>
      </w:pPr>
      <w:bookmarkStart w:id="7" w:name="O_1094219"/>
      <w:bookmarkEnd w:id="7"/>
      <w:r w:rsidRPr="0053394B">
        <w:t>Links</w:t>
      </w:r>
    </w:p>
    <w:p w:rsidR="00000000" w:rsidRPr="0053394B" w:rsidP="00420D82">
      <w:pPr>
        <w:pStyle w:val="BodyText"/>
      </w:pPr>
      <w:r w:rsidRPr="005339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38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394B" w:rsidP="00420D82">
      <w:pPr>
        <w:pStyle w:val="BodyText"/>
        <w:sectPr w:rsidSect="005339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94B" w:rsidP="0053394B">
      <w:pPr>
        <w:pStyle w:val="SuperHeading"/>
      </w:pPr>
      <w:r w:rsidRPr="0053394B">
        <w:t>Assessment Requirements for ICTCLD401 Configure cloud services</w:t>
      </w:r>
    </w:p>
    <w:p w:rsidR="00000000" w:rsidRPr="0053394B" w:rsidP="0053394B">
      <w:pPr>
        <w:pStyle w:val="Heading1"/>
      </w:pPr>
      <w:bookmarkStart w:id="8" w:name="O_1094214"/>
      <w:bookmarkEnd w:id="8"/>
      <w:r w:rsidRPr="005339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3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BodyText"/>
            </w:pPr>
            <w:r w:rsidRPr="005339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rPr>
                <w:rStyle w:val="SpecialBold"/>
              </w:rPr>
              <w:t>Comments</w:t>
            </w:r>
          </w:p>
        </w:tc>
      </w:tr>
      <w:tr w:rsidTr="00533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94B">
            <w:pPr>
              <w:pStyle w:val="BodyText"/>
              <w:rPr>
                <w:lang w:val="en-NZ"/>
              </w:rPr>
            </w:pPr>
            <w:r w:rsidRPr="005339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94B" w:rsidP="0053394B">
            <w:pPr>
              <w:pStyle w:val="BodyText"/>
            </w:pPr>
            <w:r w:rsidRPr="0053394B">
              <w:t>This version first released with ICT Information and Communications Technology Training Package Version 6</w:t>
            </w:r>
            <w:r w:rsidRPr="0053394B">
              <w:t>.0.</w:t>
            </w:r>
          </w:p>
        </w:tc>
      </w:tr>
    </w:tbl>
    <w:p w:rsidR="00000000" w:rsidRPr="0053394B" w:rsidP="0053394B">
      <w:pPr>
        <w:pStyle w:val="BodyText"/>
      </w:pPr>
    </w:p>
    <w:p w:rsidR="00000000" w:rsidRPr="0053394B" w:rsidP="0053394B">
      <w:pPr>
        <w:pStyle w:val="AllowPageBreak"/>
      </w:pPr>
    </w:p>
    <w:p w:rsidR="00000000" w:rsidRPr="0053394B" w:rsidP="0053394B">
      <w:pPr>
        <w:pStyle w:val="Heading1"/>
      </w:pPr>
      <w:bookmarkStart w:id="9" w:name="O_1094215"/>
      <w:bookmarkEnd w:id="9"/>
      <w:r w:rsidRPr="0053394B">
        <w:t>Performance Evidence</w:t>
      </w:r>
    </w:p>
    <w:p w:rsidR="00000000" w:rsidRPr="0053394B" w:rsidP="00420D82">
      <w:pPr>
        <w:pStyle w:val="BodyText"/>
      </w:pPr>
      <w:r w:rsidRPr="0053394B">
        <w:t>The candidate must demonstrate the ability to complete the tasks outlined in the elements, performance criteria and foundation skills of this unit, and to:</w:t>
      </w:r>
    </w:p>
    <w:p w:rsidR="00000000" w:rsidRPr="0053394B" w:rsidP="0053394B">
      <w:pPr>
        <w:pStyle w:val="ListBullet"/>
      </w:pPr>
      <w:r w:rsidRPr="0053394B">
        <w:t>build at least one simple virtual network capable of supporting a workload using cloud services</w:t>
      </w:r>
    </w:p>
    <w:p w:rsidR="00000000" w:rsidRPr="0053394B" w:rsidP="0053394B">
      <w:pPr>
        <w:pStyle w:val="ListBullet"/>
      </w:pPr>
      <w:r w:rsidRPr="0053394B">
        <w:t>configure compute, storage, database and autoscaling resources within virtual network</w:t>
      </w:r>
    </w:p>
    <w:p w:rsidR="00000000" w:rsidRPr="0053394B" w:rsidP="0053394B">
      <w:pPr>
        <w:pStyle w:val="ListBullet"/>
      </w:pPr>
      <w:r w:rsidRPr="0053394B">
        <w:t>conduct simple tests to confirm access to resources.</w:t>
      </w:r>
    </w:p>
    <w:p w:rsidR="00000000" w:rsidRPr="0053394B" w:rsidP="0053394B">
      <w:pPr>
        <w:pStyle w:val="AllowPageBreak"/>
      </w:pPr>
    </w:p>
    <w:p w:rsidR="00000000" w:rsidRPr="0053394B" w:rsidP="0053394B">
      <w:pPr>
        <w:pStyle w:val="Heading1"/>
      </w:pPr>
      <w:bookmarkStart w:id="10" w:name="O_1094216"/>
      <w:bookmarkEnd w:id="10"/>
      <w:r w:rsidRPr="0053394B">
        <w:t>Knowledge Evidence</w:t>
      </w:r>
    </w:p>
    <w:p w:rsidR="00000000" w:rsidRPr="0053394B" w:rsidP="00420D82">
      <w:pPr>
        <w:pStyle w:val="BodyText"/>
      </w:pPr>
      <w:r w:rsidRPr="0053394B">
        <w:t>The candidate must demonstrate knowledge to complete the tasks outlined in the elements, performance criteria and foundation skills of this unit. This includes knowledge of:</w:t>
      </w:r>
    </w:p>
    <w:p w:rsidR="00000000" w:rsidRPr="0053394B" w:rsidP="0053394B">
      <w:pPr>
        <w:pStyle w:val="ListBullet"/>
      </w:pPr>
      <w:r w:rsidRPr="0053394B">
        <w:t>industry technology standards used in cloud computing solution</w:t>
      </w:r>
      <w:r w:rsidRPr="0053394B">
        <w:t>s and services</w:t>
      </w:r>
    </w:p>
    <w:p w:rsidR="00000000" w:rsidRPr="0053394B" w:rsidP="0053394B">
      <w:pPr>
        <w:pStyle w:val="ListBullet"/>
      </w:pPr>
      <w:r w:rsidRPr="0053394B">
        <w:t>industry standard hardware and software products, their general features, capabilities and application, including storage technology</w:t>
      </w:r>
    </w:p>
    <w:p w:rsidR="00000000" w:rsidRPr="0053394B" w:rsidP="0053394B">
      <w:pPr>
        <w:pStyle w:val="ListBullet"/>
      </w:pPr>
      <w:r w:rsidRPr="0053394B">
        <w:t xml:space="preserve">principles and functions of cloud computing solutions and technologies, including: </w:t>
      </w:r>
    </w:p>
    <w:p w:rsidR="00000000" w:rsidRPr="0053394B" w:rsidP="0053394B">
      <w:pPr>
        <w:pStyle w:val="ListBullet2"/>
      </w:pPr>
      <w:r w:rsidRPr="0053394B">
        <w:t>Infrastructure as a Ser</w:t>
      </w:r>
      <w:r w:rsidRPr="0053394B">
        <w:t xml:space="preserve">vice (IaaS) </w:t>
      </w:r>
    </w:p>
    <w:p w:rsidR="00000000" w:rsidRPr="0053394B" w:rsidP="0053394B">
      <w:pPr>
        <w:pStyle w:val="ListBullet2"/>
      </w:pPr>
      <w:r w:rsidRPr="0053394B">
        <w:t>Platforms as a Service (PaaS)</w:t>
      </w:r>
    </w:p>
    <w:p w:rsidR="00000000" w:rsidRPr="0053394B" w:rsidP="0053394B">
      <w:pPr>
        <w:pStyle w:val="ListBullet2"/>
      </w:pPr>
      <w:r w:rsidRPr="0053394B">
        <w:t>Software as a Service (SaaS)</w:t>
      </w:r>
    </w:p>
    <w:p w:rsidR="00000000" w:rsidRPr="0053394B" w:rsidP="0053394B">
      <w:pPr>
        <w:pStyle w:val="ListBullet"/>
      </w:pPr>
      <w:r w:rsidRPr="0053394B">
        <w:t>different cost models and cloud economic theories as they apply to different cloud services and non-cloud services, and benefits to each</w:t>
      </w:r>
    </w:p>
    <w:p w:rsidR="00000000" w:rsidRPr="0053394B" w:rsidP="0053394B">
      <w:pPr>
        <w:pStyle w:val="ListBullet"/>
      </w:pPr>
      <w:r w:rsidRPr="0053394B">
        <w:t xml:space="preserve">functions, features and uses of different virtual machine, networking and scaling options, including: </w:t>
      </w:r>
    </w:p>
    <w:p w:rsidR="00000000" w:rsidRPr="0053394B" w:rsidP="0053394B">
      <w:pPr>
        <w:pStyle w:val="ListBullet2"/>
      </w:pPr>
      <w:r w:rsidRPr="0053394B">
        <w:t xml:space="preserve">virtual machine sizing including CPU, memory, storage and network bandwidth </w:t>
      </w:r>
    </w:p>
    <w:p w:rsidR="00000000" w:rsidRPr="0053394B" w:rsidP="0053394B">
      <w:pPr>
        <w:pStyle w:val="ListBullet2"/>
      </w:pPr>
      <w:r w:rsidRPr="0053394B">
        <w:t>load balancing and autoscaling</w:t>
      </w:r>
    </w:p>
    <w:p w:rsidR="00000000" w:rsidRPr="0053394B" w:rsidP="0053394B">
      <w:pPr>
        <w:pStyle w:val="ListBullet2"/>
      </w:pPr>
      <w:r w:rsidRPr="0053394B">
        <w:t>performance monitoring and alarms</w:t>
      </w:r>
    </w:p>
    <w:p w:rsidR="00000000" w:rsidRPr="0053394B" w:rsidP="0053394B">
      <w:pPr>
        <w:pStyle w:val="ListBullet2"/>
      </w:pPr>
      <w:r w:rsidRPr="0053394B">
        <w:t>storage ba</w:t>
      </w:r>
      <w:r w:rsidRPr="0053394B">
        <w:t>ckups and lifecycle</w:t>
      </w:r>
    </w:p>
    <w:p w:rsidR="00000000" w:rsidRPr="0053394B" w:rsidP="0053394B">
      <w:pPr>
        <w:pStyle w:val="ListBullet2"/>
      </w:pPr>
      <w:r w:rsidRPr="0053394B">
        <w:t xml:space="preserve">virtual networks and traffic routing </w:t>
      </w:r>
    </w:p>
    <w:p w:rsidR="00000000" w:rsidRPr="0053394B" w:rsidP="0053394B">
      <w:pPr>
        <w:pStyle w:val="ListBullet"/>
      </w:pPr>
      <w:r w:rsidRPr="0053394B">
        <w:t>functions, benefits and differences of:</w:t>
      </w:r>
    </w:p>
    <w:p w:rsidR="00000000" w:rsidRPr="0053394B" w:rsidP="0053394B">
      <w:pPr>
        <w:pStyle w:val="ListBullet2"/>
      </w:pPr>
      <w:r w:rsidRPr="0053394B">
        <w:t xml:space="preserve">vertical and horizontal scaling </w:t>
      </w:r>
    </w:p>
    <w:p w:rsidR="00000000" w:rsidRPr="0053394B" w:rsidP="0053394B">
      <w:pPr>
        <w:pStyle w:val="ListBullet2"/>
      </w:pPr>
      <w:r w:rsidRPr="0053394B">
        <w:t>virtual and physical machines</w:t>
      </w:r>
    </w:p>
    <w:p w:rsidR="00000000" w:rsidRPr="0053394B" w:rsidP="0053394B">
      <w:pPr>
        <w:pStyle w:val="ListBullet2"/>
      </w:pPr>
      <w:r w:rsidRPr="0053394B">
        <w:t xml:space="preserve">relational, data warehouse and no SQL databases </w:t>
      </w:r>
    </w:p>
    <w:p w:rsidR="00000000" w:rsidRPr="0053394B" w:rsidP="0053394B">
      <w:pPr>
        <w:pStyle w:val="ListBullet2"/>
      </w:pPr>
      <w:r w:rsidRPr="0053394B">
        <w:t>self-hosted, managed and cloud-native databa</w:t>
      </w:r>
      <w:r w:rsidRPr="0053394B">
        <w:t>se solutions</w:t>
      </w:r>
    </w:p>
    <w:p w:rsidR="00000000" w:rsidRPr="0053394B" w:rsidP="0053394B">
      <w:pPr>
        <w:pStyle w:val="ListBullet2"/>
      </w:pPr>
      <w:r w:rsidRPr="0053394B">
        <w:t xml:space="preserve">storage options including: </w:t>
      </w:r>
      <w:r w:rsidRPr="0053394B">
        <w:tab/>
      </w:r>
    </w:p>
    <w:p w:rsidR="00000000" w:rsidRPr="0053394B" w:rsidP="0053394B">
      <w:pPr>
        <w:pStyle w:val="ListBullet3"/>
      </w:pPr>
      <w:r w:rsidRPr="0053394B">
        <w:t>block storage</w:t>
      </w:r>
    </w:p>
    <w:p w:rsidR="00000000" w:rsidRPr="0053394B" w:rsidP="0053394B">
      <w:pPr>
        <w:pStyle w:val="ListBullet3"/>
      </w:pPr>
      <w:r w:rsidRPr="0053394B">
        <w:t>object storage</w:t>
      </w:r>
    </w:p>
    <w:p w:rsidR="00000000" w:rsidRPr="0053394B" w:rsidP="0053394B">
      <w:pPr>
        <w:pStyle w:val="ListBullet3"/>
      </w:pPr>
      <w:r w:rsidRPr="0053394B">
        <w:t>archive storage</w:t>
      </w:r>
    </w:p>
    <w:p w:rsidR="00000000" w:rsidRPr="0053394B" w:rsidP="0053394B">
      <w:pPr>
        <w:pStyle w:val="ListBullet3"/>
      </w:pPr>
      <w:r w:rsidRPr="0053394B">
        <w:t>network filesystems</w:t>
      </w:r>
    </w:p>
    <w:p w:rsidR="00000000" w:rsidRPr="0053394B" w:rsidP="0053394B">
      <w:pPr>
        <w:pStyle w:val="ListBullet"/>
      </w:pPr>
      <w:r w:rsidRPr="0053394B">
        <w:t>user, business and vendor responsibilities according to shared security responsibility models</w:t>
      </w:r>
    </w:p>
    <w:p w:rsidR="00000000" w:rsidRPr="0053394B" w:rsidP="0053394B">
      <w:pPr>
        <w:pStyle w:val="ListBullet"/>
      </w:pPr>
      <w:r w:rsidRPr="0053394B">
        <w:t>user access protocols and policies according to organisation hierarchy and job function</w:t>
      </w:r>
    </w:p>
    <w:p w:rsidR="00000000" w:rsidRPr="0053394B" w:rsidP="0053394B">
      <w:pPr>
        <w:pStyle w:val="ListBullet"/>
      </w:pPr>
      <w:r w:rsidRPr="0053394B">
        <w:t xml:space="preserve">security policies, protocols and mechanisms as they relate to cloud technologies and methodologies including: </w:t>
      </w:r>
    </w:p>
    <w:p w:rsidR="00000000" w:rsidRPr="0053394B" w:rsidP="0053394B">
      <w:pPr>
        <w:pStyle w:val="ListBullet2"/>
      </w:pPr>
      <w:r w:rsidRPr="0053394B">
        <w:t>securities as it applies to limiting network traffic wit</w:t>
      </w:r>
      <w:r w:rsidRPr="0053394B">
        <w:t>hin virtual networks</w:t>
      </w:r>
    </w:p>
    <w:p w:rsidR="00000000" w:rsidRPr="0053394B" w:rsidP="0053394B">
      <w:pPr>
        <w:pStyle w:val="ListBullet2"/>
      </w:pPr>
      <w:r w:rsidRPr="0053394B">
        <w:t>security responsibilities as it applies to different work functions and user access</w:t>
      </w:r>
    </w:p>
    <w:p w:rsidR="00000000" w:rsidRPr="0053394B" w:rsidP="0053394B">
      <w:pPr>
        <w:pStyle w:val="ListBullet"/>
      </w:pPr>
      <w:r w:rsidRPr="0053394B">
        <w:t>purpose of domain name system (DNS) required to connect remote servers when web browsing</w:t>
      </w:r>
    </w:p>
    <w:p w:rsidR="00000000" w:rsidRPr="0053394B" w:rsidP="0053394B">
      <w:pPr>
        <w:pStyle w:val="ListBullet"/>
      </w:pPr>
      <w:r w:rsidRPr="0053394B">
        <w:t xml:space="preserve">functions, uses and differences of cloud models, including: </w:t>
      </w:r>
    </w:p>
    <w:p w:rsidR="00000000" w:rsidRPr="0053394B" w:rsidP="0053394B">
      <w:pPr>
        <w:pStyle w:val="ListBullet2"/>
      </w:pPr>
      <w:r w:rsidRPr="0053394B">
        <w:t>on-premise and private cloud</w:t>
      </w:r>
    </w:p>
    <w:p w:rsidR="00000000" w:rsidRPr="0053394B" w:rsidP="0053394B">
      <w:pPr>
        <w:pStyle w:val="ListBullet2"/>
      </w:pPr>
      <w:r w:rsidRPr="0053394B">
        <w:t>hybrid cloud</w:t>
      </w:r>
    </w:p>
    <w:p w:rsidR="00000000" w:rsidRPr="0053394B" w:rsidP="0053394B">
      <w:pPr>
        <w:pStyle w:val="ListBullet2"/>
      </w:pPr>
      <w:r w:rsidRPr="0053394B">
        <w:t>public cloud.</w:t>
      </w:r>
    </w:p>
    <w:p w:rsidR="00000000" w:rsidRPr="0053394B" w:rsidP="0053394B">
      <w:pPr>
        <w:pStyle w:val="AllowPageBreak"/>
      </w:pPr>
    </w:p>
    <w:p w:rsidR="00000000" w:rsidRPr="0053394B" w:rsidP="0053394B">
      <w:pPr>
        <w:pStyle w:val="Heading1"/>
      </w:pPr>
      <w:bookmarkStart w:id="11" w:name="O_1094217"/>
      <w:bookmarkEnd w:id="11"/>
      <w:r w:rsidRPr="0053394B">
        <w:t>Assessment Conditions</w:t>
      </w:r>
    </w:p>
    <w:p w:rsidR="00000000" w:rsidRPr="0053394B" w:rsidP="00420D82">
      <w:pPr>
        <w:pStyle w:val="BodyText"/>
      </w:pPr>
      <w:r w:rsidRPr="0053394B">
        <w:t>Skills in this unit must be demonstrated in a workplace or simulated environment where the conditions are typical of those in a working environment in this in</w:t>
      </w:r>
      <w:r w:rsidRPr="0053394B">
        <w:t xml:space="preserve">dustry. </w:t>
      </w:r>
    </w:p>
    <w:p w:rsidR="00000000" w:rsidRPr="0053394B" w:rsidP="00420D82">
      <w:pPr>
        <w:pStyle w:val="BodyText"/>
      </w:pPr>
      <w:r w:rsidRPr="0053394B">
        <w:t>This includes access to:</w:t>
      </w:r>
    </w:p>
    <w:p w:rsidR="00000000" w:rsidRPr="0053394B" w:rsidP="0053394B">
      <w:pPr>
        <w:pStyle w:val="ListBullet"/>
      </w:pPr>
      <w:r w:rsidRPr="0053394B">
        <w:t>cloud vendor service provider</w:t>
      </w:r>
    </w:p>
    <w:p w:rsidR="00000000" w:rsidRPr="0053394B" w:rsidP="0053394B">
      <w:pPr>
        <w:pStyle w:val="ListBullet"/>
      </w:pPr>
      <w:r w:rsidRPr="0053394B">
        <w:t>cloud managed database service</w:t>
      </w:r>
    </w:p>
    <w:p w:rsidR="00000000" w:rsidRPr="0053394B" w:rsidP="0053394B">
      <w:pPr>
        <w:pStyle w:val="ListBullet"/>
      </w:pPr>
      <w:r w:rsidRPr="0053394B">
        <w:t>internet and web browser</w:t>
      </w:r>
    </w:p>
    <w:p w:rsidR="00000000" w:rsidRPr="0053394B" w:rsidP="0053394B">
      <w:pPr>
        <w:pStyle w:val="ListBullet"/>
      </w:pPr>
      <w:r w:rsidRPr="0053394B">
        <w:t>data to gather information from to determine output and user requirements, including user access and business protocols.</w:t>
      </w:r>
    </w:p>
    <w:p w:rsidR="00000000" w:rsidRPr="0053394B" w:rsidP="0053394B">
      <w:pPr>
        <w:pStyle w:val="BodyText"/>
      </w:pPr>
    </w:p>
    <w:p w:rsidR="00000000" w:rsidRPr="0053394B" w:rsidP="00420D82">
      <w:pPr>
        <w:pStyle w:val="BodyText"/>
      </w:pPr>
      <w:r w:rsidRPr="0053394B">
        <w:t>Assessors of this unit must satisfy the requirements for assessors in applicable vocational education and training legislation, frameworks and/or standards.</w:t>
      </w:r>
    </w:p>
    <w:p w:rsidR="00000000" w:rsidRPr="0053394B" w:rsidP="0053394B">
      <w:pPr>
        <w:pStyle w:val="Heading1"/>
      </w:pPr>
      <w:bookmarkStart w:id="12" w:name="O_1094220"/>
      <w:bookmarkEnd w:id="12"/>
      <w:r w:rsidRPr="0053394B">
        <w:t>Links</w:t>
      </w:r>
    </w:p>
    <w:p w:rsidR="00000000" w:rsidRPr="0053394B" w:rsidP="00420D82">
      <w:pPr>
        <w:pStyle w:val="BodyText"/>
      </w:pPr>
      <w:r w:rsidRPr="0053394B">
        <w:t xml:space="preserve">Companion Volume Implementation Guide is found on VETNe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38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394B" w:rsidP="0053394B"/>
    <w:sectPr w:rsidSect="005339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4B" w:rsidRPr="00420D82" w:rsidP="00420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82" w:rsidP="00533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D82" w:rsidP="00533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0D82" w:rsidP="005339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4B" w:rsidP="00533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0D82">
      <w:t>Approved</w:t>
    </w:r>
    <w:r w:rsidR="00420D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0D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0D82">
      <w:rPr>
        <w:noProof/>
      </w:rPr>
      <w:t>4</w:t>
    </w:r>
    <w:r>
      <w:rPr>
        <w:noProof/>
      </w:rPr>
      <w:fldChar w:fldCharType="end"/>
    </w:r>
  </w:p>
  <w:p w:rsidR="0053394B" w:rsidP="00533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0D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0D82">
      <w:t>Future Skills Organisation</w:t>
    </w:r>
    <w:r w:rsidR="00420D82">
      <w:fldChar w:fldCharType="end"/>
    </w:r>
  </w:p>
  <w:p w:rsidR="0053394B" w:rsidP="00533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94B" w:rsidRPr="00420D82" w:rsidP="00420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82" w:rsidRPr="002D2AF8" w:rsidP="00533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ICTCLD401 Configure cloud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0D82" w:rsidP="005339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4B" w:rsidRPr="002D2AF8" w:rsidP="00533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0D82">
      <w:t>ICTCLD401 Configure cloud services</w:t>
    </w:r>
    <w:r w:rsidR="00420D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0D82">
      <w:rPr>
        <w:noProof/>
      </w:rPr>
      <w:t>2 March 2025</w:t>
    </w:r>
    <w:r>
      <w:fldChar w:fldCharType="end"/>
    </w:r>
  </w:p>
  <w:p w:rsidR="0053394B" w:rsidP="00533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38E1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CD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2E1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94B"/>
  </w:style>
  <w:style w:type="character" w:customStyle="1" w:styleId="Heading1Char">
    <w:name w:val="Heading 1 Char"/>
    <w:basedOn w:val="DefaultParagraphFont"/>
    <w:link w:val="Heading1"/>
    <w:rsid w:val="00533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9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9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9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94B"/>
    <w:rPr>
      <w:b/>
      <w:spacing w:val="0"/>
    </w:rPr>
  </w:style>
  <w:style w:type="paragraph" w:styleId="ListBullet2">
    <w:name w:val="List Bullet 2"/>
    <w:basedOn w:val="List2"/>
    <w:rsid w:val="0053394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394B"/>
    <w:rPr>
      <w:i/>
    </w:rPr>
  </w:style>
  <w:style w:type="paragraph" w:customStyle="1" w:styleId="SuperHeading">
    <w:name w:val="SuperHeading"/>
    <w:basedOn w:val="Normal"/>
    <w:rsid w:val="00533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39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3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9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9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94B"/>
  </w:style>
  <w:style w:type="paragraph" w:styleId="TableofFigures">
    <w:name w:val="table of figures"/>
    <w:basedOn w:val="Normal"/>
    <w:next w:val="Normal"/>
    <w:semiHidden/>
    <w:rsid w:val="00533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9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394B"/>
    <w:rPr>
      <w:rFonts w:ascii="Wingdings" w:hAnsi="Wingdings"/>
    </w:rPr>
  </w:style>
  <w:style w:type="paragraph" w:customStyle="1" w:styleId="TableHeading">
    <w:name w:val="Table Heading"/>
    <w:basedOn w:val="HeadingBase"/>
    <w:rsid w:val="00533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94B"/>
    <w:rPr>
      <w:color w:val="0033CC"/>
      <w:u w:val="none"/>
    </w:rPr>
  </w:style>
  <w:style w:type="paragraph" w:customStyle="1" w:styleId="BodyTextRight">
    <w:name w:val="Body Text Right"/>
    <w:basedOn w:val="BodyText"/>
    <w:rsid w:val="00533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9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94B"/>
    <w:rPr>
      <w:sz w:val="32"/>
    </w:rPr>
  </w:style>
  <w:style w:type="paragraph" w:customStyle="1" w:styleId="HeadingProcedure">
    <w:name w:val="Heading Procedure"/>
    <w:basedOn w:val="HeadingBase"/>
    <w:next w:val="Normal"/>
    <w:rsid w:val="00533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94B"/>
    <w:pPr>
      <w:spacing w:before="60" w:after="60"/>
    </w:pPr>
  </w:style>
  <w:style w:type="paragraph" w:styleId="ListContinue">
    <w:name w:val="List Continue"/>
    <w:basedOn w:val="List"/>
    <w:rsid w:val="0053394B"/>
    <w:pPr>
      <w:ind w:firstLine="0"/>
    </w:pPr>
  </w:style>
  <w:style w:type="paragraph" w:customStyle="1" w:styleId="ListNote">
    <w:name w:val="List Note"/>
    <w:basedOn w:val="List"/>
    <w:rsid w:val="00533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94B"/>
    <w:rPr>
      <w:rFonts w:ascii="Courier New" w:hAnsi="Courier New"/>
    </w:rPr>
  </w:style>
  <w:style w:type="paragraph" w:customStyle="1" w:styleId="NoteBullet">
    <w:name w:val="Note Bullet"/>
    <w:basedOn w:val="Note"/>
    <w:rsid w:val="00533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9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3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94B"/>
    <w:rPr>
      <w:b/>
      <w:smallCaps/>
    </w:rPr>
  </w:style>
  <w:style w:type="paragraph" w:customStyle="1" w:styleId="TableListNumber">
    <w:name w:val="Table List Number"/>
    <w:basedOn w:val="ListNumber"/>
    <w:rsid w:val="00533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94B"/>
    <w:pPr>
      <w:numPr>
        <w:numId w:val="10"/>
      </w:numPr>
    </w:pPr>
  </w:style>
  <w:style w:type="paragraph" w:customStyle="1" w:styleId="ListAlpha2">
    <w:name w:val="List Alpha 2"/>
    <w:basedOn w:val="List2"/>
    <w:rsid w:val="0053394B"/>
    <w:pPr>
      <w:numPr>
        <w:numId w:val="9"/>
      </w:numPr>
    </w:pPr>
  </w:style>
  <w:style w:type="paragraph" w:styleId="List2">
    <w:name w:val="List 2"/>
    <w:basedOn w:val="BodyText"/>
    <w:rsid w:val="00533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9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39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394B"/>
    <w:pPr>
      <w:numPr>
        <w:numId w:val="5"/>
      </w:numPr>
    </w:pPr>
  </w:style>
  <w:style w:type="paragraph" w:styleId="ListContinue2">
    <w:name w:val="List Continue 2"/>
    <w:basedOn w:val="List2"/>
    <w:rsid w:val="0053394B"/>
    <w:pPr>
      <w:ind w:firstLine="0"/>
    </w:pPr>
  </w:style>
  <w:style w:type="paragraph" w:styleId="ListContinue3">
    <w:name w:val="List Continue 3"/>
    <w:basedOn w:val="List3"/>
    <w:rsid w:val="0053394B"/>
    <w:pPr>
      <w:ind w:left="1021" w:firstLine="0"/>
    </w:pPr>
  </w:style>
  <w:style w:type="paragraph" w:styleId="ListContinue4">
    <w:name w:val="List Continue 4"/>
    <w:basedOn w:val="List4"/>
    <w:rsid w:val="0053394B"/>
    <w:pPr>
      <w:ind w:firstLine="0"/>
    </w:pPr>
  </w:style>
  <w:style w:type="paragraph" w:styleId="ListContinue5">
    <w:name w:val="List Continue 5"/>
    <w:basedOn w:val="List5"/>
    <w:rsid w:val="0053394B"/>
    <w:pPr>
      <w:ind w:firstLine="0"/>
    </w:pPr>
  </w:style>
  <w:style w:type="paragraph" w:styleId="ListNumber3">
    <w:name w:val="List Number 3"/>
    <w:basedOn w:val="List3"/>
    <w:rsid w:val="0053394B"/>
    <w:pPr>
      <w:numPr>
        <w:numId w:val="6"/>
      </w:numPr>
    </w:pPr>
  </w:style>
  <w:style w:type="paragraph" w:styleId="ListNumber4">
    <w:name w:val="List Number 4"/>
    <w:basedOn w:val="List4"/>
    <w:rsid w:val="0053394B"/>
    <w:pPr>
      <w:numPr>
        <w:numId w:val="7"/>
      </w:numPr>
    </w:pPr>
  </w:style>
  <w:style w:type="paragraph" w:styleId="ListNumber5">
    <w:name w:val="List Number 5"/>
    <w:basedOn w:val="List5"/>
    <w:rsid w:val="0053394B"/>
    <w:pPr>
      <w:numPr>
        <w:numId w:val="8"/>
      </w:numPr>
    </w:pPr>
  </w:style>
  <w:style w:type="paragraph" w:styleId="BlockText">
    <w:name w:val="Block Text"/>
    <w:basedOn w:val="Normal"/>
    <w:rsid w:val="00533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94B"/>
    <w:rPr>
      <w:sz w:val="16"/>
      <w:vertAlign w:val="superscript"/>
    </w:rPr>
  </w:style>
  <w:style w:type="character" w:customStyle="1" w:styleId="Symbols">
    <w:name w:val="Symbols"/>
    <w:basedOn w:val="DefaultParagraphFont"/>
    <w:rsid w:val="0053394B"/>
    <w:rPr>
      <w:rFonts w:ascii="Symbol" w:hAnsi="Symbol"/>
    </w:rPr>
  </w:style>
  <w:style w:type="character" w:customStyle="1" w:styleId="MenuOptions">
    <w:name w:val="Menu Options"/>
    <w:basedOn w:val="DefaultParagraphFont"/>
    <w:rsid w:val="00533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94B"/>
    <w:rPr>
      <w:b/>
    </w:rPr>
  </w:style>
  <w:style w:type="character" w:customStyle="1" w:styleId="Underlined">
    <w:name w:val="Underlined"/>
    <w:basedOn w:val="DefaultParagraphFont"/>
    <w:rsid w:val="0053394B"/>
    <w:rPr>
      <w:u w:val="single"/>
    </w:rPr>
  </w:style>
  <w:style w:type="paragraph" w:customStyle="1" w:styleId="TableBodyTextRight">
    <w:name w:val="Table Body Text Right"/>
    <w:basedOn w:val="TableBodyText"/>
    <w:rsid w:val="00533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94B"/>
    <w:rPr>
      <w:sz w:val="18"/>
    </w:rPr>
  </w:style>
  <w:style w:type="paragraph" w:customStyle="1" w:styleId="BodySmallRight">
    <w:name w:val="Body Small Right"/>
    <w:basedOn w:val="BodyTextRight"/>
    <w:rsid w:val="0053394B"/>
    <w:rPr>
      <w:sz w:val="18"/>
      <w:szCs w:val="18"/>
    </w:rPr>
  </w:style>
  <w:style w:type="paragraph" w:customStyle="1" w:styleId="MarginEdition">
    <w:name w:val="Margin Edition"/>
    <w:basedOn w:val="MarginNote"/>
    <w:rsid w:val="00533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94B"/>
    <w:rPr>
      <w:sz w:val="2"/>
      <w:szCs w:val="2"/>
    </w:rPr>
  </w:style>
  <w:style w:type="character" w:customStyle="1" w:styleId="Small">
    <w:name w:val="Small"/>
    <w:basedOn w:val="DefaultParagraphFont"/>
    <w:rsid w:val="0053394B"/>
    <w:rPr>
      <w:sz w:val="16"/>
    </w:rPr>
  </w:style>
  <w:style w:type="paragraph" w:customStyle="1" w:styleId="WideTable">
    <w:name w:val="Wide Table"/>
    <w:basedOn w:val="Normal"/>
    <w:rsid w:val="00533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94B"/>
  </w:style>
  <w:style w:type="paragraph" w:styleId="Quote">
    <w:name w:val="Quote"/>
    <w:basedOn w:val="Heading1"/>
    <w:link w:val="QuoteChar"/>
    <w:qFormat/>
    <w:rsid w:val="00533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94B"/>
    <w:pPr>
      <w:pageBreakBefore/>
    </w:pPr>
  </w:style>
  <w:style w:type="paragraph" w:customStyle="1" w:styleId="Border">
    <w:name w:val="Border"/>
    <w:basedOn w:val="Normal"/>
    <w:qFormat/>
    <w:rsid w:val="00533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94B"/>
    <w:rPr>
      <w:u w:val="single"/>
    </w:rPr>
  </w:style>
  <w:style w:type="character" w:customStyle="1" w:styleId="BoldandItalics">
    <w:name w:val="Bold and Italics"/>
    <w:qFormat/>
    <w:rsid w:val="0053394B"/>
    <w:rPr>
      <w:b/>
      <w:i/>
      <w:u w:val="none"/>
    </w:rPr>
  </w:style>
  <w:style w:type="paragraph" w:styleId="BalloonText">
    <w:name w:val="Balloon Text"/>
    <w:basedOn w:val="Normal"/>
    <w:link w:val="BalloonTextChar"/>
    <w:rsid w:val="00533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94B"/>
    <w:pPr>
      <w:spacing w:before="0" w:after="0"/>
    </w:pPr>
  </w:style>
  <w:style w:type="paragraph" w:customStyle="1" w:styleId="BodyTextBold">
    <w:name w:val="Body Text Bold"/>
    <w:basedOn w:val="BodyText"/>
    <w:qFormat/>
    <w:rsid w:val="0053394B"/>
    <w:rPr>
      <w:b/>
    </w:rPr>
  </w:style>
  <w:style w:type="character" w:styleId="Hyperlink">
    <w:name w:val="Hyperlink"/>
    <w:basedOn w:val="DefaultParagraphFont"/>
    <w:uiPriority w:val="99"/>
    <w:unhideWhenUsed/>
    <w:rsid w:val="00420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6545</Characters>
  <Application>Microsoft Office Word</Application>
  <DocSecurity>0</DocSecurity>
  <Lines>198</Lines>
  <Paragraphs>137</Paragraphs>
  <ScaleCrop>false</ScaleCrop>
  <Company>Author-it Software Corporation Ltd.</Company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ICTCLD401 Configure cloud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