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93C" w:rsidP="004E5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ICTCLD301 Evaluate characteristics of cloud computing solutions and services</w:t>
      </w:r>
      <w:r>
        <w:fldChar w:fldCharType="end"/>
      </w:r>
    </w:p>
    <w:p w:rsidR="004E593C" w:rsidP="004E593C">
      <w:pPr>
        <w:pStyle w:val="Version"/>
        <w:sectPr w:rsidSect="00876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3AB" w:rsidP="008763AB">
      <w:pPr>
        <w:pStyle w:val="SuperHeading"/>
      </w:pPr>
      <w:r w:rsidRPr="008763AB">
        <w:t>ICTCLD301 Evaluate characteristics of cloud computing solutions and services</w:t>
      </w:r>
    </w:p>
    <w:p w:rsidR="00000000" w:rsidRPr="008763AB" w:rsidP="008763AB">
      <w:pPr>
        <w:pStyle w:val="Heading1"/>
      </w:pPr>
      <w:bookmarkStart w:id="1" w:name="O_1093601"/>
      <w:bookmarkEnd w:id="1"/>
      <w:r w:rsidRPr="008763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BodyText"/>
            </w:pPr>
            <w:r w:rsidRPr="008763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rPr>
                <w:rStyle w:val="SpecialBold"/>
              </w:rPr>
              <w:t>Comments</w:t>
            </w:r>
          </w:p>
        </w:tc>
      </w:tr>
      <w:tr w:rsidTr="0087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BodyText"/>
            </w:pPr>
            <w:r w:rsidRPr="008763AB">
              <w:t>This version first released with ICT Information and Communications Technology Training Package Version 6.0.</w:t>
            </w:r>
          </w:p>
        </w:tc>
      </w:tr>
    </w:tbl>
    <w:p w:rsidR="00000000" w:rsidRPr="008763AB" w:rsidP="008763AB">
      <w:pPr>
        <w:pStyle w:val="BodyText"/>
      </w:pPr>
    </w:p>
    <w:p w:rsidR="00000000" w:rsidRPr="008763AB" w:rsidP="008763AB">
      <w:pPr>
        <w:pStyle w:val="AllowPageBreak"/>
      </w:pPr>
    </w:p>
    <w:p w:rsidR="00000000" w:rsidRPr="008763AB" w:rsidP="008763AB">
      <w:pPr>
        <w:pStyle w:val="Heading1"/>
      </w:pPr>
      <w:bookmarkStart w:id="2" w:name="O_1093606"/>
      <w:bookmarkEnd w:id="2"/>
      <w:r w:rsidRPr="008763AB">
        <w:t>Application</w:t>
      </w:r>
    </w:p>
    <w:p w:rsidR="00000000" w:rsidRPr="008763AB" w:rsidP="004E593C">
      <w:pPr>
        <w:pStyle w:val="BodyText"/>
      </w:pPr>
      <w:r w:rsidRPr="008763AB">
        <w:t>This unit describes the skills and knowledge required to undertake a basic review and analysis of cloud computing delivery and deployment models to support the needs of a business.</w:t>
      </w:r>
    </w:p>
    <w:p w:rsidR="00000000" w:rsidRPr="008763AB" w:rsidP="004E593C">
      <w:pPr>
        <w:pStyle w:val="BodyText"/>
      </w:pPr>
      <w:r w:rsidRPr="008763AB">
        <w:t>The unit applies to individuals engaged in t</w:t>
      </w:r>
      <w:r w:rsidRPr="008763AB">
        <w:t>he basic review of a cloud computing solutions for  a business or enterprise.</w:t>
      </w:r>
    </w:p>
    <w:p w:rsidR="00000000" w:rsidRPr="008763AB" w:rsidP="004E593C">
      <w:pPr>
        <w:pStyle w:val="BodyText"/>
      </w:pPr>
      <w:r w:rsidRPr="008763AB">
        <w:t>No licensing, legislative or certification requirements apply to this unit at the time of publication.</w:t>
      </w:r>
    </w:p>
    <w:p w:rsidR="00000000" w:rsidRPr="008763AB" w:rsidP="008763AB">
      <w:pPr>
        <w:pStyle w:val="Heading1"/>
      </w:pPr>
      <w:bookmarkStart w:id="3" w:name="O_1093605"/>
      <w:bookmarkEnd w:id="3"/>
      <w:r w:rsidRPr="008763AB">
        <w:t>Unit Sector</w:t>
      </w:r>
    </w:p>
    <w:p w:rsidR="00000000" w:rsidRPr="008763AB" w:rsidP="004E593C">
      <w:pPr>
        <w:pStyle w:val="BodyText"/>
      </w:pPr>
      <w:r w:rsidRPr="008763AB">
        <w:t>Cloud computing</w:t>
      </w:r>
    </w:p>
    <w:p w:rsidR="00000000" w:rsidRPr="008763AB" w:rsidP="008763AB">
      <w:pPr>
        <w:pStyle w:val="Heading1"/>
      </w:pPr>
      <w:bookmarkStart w:id="4" w:name="O_1093604"/>
      <w:bookmarkEnd w:id="4"/>
      <w:r w:rsidRPr="008763AB">
        <w:t xml:space="preserve">Elements </w:t>
      </w:r>
      <w:r w:rsidRPr="008763AB">
        <w:t>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8"/>
        <w:gridCol w:w="6450"/>
      </w:tblGrid>
      <w:tr w:rsidTr="008763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BodyText"/>
            </w:pPr>
            <w:r w:rsidRPr="008763AB">
              <w:rPr>
                <w:rStyle w:val="SpecialBold"/>
              </w:rPr>
              <w:t>ELEMENT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rPr>
                <w:rStyle w:val="SpecialBold"/>
              </w:rPr>
              <w:t>PERFORMANCE CRITERIA</w:t>
            </w:r>
          </w:p>
        </w:tc>
      </w:tr>
      <w:tr w:rsidTr="008763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BodyText"/>
            </w:pPr>
            <w:r w:rsidRPr="008763AB">
              <w:rPr>
                <w:rStyle w:val="Emphasis"/>
              </w:rPr>
              <w:t>Elements describe the essential outcomes.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63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"/>
              <w:rPr>
                <w:lang w:val="en-NZ"/>
              </w:rPr>
            </w:pPr>
            <w:r w:rsidRPr="008763AB">
              <w:t>1. Prepare to review cloud technology solutions and services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List"/>
            </w:pPr>
            <w:r w:rsidRPr="008763AB">
              <w:t>1.1 Identify data handling organisational policies and procedures required for cloud computing solutions and services</w:t>
            </w:r>
          </w:p>
          <w:p w:rsidR="00000000" w:rsidRPr="008763AB" w:rsidP="008763AB">
            <w:pPr>
              <w:pStyle w:val="List"/>
            </w:pPr>
            <w:r w:rsidRPr="008763AB">
              <w:t>1.2 Identify cloud computing solutions and services according to organisational needs</w:t>
            </w:r>
          </w:p>
          <w:p w:rsidR="00000000" w:rsidRPr="008763AB" w:rsidP="008763AB">
            <w:pPr>
              <w:pStyle w:val="List"/>
            </w:pPr>
            <w:r w:rsidRPr="008763AB">
              <w:t>1.3 Identify and confirm business and industry techn</w:t>
            </w:r>
            <w:r w:rsidRPr="008763AB">
              <w:t>ology terminology, characteristics and concepts</w:t>
            </w:r>
          </w:p>
          <w:p w:rsidR="00000000" w:rsidRPr="008763AB" w:rsidP="008763AB">
            <w:pPr>
              <w:pStyle w:val="List"/>
            </w:pPr>
            <w:r w:rsidRPr="008763AB">
              <w:t xml:space="preserve">1.4 Identify organisational roles affected by implementation of cloud services and solutions and their impact on cloud computing solutions and services </w:t>
            </w:r>
          </w:p>
          <w:p w:rsidR="00000000" w:rsidP="008763AB">
            <w:pPr>
              <w:pStyle w:val="List"/>
              <w:rPr>
                <w:lang w:val="en-NZ"/>
              </w:rPr>
            </w:pPr>
            <w:r w:rsidRPr="008763AB">
              <w:t>1.5 Identify requirements to transferring to cloud comp</w:t>
            </w:r>
            <w:r w:rsidRPr="008763AB">
              <w:t xml:space="preserve">uting solutions and services according to organisational policies </w:t>
            </w:r>
            <w:r w:rsidRPr="008763AB">
              <w:t>and procedures</w:t>
            </w:r>
          </w:p>
        </w:tc>
      </w:tr>
      <w:tr w:rsidTr="008763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"/>
              <w:rPr>
                <w:lang w:val="en-NZ"/>
              </w:rPr>
            </w:pPr>
            <w:r w:rsidRPr="008763AB">
              <w:t>2. Review cloud delivery and deployment models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List"/>
            </w:pPr>
            <w:r w:rsidRPr="008763AB">
              <w:t>2.1 Identify and review capability and characteristics of different cloud service platforms and delivery models against busines</w:t>
            </w:r>
            <w:r w:rsidRPr="008763AB">
              <w:t xml:space="preserve">s requirements </w:t>
            </w:r>
          </w:p>
          <w:p w:rsidR="00000000" w:rsidRPr="008763AB" w:rsidP="008763AB">
            <w:pPr>
              <w:pStyle w:val="List"/>
            </w:pPr>
            <w:r w:rsidRPr="008763AB">
              <w:t>2.2 Research and identify emerging cloud deployment models</w:t>
            </w:r>
          </w:p>
          <w:p w:rsidR="00000000" w:rsidRPr="008763AB" w:rsidP="008763AB">
            <w:pPr>
              <w:pStyle w:val="List"/>
            </w:pPr>
            <w:r w:rsidRPr="008763AB">
              <w:t>2.3 Discuss differences, advantages and disadvantages between cloud cost models and different hybrid deployment models</w:t>
            </w:r>
          </w:p>
          <w:p w:rsidR="00000000" w:rsidP="008763AB">
            <w:pPr>
              <w:pStyle w:val="List"/>
              <w:rPr>
                <w:lang w:val="en-NZ"/>
              </w:rPr>
            </w:pPr>
            <w:r w:rsidRPr="008763AB">
              <w:t>2.4 Identify the most suitable cloud service and delivery plat</w:t>
            </w:r>
            <w:r w:rsidRPr="008763AB">
              <w:t>form according to organisational needs</w:t>
            </w:r>
          </w:p>
        </w:tc>
      </w:tr>
      <w:tr w:rsidTr="008763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"/>
              <w:rPr>
                <w:lang w:val="en-NZ"/>
              </w:rPr>
            </w:pPr>
            <w:r w:rsidRPr="008763AB">
              <w:t xml:space="preserve">3. Finalise evaluation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List"/>
            </w:pPr>
            <w:r w:rsidRPr="008763AB">
              <w:t>3.1 Identify and document benefits of adopting best cloud solutions and services according to business needs</w:t>
            </w:r>
          </w:p>
          <w:p w:rsidR="00000000" w:rsidRPr="008763AB" w:rsidP="008763AB">
            <w:pPr>
              <w:pStyle w:val="List"/>
            </w:pPr>
            <w:r w:rsidRPr="008763AB">
              <w:t>3.2 Identify and document challenges of adopting cloud solutions and services accor</w:t>
            </w:r>
            <w:r w:rsidRPr="008763AB">
              <w:t>ding to business needs</w:t>
            </w:r>
          </w:p>
          <w:p w:rsidR="00000000" w:rsidRPr="008763AB" w:rsidP="008763AB">
            <w:pPr>
              <w:pStyle w:val="List"/>
            </w:pPr>
            <w:r w:rsidRPr="008763AB">
              <w:t>3.3 Finalise cloud solutions and services evaluation and seek and respond to evaluation feedback according to organisational policies and procedures</w:t>
            </w:r>
          </w:p>
          <w:p w:rsidR="00000000" w:rsidRPr="008763AB" w:rsidP="008763AB">
            <w:pPr>
              <w:pStyle w:val="List"/>
            </w:pPr>
            <w:r w:rsidRPr="008763AB">
              <w:t xml:space="preserve">3.4 Communicate outcomes of evaluation to required personnel </w:t>
            </w:r>
          </w:p>
          <w:p w:rsidR="00000000" w:rsidRPr="008763AB" w:rsidP="008763AB">
            <w:pPr>
              <w:pStyle w:val="List"/>
            </w:pPr>
            <w:r w:rsidRPr="008763AB">
              <w:t xml:space="preserve">3.5 Save and lodge evaluation document to required personnel </w:t>
            </w:r>
          </w:p>
        </w:tc>
      </w:tr>
    </w:tbl>
    <w:p w:rsidR="00000000" w:rsidRPr="008763AB" w:rsidP="008763AB">
      <w:pPr>
        <w:pStyle w:val="BodyText"/>
      </w:pPr>
    </w:p>
    <w:p w:rsidR="00000000" w:rsidRPr="008763AB" w:rsidP="008763AB">
      <w:pPr>
        <w:pStyle w:val="AllowPageBreak"/>
      </w:pPr>
    </w:p>
    <w:p w:rsidR="00000000" w:rsidRPr="008763AB" w:rsidP="008763AB">
      <w:pPr>
        <w:pStyle w:val="Heading1"/>
      </w:pPr>
      <w:bookmarkStart w:id="5" w:name="O_1093603"/>
      <w:bookmarkEnd w:id="5"/>
      <w:r w:rsidRPr="008763AB">
        <w:t>Foundation Skills</w:t>
      </w:r>
    </w:p>
    <w:p w:rsidR="00000000" w:rsidRPr="004E593C" w:rsidP="004E593C">
      <w:pPr>
        <w:pStyle w:val="BodyText"/>
        <w:rPr>
          <w:i/>
        </w:rPr>
      </w:pPr>
      <w:r w:rsidRPr="004E593C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4E593C">
        <w:rPr>
          <w:rStyle w:val="Emphasis"/>
        </w:rPr>
        <w:t>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7253"/>
      </w:tblGrid>
      <w:tr w:rsidTr="008763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BodyText"/>
            </w:pPr>
            <w:r w:rsidRPr="008763AB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rPr>
                <w:rStyle w:val="SpecialBold"/>
              </w:rPr>
              <w:t>DESCRIPTION</w:t>
            </w:r>
          </w:p>
        </w:tc>
      </w:tr>
      <w:tr w:rsidTr="008763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t>Reading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Bullet"/>
              <w:rPr>
                <w:lang w:val="en-NZ"/>
              </w:rPr>
            </w:pPr>
            <w:r w:rsidRPr="008763AB">
              <w:t>Analyses and consolidates information and data from a range of sources against defined criteria and requirements, and checks for accuracy and completeness</w:t>
            </w:r>
          </w:p>
        </w:tc>
      </w:tr>
      <w:tr w:rsidTr="008763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t>Writing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Bullet"/>
              <w:rPr>
                <w:lang w:val="en-NZ"/>
              </w:rPr>
            </w:pPr>
            <w:r w:rsidRPr="008763AB">
              <w:t>Records required information and prepares documentation outlining findings and analysis succinctly</w:t>
            </w:r>
          </w:p>
        </w:tc>
      </w:tr>
      <w:tr w:rsidTr="008763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t>Oral communications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Bullet"/>
              <w:rPr>
                <w:lang w:val="en-NZ"/>
              </w:rPr>
            </w:pPr>
            <w:r w:rsidRPr="008763AB">
              <w:t>Obtains and responds to information and feedback from required personnel using succinct verbal language</w:t>
            </w:r>
          </w:p>
        </w:tc>
      </w:tr>
      <w:tr w:rsidTr="008763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t>Learning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Bullet"/>
              <w:rPr>
                <w:lang w:val="en-NZ"/>
              </w:rPr>
            </w:pPr>
            <w:r w:rsidRPr="008763AB">
              <w:t>Identifies ideas for</w:t>
            </w:r>
            <w:r w:rsidRPr="008763AB">
              <w:t xml:space="preserve"> other applications and considers them in current contexts</w:t>
            </w:r>
          </w:p>
        </w:tc>
      </w:tr>
      <w:tr w:rsidTr="008763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t>Planning and organising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ListBullet"/>
              <w:rPr>
                <w:lang w:val="en-NZ"/>
              </w:rPr>
            </w:pPr>
            <w:r w:rsidRPr="008763AB">
              <w:t>Plans and implements routine tasks and workload, making limited decisions on sequencing, timing and collaboration, and seeks assistance in setting priorities</w:t>
            </w:r>
          </w:p>
        </w:tc>
      </w:tr>
      <w:tr w:rsidTr="008763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AB">
            <w:pPr>
              <w:pStyle w:val="BodyText"/>
              <w:rPr>
                <w:lang w:val="en-NZ"/>
              </w:rPr>
            </w:pPr>
            <w:r w:rsidRPr="008763AB">
              <w:t>Self-managem</w:t>
            </w:r>
            <w:r w:rsidRPr="008763AB">
              <w:t>ent skills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AB" w:rsidP="008763AB">
            <w:pPr>
              <w:pStyle w:val="ListBullet"/>
            </w:pPr>
            <w:r w:rsidRPr="008763AB">
              <w:t>Makes low-impact decisions within familiar situations, based on a range of predefined or routine solutions and evaluates effectiveness of outcome</w:t>
            </w:r>
          </w:p>
        </w:tc>
      </w:tr>
    </w:tbl>
    <w:p w:rsidR="00000000" w:rsidRPr="008763AB" w:rsidP="008763AB">
      <w:pPr>
        <w:pStyle w:val="BodyText"/>
      </w:pPr>
    </w:p>
    <w:p w:rsidR="00000000" w:rsidRPr="008763AB" w:rsidP="008763AB">
      <w:pPr>
        <w:pStyle w:val="AllowPageBreak"/>
      </w:pPr>
    </w:p>
    <w:p w:rsidR="00000000" w:rsidRPr="008763AB" w:rsidP="008763AB">
      <w:pPr>
        <w:pStyle w:val="Heading1"/>
      </w:pPr>
      <w:bookmarkStart w:id="6" w:name="O_1093602"/>
      <w:bookmarkEnd w:id="6"/>
      <w:r w:rsidRPr="008763AB">
        <w:t>Unit Mapping Information</w:t>
      </w:r>
    </w:p>
    <w:p w:rsidR="00000000" w:rsidRPr="008763AB" w:rsidP="004E593C">
      <w:pPr>
        <w:pStyle w:val="BodyText"/>
      </w:pPr>
      <w:r w:rsidRPr="008763AB">
        <w:t>Supersedes and is equivalent to ICTNWK306 Evaluate characteristics of cloud computing solutions and services.</w:t>
      </w:r>
    </w:p>
    <w:p w:rsidR="00000000" w:rsidRPr="008763AB" w:rsidP="008763AB">
      <w:pPr>
        <w:pStyle w:val="Heading1"/>
      </w:pPr>
      <w:bookmarkStart w:id="7" w:name="O_1093595"/>
      <w:bookmarkEnd w:id="7"/>
      <w:r w:rsidRPr="008763AB">
        <w:t>Links</w:t>
      </w:r>
    </w:p>
    <w:p w:rsidR="00000000" w:rsidRPr="008763AB" w:rsidP="004E593C">
      <w:pPr>
        <w:pStyle w:val="BodyText"/>
      </w:pPr>
      <w:r w:rsidRPr="008763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6E2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63AB" w:rsidP="008763AB"/>
    <w:sectPr w:rsidSect="008763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AB" w:rsidRPr="004E593C" w:rsidP="004E5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3C" w:rsidP="00876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93C" w:rsidP="00876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593C" w:rsidP="00876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3AB" w:rsidRPr="004E593C" w:rsidP="004E5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3C" w:rsidRPr="002D2AF8" w:rsidP="00876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ICTCLD301 Evaluate characteristics of cloud computing solutions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E593C" w:rsidP="00876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44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D80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3AB"/>
  </w:style>
  <w:style w:type="character" w:customStyle="1" w:styleId="Heading1Char">
    <w:name w:val="Heading 1 Char"/>
    <w:basedOn w:val="DefaultParagraphFont"/>
    <w:link w:val="Heading1"/>
    <w:rsid w:val="00876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3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63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63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3AB"/>
    <w:rPr>
      <w:b/>
      <w:spacing w:val="0"/>
    </w:rPr>
  </w:style>
  <w:style w:type="character" w:styleId="Emphasis">
    <w:name w:val="Emphasis"/>
    <w:basedOn w:val="DefaultParagraphFont"/>
    <w:qFormat/>
    <w:rsid w:val="008763AB"/>
    <w:rPr>
      <w:i/>
    </w:rPr>
  </w:style>
  <w:style w:type="paragraph" w:customStyle="1" w:styleId="SuperHeading">
    <w:name w:val="SuperHeading"/>
    <w:basedOn w:val="Normal"/>
    <w:rsid w:val="00876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3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6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3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3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6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3AB"/>
  </w:style>
  <w:style w:type="paragraph" w:styleId="TableofFigures">
    <w:name w:val="table of figures"/>
    <w:basedOn w:val="Normal"/>
    <w:next w:val="Normal"/>
    <w:semiHidden/>
    <w:rsid w:val="00876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3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3AB"/>
    <w:rPr>
      <w:rFonts w:ascii="Wingdings" w:hAnsi="Wingdings"/>
    </w:rPr>
  </w:style>
  <w:style w:type="paragraph" w:customStyle="1" w:styleId="TableHeading">
    <w:name w:val="Table Heading"/>
    <w:basedOn w:val="HeadingBase"/>
    <w:rsid w:val="00876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3AB"/>
    <w:rPr>
      <w:color w:val="0033CC"/>
      <w:u w:val="none"/>
    </w:rPr>
  </w:style>
  <w:style w:type="paragraph" w:customStyle="1" w:styleId="BodyTextRight">
    <w:name w:val="Body Text Right"/>
    <w:basedOn w:val="BodyText"/>
    <w:rsid w:val="00876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3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3AB"/>
    <w:rPr>
      <w:sz w:val="32"/>
    </w:rPr>
  </w:style>
  <w:style w:type="paragraph" w:customStyle="1" w:styleId="HeadingProcedure">
    <w:name w:val="Heading Procedure"/>
    <w:basedOn w:val="HeadingBase"/>
    <w:next w:val="Normal"/>
    <w:rsid w:val="00876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3AB"/>
    <w:pPr>
      <w:spacing w:before="60" w:after="60"/>
    </w:pPr>
  </w:style>
  <w:style w:type="paragraph" w:styleId="ListContinue">
    <w:name w:val="List Continue"/>
    <w:basedOn w:val="List"/>
    <w:rsid w:val="008763AB"/>
    <w:pPr>
      <w:ind w:firstLine="0"/>
    </w:pPr>
  </w:style>
  <w:style w:type="paragraph" w:customStyle="1" w:styleId="ListNote">
    <w:name w:val="List Note"/>
    <w:basedOn w:val="List"/>
    <w:rsid w:val="00876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3AB"/>
    <w:rPr>
      <w:rFonts w:ascii="Courier New" w:hAnsi="Courier New"/>
    </w:rPr>
  </w:style>
  <w:style w:type="paragraph" w:customStyle="1" w:styleId="NoteBullet">
    <w:name w:val="Note Bullet"/>
    <w:basedOn w:val="Note"/>
    <w:rsid w:val="00876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3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3AB"/>
    <w:rPr>
      <w:b/>
      <w:smallCaps/>
    </w:rPr>
  </w:style>
  <w:style w:type="paragraph" w:customStyle="1" w:styleId="TableListNumber">
    <w:name w:val="Table List Number"/>
    <w:basedOn w:val="ListNumber"/>
    <w:rsid w:val="00876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3AB"/>
    <w:pPr>
      <w:numPr>
        <w:numId w:val="8"/>
      </w:numPr>
    </w:pPr>
  </w:style>
  <w:style w:type="paragraph" w:customStyle="1" w:styleId="ListAlpha2">
    <w:name w:val="List Alpha 2"/>
    <w:basedOn w:val="List2"/>
    <w:rsid w:val="008763AB"/>
    <w:pPr>
      <w:numPr>
        <w:numId w:val="7"/>
      </w:numPr>
    </w:pPr>
  </w:style>
  <w:style w:type="paragraph" w:styleId="List2">
    <w:name w:val="List 2"/>
    <w:basedOn w:val="BodyText"/>
    <w:rsid w:val="00876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3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3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3AB"/>
    <w:pPr>
      <w:numPr>
        <w:numId w:val="3"/>
      </w:numPr>
    </w:pPr>
  </w:style>
  <w:style w:type="paragraph" w:styleId="ListContinue2">
    <w:name w:val="List Continue 2"/>
    <w:basedOn w:val="List2"/>
    <w:rsid w:val="008763AB"/>
    <w:pPr>
      <w:ind w:firstLine="0"/>
    </w:pPr>
  </w:style>
  <w:style w:type="paragraph" w:styleId="ListContinue3">
    <w:name w:val="List Continue 3"/>
    <w:basedOn w:val="List3"/>
    <w:rsid w:val="008763AB"/>
    <w:pPr>
      <w:ind w:left="1021" w:firstLine="0"/>
    </w:pPr>
  </w:style>
  <w:style w:type="paragraph" w:styleId="ListContinue4">
    <w:name w:val="List Continue 4"/>
    <w:basedOn w:val="List4"/>
    <w:rsid w:val="008763AB"/>
    <w:pPr>
      <w:ind w:firstLine="0"/>
    </w:pPr>
  </w:style>
  <w:style w:type="paragraph" w:styleId="ListContinue5">
    <w:name w:val="List Continue 5"/>
    <w:basedOn w:val="List5"/>
    <w:rsid w:val="008763AB"/>
    <w:pPr>
      <w:ind w:firstLine="0"/>
    </w:pPr>
  </w:style>
  <w:style w:type="paragraph" w:styleId="ListNumber3">
    <w:name w:val="List Number 3"/>
    <w:basedOn w:val="List3"/>
    <w:rsid w:val="008763AB"/>
    <w:pPr>
      <w:numPr>
        <w:numId w:val="4"/>
      </w:numPr>
    </w:pPr>
  </w:style>
  <w:style w:type="paragraph" w:styleId="ListNumber4">
    <w:name w:val="List Number 4"/>
    <w:basedOn w:val="List4"/>
    <w:rsid w:val="008763AB"/>
    <w:pPr>
      <w:numPr>
        <w:numId w:val="5"/>
      </w:numPr>
    </w:pPr>
  </w:style>
  <w:style w:type="paragraph" w:styleId="ListNumber5">
    <w:name w:val="List Number 5"/>
    <w:basedOn w:val="List5"/>
    <w:rsid w:val="008763AB"/>
    <w:pPr>
      <w:numPr>
        <w:numId w:val="6"/>
      </w:numPr>
    </w:pPr>
  </w:style>
  <w:style w:type="paragraph" w:styleId="BlockText">
    <w:name w:val="Block Text"/>
    <w:basedOn w:val="Normal"/>
    <w:rsid w:val="00876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3AB"/>
    <w:rPr>
      <w:sz w:val="16"/>
      <w:vertAlign w:val="superscript"/>
    </w:rPr>
  </w:style>
  <w:style w:type="character" w:customStyle="1" w:styleId="Symbols">
    <w:name w:val="Symbols"/>
    <w:basedOn w:val="DefaultParagraphFont"/>
    <w:rsid w:val="008763AB"/>
    <w:rPr>
      <w:rFonts w:ascii="Symbol" w:hAnsi="Symbol"/>
    </w:rPr>
  </w:style>
  <w:style w:type="character" w:customStyle="1" w:styleId="MenuOptions">
    <w:name w:val="Menu Options"/>
    <w:basedOn w:val="DefaultParagraphFont"/>
    <w:rsid w:val="00876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3AB"/>
    <w:rPr>
      <w:b/>
    </w:rPr>
  </w:style>
  <w:style w:type="character" w:customStyle="1" w:styleId="Underlined">
    <w:name w:val="Underlined"/>
    <w:basedOn w:val="DefaultParagraphFont"/>
    <w:rsid w:val="008763AB"/>
    <w:rPr>
      <w:u w:val="single"/>
    </w:rPr>
  </w:style>
  <w:style w:type="paragraph" w:customStyle="1" w:styleId="TableBodyTextRight">
    <w:name w:val="Table Body Text Right"/>
    <w:basedOn w:val="TableBodyText"/>
    <w:rsid w:val="00876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3AB"/>
    <w:rPr>
      <w:sz w:val="18"/>
    </w:rPr>
  </w:style>
  <w:style w:type="paragraph" w:customStyle="1" w:styleId="BodySmallRight">
    <w:name w:val="Body Small Right"/>
    <w:basedOn w:val="BodyTextRight"/>
    <w:rsid w:val="008763AB"/>
    <w:rPr>
      <w:sz w:val="18"/>
      <w:szCs w:val="18"/>
    </w:rPr>
  </w:style>
  <w:style w:type="paragraph" w:customStyle="1" w:styleId="MarginEdition">
    <w:name w:val="Margin Edition"/>
    <w:basedOn w:val="MarginNote"/>
    <w:rsid w:val="00876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3AB"/>
    <w:rPr>
      <w:sz w:val="2"/>
      <w:szCs w:val="2"/>
    </w:rPr>
  </w:style>
  <w:style w:type="character" w:customStyle="1" w:styleId="Small">
    <w:name w:val="Small"/>
    <w:basedOn w:val="DefaultParagraphFont"/>
    <w:rsid w:val="008763AB"/>
    <w:rPr>
      <w:sz w:val="16"/>
    </w:rPr>
  </w:style>
  <w:style w:type="paragraph" w:customStyle="1" w:styleId="WideTable">
    <w:name w:val="Wide Table"/>
    <w:basedOn w:val="Normal"/>
    <w:rsid w:val="00876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3AB"/>
  </w:style>
  <w:style w:type="paragraph" w:styleId="Quote">
    <w:name w:val="Quote"/>
    <w:basedOn w:val="Heading1"/>
    <w:link w:val="QuoteChar"/>
    <w:qFormat/>
    <w:rsid w:val="00876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3AB"/>
    <w:pPr>
      <w:pageBreakBefore/>
    </w:pPr>
  </w:style>
  <w:style w:type="paragraph" w:customStyle="1" w:styleId="Border">
    <w:name w:val="Border"/>
    <w:basedOn w:val="Normal"/>
    <w:qFormat/>
    <w:rsid w:val="00876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3AB"/>
    <w:rPr>
      <w:u w:val="single"/>
    </w:rPr>
  </w:style>
  <w:style w:type="character" w:customStyle="1" w:styleId="BoldandItalics">
    <w:name w:val="Bold and Italics"/>
    <w:qFormat/>
    <w:rsid w:val="008763AB"/>
    <w:rPr>
      <w:b/>
      <w:i/>
      <w:u w:val="none"/>
    </w:rPr>
  </w:style>
  <w:style w:type="paragraph" w:styleId="BalloonText">
    <w:name w:val="Balloon Text"/>
    <w:basedOn w:val="Normal"/>
    <w:link w:val="BalloonTextChar"/>
    <w:rsid w:val="00876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3AB"/>
    <w:pPr>
      <w:spacing w:before="0" w:after="0"/>
    </w:pPr>
  </w:style>
  <w:style w:type="paragraph" w:customStyle="1" w:styleId="BodyTextBold">
    <w:name w:val="Body Text Bold"/>
    <w:basedOn w:val="BodyText"/>
    <w:qFormat/>
    <w:rsid w:val="008763AB"/>
    <w:rPr>
      <w:b/>
    </w:rPr>
  </w:style>
  <w:style w:type="character" w:styleId="Hyperlink">
    <w:name w:val="Hyperlink"/>
    <w:basedOn w:val="DefaultParagraphFont"/>
    <w:uiPriority w:val="99"/>
    <w:unhideWhenUsed/>
    <w:rsid w:val="004E5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3570</Characters>
  <Application>Microsoft Office Word</Application>
  <DocSecurity>0</DocSecurity>
  <Lines>111</Lines>
  <Paragraphs>67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ICTCLD301 Evaluate characteristics of cloud computing solutions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