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2ED" w:rsidP="00B57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ICT80315 Graduate Certificate in Telecommunications</w:t>
      </w:r>
      <w:r>
        <w:fldChar w:fldCharType="end"/>
      </w:r>
    </w:p>
    <w:p w:rsidR="00B572ED" w:rsidP="00B572ED">
      <w:pPr>
        <w:pStyle w:val="Version"/>
        <w:sectPr w:rsidSect="007D7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D7743" w:rsidP="007D7743">
      <w:pPr>
        <w:pStyle w:val="SuperHeading"/>
      </w:pPr>
      <w:r w:rsidRPr="007D7743">
        <w:t>ICT80315 Graduate Certificate in Telecommunications</w:t>
      </w:r>
    </w:p>
    <w:p w:rsidR="00000000" w:rsidRPr="007D7743" w:rsidP="007D7743">
      <w:pPr>
        <w:pStyle w:val="Heading1"/>
      </w:pPr>
      <w:bookmarkStart w:id="1" w:name="O_844108"/>
      <w:bookmarkEnd w:id="1"/>
      <w:r w:rsidRPr="007D77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7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743" w:rsidP="007D7743">
            <w:pPr>
              <w:pStyle w:val="BodyText"/>
            </w:pPr>
            <w:r w:rsidRPr="007D77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743">
            <w:pPr>
              <w:pStyle w:val="BodyText"/>
              <w:rPr>
                <w:lang w:val="en-NZ"/>
              </w:rPr>
            </w:pPr>
            <w:r w:rsidRPr="007D7743">
              <w:rPr>
                <w:rStyle w:val="SpecialBold"/>
              </w:rPr>
              <w:t>Comments</w:t>
            </w:r>
          </w:p>
        </w:tc>
      </w:tr>
      <w:tr w:rsidTr="007D7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743">
            <w:pPr>
              <w:pStyle w:val="BodyText"/>
              <w:rPr>
                <w:lang w:val="en-NZ"/>
              </w:rPr>
            </w:pPr>
            <w:r w:rsidRPr="007D774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743" w:rsidP="007D7743">
            <w:pPr>
              <w:pStyle w:val="BodyText"/>
            </w:pPr>
            <w:r w:rsidRPr="007D7743">
              <w:t>This version released with ICT Information and Communications Technology Training Package version 2.0.</w:t>
            </w:r>
          </w:p>
          <w:p w:rsidR="00000000" w:rsidRPr="007D7743" w:rsidP="007D7743">
            <w:pPr>
              <w:pStyle w:val="BodyText"/>
            </w:pPr>
          </w:p>
          <w:p w:rsidR="00000000" w:rsidP="007D7743">
            <w:pPr>
              <w:pStyle w:val="BodyText"/>
              <w:rPr>
                <w:lang w:val="en-NZ"/>
              </w:rPr>
            </w:pPr>
            <w:r w:rsidRPr="007D7743">
              <w:t>Release 2 created to complete minor edits and to update unit codes.</w:t>
            </w:r>
          </w:p>
        </w:tc>
      </w:tr>
      <w:tr w:rsidTr="007D7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743">
            <w:pPr>
              <w:pStyle w:val="BodyText"/>
              <w:rPr>
                <w:lang w:val="en-NZ"/>
              </w:rPr>
            </w:pPr>
            <w:r w:rsidRPr="007D77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743" w:rsidP="007D7743">
            <w:pPr>
              <w:pStyle w:val="BodyText"/>
            </w:pPr>
            <w:r w:rsidRPr="007D7743">
              <w:t>This version fir</w:t>
            </w:r>
            <w:r w:rsidRPr="007D7743">
              <w:t>st released with ICT Information and Communications Technology Training Package</w:t>
            </w:r>
          </w:p>
          <w:p w:rsidR="00000000" w:rsidRPr="007D7743" w:rsidP="007D7743">
            <w:pPr>
              <w:pStyle w:val="BodyText"/>
            </w:pPr>
            <w:r w:rsidRPr="007D7743">
              <w:t>Version 1.0</w:t>
            </w:r>
          </w:p>
        </w:tc>
      </w:tr>
    </w:tbl>
    <w:p w:rsidR="00000000" w:rsidRPr="007D7743" w:rsidP="007D7743">
      <w:pPr>
        <w:pStyle w:val="BodyText"/>
      </w:pPr>
    </w:p>
    <w:p w:rsidR="00000000" w:rsidRPr="007D7743" w:rsidP="007D7743">
      <w:pPr>
        <w:pStyle w:val="AllowPageBreak"/>
      </w:pPr>
    </w:p>
    <w:p w:rsidR="00000000" w:rsidRPr="007D7743" w:rsidP="007D7743">
      <w:pPr>
        <w:pStyle w:val="Heading1"/>
      </w:pPr>
      <w:bookmarkStart w:id="2" w:name="O_844107"/>
      <w:bookmarkEnd w:id="2"/>
      <w:r w:rsidRPr="007D7743">
        <w:t>Qualification Description</w:t>
      </w:r>
    </w:p>
    <w:p w:rsidR="00000000" w:rsidRPr="007D7743" w:rsidP="007D7743">
      <w:pPr>
        <w:pStyle w:val="BodyText"/>
      </w:pPr>
      <w:r w:rsidRPr="007D7743">
        <w:t xml:space="preserve">This qualification provides the skills and knowledge for individuals to lead strategic and operational information and </w:t>
      </w:r>
      <w:r w:rsidRPr="007D7743">
        <w:t>telecommunications networking solutions. Services and solutions cover a wide range of simple and convergent information and communications technologies requiring the analysis of current and future business and customer requirements; service or solution des</w:t>
      </w:r>
      <w:r w:rsidRPr="007D7743">
        <w:t>ign; testing, delivery and optimisation.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t>The individual devises innovative solutions and delivery, using extensive consultation and collaboration with key stakeholders, in a range of situations including complex, geographically dispersed organisations.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rPr>
          <w:rStyle w:val="SpecialBold"/>
        </w:rPr>
        <w:t>Licensing/Regulatory Information</w:t>
      </w:r>
    </w:p>
    <w:p w:rsidR="00000000" w:rsidRPr="007D7743" w:rsidP="007D7743">
      <w:pPr>
        <w:pStyle w:val="BodyText"/>
      </w:pPr>
      <w:r w:rsidRPr="007D7743">
        <w:rPr>
          <w:rStyle w:val="Emphasis"/>
        </w:rPr>
        <w:t>No licensing, legislative or certification requirements apply to this qualification at the time of publication.</w:t>
      </w:r>
    </w:p>
    <w:p w:rsidR="00000000" w:rsidRPr="007D7743" w:rsidP="007D7743">
      <w:pPr>
        <w:pStyle w:val="AllowPageBreak"/>
      </w:pPr>
    </w:p>
    <w:p w:rsidR="00000000" w:rsidRPr="007D7743" w:rsidP="007D7743">
      <w:pPr>
        <w:pStyle w:val="Heading1"/>
      </w:pPr>
      <w:bookmarkStart w:id="3" w:name="O_844106"/>
      <w:bookmarkEnd w:id="3"/>
      <w:r w:rsidRPr="007D7743">
        <w:t>Entry Requirements</w:t>
      </w:r>
    </w:p>
    <w:p w:rsidR="00000000" w:rsidRPr="007D7743" w:rsidP="007D7743">
      <w:pPr>
        <w:pStyle w:val="BodyText"/>
      </w:pPr>
      <w:r w:rsidRPr="007D7743">
        <w:t>Entry to this qualification is limited to those who: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t>Have completed a Bach</w:t>
      </w:r>
      <w:r w:rsidRPr="007D7743">
        <w:t>elor degree in related fields of study.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t>or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t>Have completed a Diploma or Advanced Diploma qualification in related fields of study and 2 years equivalent full-time relevant workplace experience at a significant level of leadership and management responsibi</w:t>
      </w:r>
      <w:r w:rsidRPr="007D7743">
        <w:t>lity and/or complexity in an enterprise.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t xml:space="preserve">or 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t>Three years equivalent full-time relevant workplace experience at a significant level of leadership and management responsibility and/or complexity in an enterprise.</w:t>
      </w:r>
    </w:p>
    <w:p w:rsidR="00000000" w:rsidRPr="007D7743" w:rsidP="007D7743">
      <w:pPr>
        <w:pStyle w:val="AllowPageBreak"/>
      </w:pPr>
    </w:p>
    <w:p w:rsidR="00000000" w:rsidRPr="007D7743" w:rsidP="007D7743">
      <w:pPr>
        <w:pStyle w:val="Heading1"/>
      </w:pPr>
      <w:bookmarkStart w:id="4" w:name="O_844105"/>
      <w:bookmarkEnd w:id="4"/>
      <w:r w:rsidRPr="007D7743">
        <w:t>Packaging Rules</w:t>
      </w:r>
    </w:p>
    <w:p w:rsidR="00000000" w:rsidRPr="007D7743" w:rsidP="007D7743">
      <w:pPr>
        <w:pStyle w:val="BodyText"/>
      </w:pPr>
      <w:r w:rsidRPr="007D7743">
        <w:rPr>
          <w:rStyle w:val="SpecialBold"/>
        </w:rPr>
        <w:t>Total numb</w:t>
      </w:r>
      <w:r w:rsidRPr="007D7743">
        <w:rPr>
          <w:rStyle w:val="SpecialBold"/>
        </w:rPr>
        <w:t>er of units = 4</w:t>
      </w:r>
    </w:p>
    <w:p w:rsidR="00000000" w:rsidRPr="007D7743" w:rsidP="007D7743">
      <w:pPr>
        <w:pStyle w:val="BodyText"/>
      </w:pPr>
      <w:r w:rsidRPr="007D7743">
        <w:rPr>
          <w:rStyle w:val="SpecialBold"/>
        </w:rPr>
        <w:t>1 core unit</w:t>
      </w:r>
      <w:r w:rsidRPr="007D7743">
        <w:rPr>
          <w:rStyle w:val="Emphasis"/>
        </w:rPr>
        <w:t xml:space="preserve"> plus</w:t>
      </w:r>
    </w:p>
    <w:p w:rsidR="00000000" w:rsidRPr="007D7743" w:rsidP="007D7743">
      <w:pPr>
        <w:pStyle w:val="BodyText"/>
      </w:pPr>
      <w:r w:rsidRPr="007D7743">
        <w:rPr>
          <w:rStyle w:val="SpecialBold"/>
        </w:rPr>
        <w:t>3 elective units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t>The elective units must be relevant to the industry-supported vocational outcomes, local industry requirements and is to be chosen as follows: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t>The elective units consist of:</w:t>
      </w:r>
    </w:p>
    <w:p w:rsidR="00000000" w:rsidRPr="007D7743" w:rsidP="007D7743">
      <w:pPr>
        <w:pStyle w:val="ListBullet"/>
      </w:pPr>
      <w:r w:rsidRPr="007D7743">
        <w:t>up to 3 from the elective uni</w:t>
      </w:r>
      <w:r w:rsidRPr="007D7743">
        <w:t>ts listed below</w:t>
      </w:r>
    </w:p>
    <w:p w:rsidR="00000000" w:rsidRPr="007D7743" w:rsidP="007D7743">
      <w:pPr>
        <w:pStyle w:val="ListBullet"/>
      </w:pPr>
      <w:r w:rsidRPr="007D7743">
        <w:t>up to 1 from elsewhere in ICT Information and Communications Technology Training Package, or any other Training Package  or accredited course at Graduate Certificate level or above.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t>Units selected from other Training Packages or accredited courses must not duplicate units selected from or available within the ICT Information and Communications Technology Training Package.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rPr>
          <w:rStyle w:val="SpecialBold"/>
        </w:rPr>
        <w:t>Core Units</w:t>
      </w:r>
    </w:p>
    <w:p w:rsidR="00000000" w:rsidRPr="007D7743" w:rsidP="007D7743">
      <w:pPr>
        <w:pStyle w:val="BodyText"/>
      </w:pPr>
      <w:r w:rsidRPr="007D7743">
        <w:t>ICTPMG802 Manage a telecommunications project</w:t>
      </w:r>
    </w:p>
    <w:p w:rsidR="00000000" w:rsidRPr="007D7743" w:rsidP="007D7743">
      <w:pPr>
        <w:pStyle w:val="BodyText"/>
      </w:pPr>
    </w:p>
    <w:p w:rsidR="00000000" w:rsidRPr="007D7743" w:rsidP="007D7743">
      <w:pPr>
        <w:pStyle w:val="BodyText"/>
      </w:pPr>
      <w:r w:rsidRPr="007D7743">
        <w:rPr>
          <w:rStyle w:val="SpecialBold"/>
        </w:rPr>
        <w:t>Elec</w:t>
      </w:r>
      <w:r w:rsidRPr="007D7743">
        <w:rPr>
          <w:rStyle w:val="SpecialBold"/>
        </w:rPr>
        <w:t>tive Units</w:t>
      </w:r>
    </w:p>
    <w:p w:rsidR="00000000" w:rsidRPr="007D7743" w:rsidP="007D7743">
      <w:pPr>
        <w:pStyle w:val="BodyText"/>
      </w:pPr>
      <w:r w:rsidRPr="007D7743">
        <w:t>BSBINN801 Lead innovative thinking and practice</w:t>
      </w:r>
    </w:p>
    <w:p w:rsidR="00000000" w:rsidRPr="007D7743" w:rsidP="007D7743">
      <w:pPr>
        <w:pStyle w:val="BodyText"/>
      </w:pPr>
      <w:r w:rsidRPr="007D7743">
        <w:t xml:space="preserve">BSBLDR803 Develop and cultivate collaborative partnerships and relationships </w:t>
      </w:r>
    </w:p>
    <w:p w:rsidR="00000000" w:rsidRPr="007D7743" w:rsidP="007D7743">
      <w:pPr>
        <w:pStyle w:val="BodyText"/>
      </w:pPr>
      <w:r w:rsidRPr="007D7743">
        <w:t>ICTICT811 Manage an information architecture project</w:t>
      </w:r>
    </w:p>
    <w:p w:rsidR="00000000" w:rsidRPr="007D7743" w:rsidP="007D7743">
      <w:pPr>
        <w:pStyle w:val="BodyText"/>
      </w:pPr>
      <w:r w:rsidRPr="007D7743">
        <w:t>ICTICT813 Manage ICT services</w:t>
      </w:r>
    </w:p>
    <w:p w:rsidR="00000000" w:rsidRPr="007D7743" w:rsidP="007D7743">
      <w:pPr>
        <w:pStyle w:val="BodyText"/>
      </w:pPr>
      <w:r w:rsidRPr="007D7743">
        <w:t>ICTICT815 Manage automated ICT syste</w:t>
      </w:r>
      <w:r w:rsidRPr="007D7743">
        <w:t xml:space="preserve">m applications using enterprise wide operating system </w:t>
      </w:r>
    </w:p>
    <w:p w:rsidR="00000000" w:rsidRPr="007D7743" w:rsidP="007D7743">
      <w:pPr>
        <w:pStyle w:val="BodyText"/>
      </w:pPr>
      <w:r w:rsidRPr="007D7743">
        <w:t>ICTPMG801 Manage a telecommunications workplace</w:t>
      </w:r>
    </w:p>
    <w:p w:rsidR="00000000" w:rsidRPr="007D7743" w:rsidP="007D7743">
      <w:pPr>
        <w:pStyle w:val="BodyText"/>
      </w:pPr>
      <w:r w:rsidRPr="007D7743">
        <w:t>ICTPMG804 Evaluate and use telecommunications management networks</w:t>
      </w:r>
    </w:p>
    <w:p w:rsidR="00000000" w:rsidRPr="007D7743" w:rsidP="007D7743">
      <w:pPr>
        <w:pStyle w:val="BodyText"/>
      </w:pPr>
      <w:r w:rsidRPr="007D7743">
        <w:t>ICTRFN801 Produce a radio link budget</w:t>
      </w:r>
    </w:p>
    <w:p w:rsidR="00000000" w:rsidRPr="007D7743" w:rsidP="007D7743">
      <w:pPr>
        <w:pStyle w:val="BodyText"/>
      </w:pPr>
      <w:r w:rsidRPr="007D7743">
        <w:t>ICTRFN802 Analyse a cellular mobile network syste</w:t>
      </w:r>
      <w:r w:rsidRPr="007D7743">
        <w:t>m</w:t>
      </w:r>
    </w:p>
    <w:p w:rsidR="00000000" w:rsidRPr="007D7743" w:rsidP="007D7743">
      <w:pPr>
        <w:pStyle w:val="BodyText"/>
      </w:pPr>
      <w:r w:rsidRPr="007D7743">
        <w:t>ICTRFN803 Analyse a satellite communications system</w:t>
      </w:r>
    </w:p>
    <w:p w:rsidR="00000000" w:rsidRPr="007D7743" w:rsidP="007D7743">
      <w:pPr>
        <w:pStyle w:val="BodyText"/>
      </w:pPr>
      <w:r w:rsidRPr="007D7743">
        <w:t>ICTSUS804 Use ICT to improve sustainability outcomes</w:t>
      </w:r>
    </w:p>
    <w:p w:rsidR="00000000" w:rsidRPr="007D7743" w:rsidP="007D7743">
      <w:pPr>
        <w:pStyle w:val="BodyText"/>
      </w:pPr>
      <w:r w:rsidRPr="007D7743">
        <w:t>ICTSUS806 Lead applied research in ICT sustainability</w:t>
      </w:r>
    </w:p>
    <w:p w:rsidR="00000000" w:rsidRPr="007D7743" w:rsidP="007D7743">
      <w:pPr>
        <w:pStyle w:val="BodyText"/>
      </w:pPr>
      <w:r w:rsidRPr="007D7743">
        <w:t>ICTSUS807 Conduct and manage a life cycle assessment for sustainability</w:t>
      </w:r>
    </w:p>
    <w:p w:rsidR="00000000" w:rsidRPr="007D7743" w:rsidP="007D7743">
      <w:pPr>
        <w:pStyle w:val="BodyText"/>
      </w:pPr>
      <w:r w:rsidRPr="007D7743">
        <w:t>ICTTEN</w:t>
      </w:r>
      <w:r w:rsidRPr="007D7743">
        <w:t>802 Manage alignment of systems with product and technology strategy</w:t>
      </w:r>
    </w:p>
    <w:p w:rsidR="00000000" w:rsidRPr="007D7743" w:rsidP="007D7743">
      <w:pPr>
        <w:pStyle w:val="BodyText"/>
      </w:pPr>
      <w:r w:rsidRPr="007D7743">
        <w:t>ICTTEN803 Translate domain and solution architectures into platform requirements and designs</w:t>
      </w:r>
    </w:p>
    <w:p w:rsidR="00000000" w:rsidRPr="007D7743" w:rsidP="007D7743">
      <w:pPr>
        <w:pStyle w:val="BodyText"/>
      </w:pPr>
      <w:r w:rsidRPr="007D7743">
        <w:t>ICTTEN804 Manage end to end architectural solutions across multiple domains</w:t>
      </w:r>
    </w:p>
    <w:p w:rsidR="00000000" w:rsidRPr="007D7743" w:rsidP="007D7743">
      <w:pPr>
        <w:pStyle w:val="BodyText"/>
      </w:pPr>
      <w:r w:rsidRPr="007D7743">
        <w:t>ICTTEN805 Manage s</w:t>
      </w:r>
      <w:r w:rsidRPr="007D7743">
        <w:t>olution architecture and impacts in line with organisational processes</w:t>
      </w:r>
    </w:p>
    <w:p w:rsidR="00000000" w:rsidRPr="007D7743" w:rsidP="007D7743">
      <w:pPr>
        <w:pStyle w:val="BodyText"/>
      </w:pPr>
      <w:r w:rsidRPr="007D7743">
        <w:t>ICTTEN806 Manage application layer solutions</w:t>
      </w:r>
    </w:p>
    <w:p w:rsidR="00000000" w:rsidRPr="007D7743" w:rsidP="007D7743">
      <w:pPr>
        <w:pStyle w:val="BodyText"/>
      </w:pPr>
      <w:r w:rsidRPr="007D7743">
        <w:t>ICTTEN807 Lead voice, data and internet protocol network solutions</w:t>
      </w:r>
    </w:p>
    <w:p w:rsidR="00000000" w:rsidRPr="007D7743" w:rsidP="007D7743">
      <w:pPr>
        <w:pStyle w:val="BodyText"/>
      </w:pPr>
      <w:r w:rsidRPr="007D7743">
        <w:t>ICTTEN808 Manage network testing strategies</w:t>
      </w:r>
    </w:p>
    <w:p w:rsidR="00000000" w:rsidRPr="007D7743" w:rsidP="007D7743">
      <w:pPr>
        <w:pStyle w:val="BodyText"/>
      </w:pPr>
      <w:r w:rsidRPr="007D7743">
        <w:t>ICTTEN809 Analyse business sp</w:t>
      </w:r>
      <w:r w:rsidRPr="007D7743">
        <w:t>ecifications to produce technical solutions</w:t>
      </w:r>
    </w:p>
    <w:p w:rsidR="00000000" w:rsidRPr="007D7743" w:rsidP="007D7743">
      <w:pPr>
        <w:pStyle w:val="AllowPageBreak"/>
      </w:pPr>
    </w:p>
    <w:p w:rsidR="00000000" w:rsidRPr="007D7743" w:rsidP="007D7743">
      <w:pPr>
        <w:pStyle w:val="Heading1"/>
      </w:pPr>
      <w:bookmarkStart w:id="5" w:name="O_844104"/>
      <w:bookmarkEnd w:id="5"/>
      <w:r w:rsidRPr="007D774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2445"/>
        <w:gridCol w:w="2295"/>
        <w:gridCol w:w="2250"/>
      </w:tblGrid>
      <w:tr w:rsidTr="007D7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743" w:rsidP="007D7743">
            <w:pPr>
              <w:pStyle w:val="BodyText"/>
            </w:pPr>
            <w:r w:rsidRPr="007D7743">
              <w:rPr>
                <w:rStyle w:val="SpecialBold"/>
              </w:rPr>
              <w:t>Code and title</w:t>
            </w:r>
          </w:p>
          <w:p w:rsidR="00000000" w:rsidRPr="007D7743" w:rsidP="007D7743">
            <w:pPr>
              <w:pStyle w:val="BodyText"/>
            </w:pPr>
            <w:r w:rsidRPr="007D7743">
              <w:rPr>
                <w:rStyle w:val="SpecialBold"/>
              </w:rPr>
              <w:t>current version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743" w:rsidP="007D7743">
            <w:pPr>
              <w:pStyle w:val="BodyText"/>
            </w:pPr>
            <w:r w:rsidRPr="007D7743">
              <w:rPr>
                <w:rStyle w:val="SpecialBold"/>
              </w:rPr>
              <w:t>Code and title</w:t>
            </w:r>
          </w:p>
          <w:p w:rsidR="00000000" w:rsidRPr="007D7743" w:rsidP="007D7743">
            <w:pPr>
              <w:pStyle w:val="BodyText"/>
            </w:pPr>
            <w:r w:rsidRPr="007D774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743" w:rsidP="007D7743">
            <w:pPr>
              <w:pStyle w:val="BodyText"/>
            </w:pPr>
            <w:r w:rsidRPr="007D7743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743">
            <w:pPr>
              <w:pStyle w:val="BodyText"/>
              <w:rPr>
                <w:lang w:val="en-NZ"/>
              </w:rPr>
            </w:pPr>
            <w:r w:rsidRPr="007D7743">
              <w:rPr>
                <w:rStyle w:val="SpecialBold"/>
              </w:rPr>
              <w:t>Equivalence status</w:t>
            </w:r>
          </w:p>
        </w:tc>
      </w:tr>
      <w:tr w:rsidTr="007D7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743">
            <w:pPr>
              <w:pStyle w:val="BodyText"/>
              <w:rPr>
                <w:lang w:val="en-NZ"/>
              </w:rPr>
            </w:pPr>
            <w:r w:rsidRPr="007D7743">
              <w:t>ICT80315 Graduate Certificate in Telecommunications (Release 2)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743">
            <w:pPr>
              <w:pStyle w:val="BodyText"/>
              <w:rPr>
                <w:lang w:val="en-NZ"/>
              </w:rPr>
            </w:pPr>
            <w:r w:rsidRPr="007D7743">
              <w:t>ICT80</w:t>
            </w:r>
            <w:r w:rsidRPr="007D7743">
              <w:t>315 Graduate Certificate in Telecommunications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743" w:rsidP="007D7743">
            <w:pPr>
              <w:pStyle w:val="BodyText"/>
            </w:pPr>
            <w:r w:rsidRPr="007D7743">
              <w:t>Minor edits.</w:t>
            </w:r>
          </w:p>
          <w:p w:rsidR="00000000" w:rsidP="007D7743">
            <w:pPr>
              <w:pStyle w:val="BodyText"/>
              <w:rPr>
                <w:lang w:val="en-NZ"/>
              </w:rPr>
            </w:pPr>
            <w:r w:rsidRPr="007D7743">
              <w:t>Updated unit codes.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743" w:rsidP="007D7743">
            <w:pPr>
              <w:pStyle w:val="BodyText"/>
            </w:pPr>
            <w:r w:rsidRPr="007D7743">
              <w:t>Equivalent qualification</w:t>
            </w:r>
          </w:p>
        </w:tc>
      </w:tr>
    </w:tbl>
    <w:p w:rsidR="00000000" w:rsidRPr="007D7743" w:rsidP="007D7743">
      <w:pPr>
        <w:pStyle w:val="BodyText"/>
      </w:pPr>
    </w:p>
    <w:p w:rsidR="00000000" w:rsidRPr="007D7743" w:rsidP="007D7743">
      <w:pPr>
        <w:pStyle w:val="AllowPageBreak"/>
      </w:pPr>
    </w:p>
    <w:p w:rsidR="00000000" w:rsidRPr="007D7743" w:rsidP="007D7743">
      <w:pPr>
        <w:pStyle w:val="Heading1"/>
      </w:pPr>
      <w:bookmarkStart w:id="6" w:name="O_844109"/>
      <w:bookmarkEnd w:id="6"/>
      <w:r w:rsidRPr="007D7743">
        <w:t>Links</w:t>
      </w:r>
    </w:p>
    <w:p w:rsidR="00000000" w:rsidRPr="007D7743" w:rsidP="007D7743">
      <w:pPr>
        <w:pStyle w:val="BodyText"/>
      </w:pPr>
      <w:r w:rsidRPr="007D7743">
        <w:t>Companion volumes available from the IBSA website: http://www.ibsa.org.au/companion_volumes - http://companion_volumes.vetnet.education.gov.au/Pages/TrainingPackage.aspx?pid=18</w:t>
      </w:r>
    </w:p>
    <w:p w:rsidR="00000000" w:rsidRPr="007D7743" w:rsidP="007D7743"/>
    <w:sectPr w:rsidSect="007D77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43" w:rsidRPr="00B572ED" w:rsidP="00B57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ED" w:rsidP="007D7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72ED" w:rsidP="007D7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72ED" w:rsidP="007D7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43" w:rsidRPr="00B572ED" w:rsidP="00B572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ED" w:rsidRPr="002D2AF8" w:rsidP="007D7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ICT80315 Graduate Certificate in Telecommunications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B572ED" w:rsidP="007D7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5C7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C61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743"/>
  </w:style>
  <w:style w:type="character" w:customStyle="1" w:styleId="Heading1Char">
    <w:name w:val="Heading 1 Char"/>
    <w:basedOn w:val="DefaultParagraphFont"/>
    <w:link w:val="Heading1"/>
    <w:rsid w:val="007D7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7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7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7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7743"/>
    <w:rPr>
      <w:b/>
      <w:spacing w:val="0"/>
    </w:rPr>
  </w:style>
  <w:style w:type="character" w:styleId="Emphasis">
    <w:name w:val="Emphasis"/>
    <w:basedOn w:val="DefaultParagraphFont"/>
    <w:qFormat/>
    <w:rsid w:val="007D7743"/>
    <w:rPr>
      <w:i/>
    </w:rPr>
  </w:style>
  <w:style w:type="paragraph" w:customStyle="1" w:styleId="SuperHeading">
    <w:name w:val="SuperHeading"/>
    <w:basedOn w:val="Normal"/>
    <w:rsid w:val="007D7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7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7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774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7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7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7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743"/>
  </w:style>
  <w:style w:type="paragraph" w:styleId="TableofFigures">
    <w:name w:val="table of figures"/>
    <w:basedOn w:val="Normal"/>
    <w:next w:val="Normal"/>
    <w:semiHidden/>
    <w:rsid w:val="007D7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743"/>
    <w:pPr>
      <w:numPr>
        <w:numId w:val="10"/>
      </w:numPr>
    </w:pPr>
  </w:style>
  <w:style w:type="character" w:customStyle="1" w:styleId="WingdingSymbols">
    <w:name w:val="Wingding Symbols"/>
    <w:rsid w:val="007D7743"/>
    <w:rPr>
      <w:rFonts w:ascii="Wingdings" w:hAnsi="Wingdings"/>
    </w:rPr>
  </w:style>
  <w:style w:type="paragraph" w:customStyle="1" w:styleId="TableHeading">
    <w:name w:val="Table Heading"/>
    <w:basedOn w:val="HeadingBase"/>
    <w:rsid w:val="007D7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743"/>
    <w:rPr>
      <w:color w:val="0033CC"/>
      <w:u w:val="none"/>
    </w:rPr>
  </w:style>
  <w:style w:type="paragraph" w:customStyle="1" w:styleId="BodyTextRight">
    <w:name w:val="Body Text Right"/>
    <w:basedOn w:val="BodyText"/>
    <w:rsid w:val="007D7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7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743"/>
    <w:rPr>
      <w:sz w:val="32"/>
    </w:rPr>
  </w:style>
  <w:style w:type="paragraph" w:customStyle="1" w:styleId="HeadingProcedure">
    <w:name w:val="Heading Procedure"/>
    <w:basedOn w:val="HeadingBase"/>
    <w:next w:val="Normal"/>
    <w:rsid w:val="007D7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743"/>
    <w:pPr>
      <w:spacing w:before="60" w:after="60"/>
    </w:pPr>
  </w:style>
  <w:style w:type="paragraph" w:styleId="ListContinue">
    <w:name w:val="List Continue"/>
    <w:basedOn w:val="List"/>
    <w:rsid w:val="007D7743"/>
    <w:pPr>
      <w:ind w:firstLine="0"/>
    </w:pPr>
  </w:style>
  <w:style w:type="paragraph" w:customStyle="1" w:styleId="ListNote">
    <w:name w:val="List Note"/>
    <w:basedOn w:val="List"/>
    <w:rsid w:val="007D7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743"/>
    <w:rPr>
      <w:rFonts w:ascii="Courier New" w:hAnsi="Courier New"/>
    </w:rPr>
  </w:style>
  <w:style w:type="paragraph" w:customStyle="1" w:styleId="NoteBullet">
    <w:name w:val="Note Bullet"/>
    <w:basedOn w:val="Note"/>
    <w:rsid w:val="007D7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7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743"/>
    <w:rPr>
      <w:b/>
      <w:smallCaps/>
    </w:rPr>
  </w:style>
  <w:style w:type="paragraph" w:customStyle="1" w:styleId="TableListNumber">
    <w:name w:val="Table List Number"/>
    <w:basedOn w:val="ListNumber"/>
    <w:rsid w:val="007D7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743"/>
    <w:pPr>
      <w:numPr>
        <w:numId w:val="8"/>
      </w:numPr>
    </w:pPr>
  </w:style>
  <w:style w:type="paragraph" w:customStyle="1" w:styleId="ListAlpha2">
    <w:name w:val="List Alpha 2"/>
    <w:basedOn w:val="List2"/>
    <w:rsid w:val="007D7743"/>
    <w:pPr>
      <w:numPr>
        <w:numId w:val="7"/>
      </w:numPr>
    </w:pPr>
  </w:style>
  <w:style w:type="paragraph" w:styleId="List2">
    <w:name w:val="List 2"/>
    <w:basedOn w:val="BodyText"/>
    <w:rsid w:val="007D7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7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7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7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7743"/>
    <w:pPr>
      <w:numPr>
        <w:numId w:val="3"/>
      </w:numPr>
    </w:pPr>
  </w:style>
  <w:style w:type="paragraph" w:styleId="ListContinue2">
    <w:name w:val="List Continue 2"/>
    <w:basedOn w:val="List2"/>
    <w:rsid w:val="007D7743"/>
    <w:pPr>
      <w:ind w:firstLine="0"/>
    </w:pPr>
  </w:style>
  <w:style w:type="paragraph" w:styleId="ListContinue3">
    <w:name w:val="List Continue 3"/>
    <w:basedOn w:val="List3"/>
    <w:rsid w:val="007D7743"/>
    <w:pPr>
      <w:ind w:left="1021" w:firstLine="0"/>
    </w:pPr>
  </w:style>
  <w:style w:type="paragraph" w:styleId="ListContinue4">
    <w:name w:val="List Continue 4"/>
    <w:basedOn w:val="List4"/>
    <w:rsid w:val="007D7743"/>
    <w:pPr>
      <w:ind w:firstLine="0"/>
    </w:pPr>
  </w:style>
  <w:style w:type="paragraph" w:styleId="ListContinue5">
    <w:name w:val="List Continue 5"/>
    <w:basedOn w:val="List5"/>
    <w:rsid w:val="007D7743"/>
    <w:pPr>
      <w:ind w:firstLine="0"/>
    </w:pPr>
  </w:style>
  <w:style w:type="paragraph" w:styleId="ListNumber3">
    <w:name w:val="List Number 3"/>
    <w:basedOn w:val="List3"/>
    <w:rsid w:val="007D7743"/>
    <w:pPr>
      <w:numPr>
        <w:numId w:val="4"/>
      </w:numPr>
    </w:pPr>
  </w:style>
  <w:style w:type="paragraph" w:styleId="ListNumber4">
    <w:name w:val="List Number 4"/>
    <w:basedOn w:val="List4"/>
    <w:rsid w:val="007D7743"/>
    <w:pPr>
      <w:numPr>
        <w:numId w:val="5"/>
      </w:numPr>
    </w:pPr>
  </w:style>
  <w:style w:type="paragraph" w:styleId="ListNumber5">
    <w:name w:val="List Number 5"/>
    <w:basedOn w:val="List5"/>
    <w:rsid w:val="007D7743"/>
    <w:pPr>
      <w:numPr>
        <w:numId w:val="6"/>
      </w:numPr>
    </w:pPr>
  </w:style>
  <w:style w:type="paragraph" w:styleId="BlockText">
    <w:name w:val="Block Text"/>
    <w:basedOn w:val="Normal"/>
    <w:rsid w:val="007D7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743"/>
    <w:rPr>
      <w:sz w:val="16"/>
      <w:vertAlign w:val="superscript"/>
    </w:rPr>
  </w:style>
  <w:style w:type="character" w:customStyle="1" w:styleId="Symbols">
    <w:name w:val="Symbols"/>
    <w:basedOn w:val="DefaultParagraphFont"/>
    <w:rsid w:val="007D7743"/>
    <w:rPr>
      <w:rFonts w:ascii="Symbol" w:hAnsi="Symbol"/>
    </w:rPr>
  </w:style>
  <w:style w:type="character" w:customStyle="1" w:styleId="MenuOptions">
    <w:name w:val="Menu Options"/>
    <w:basedOn w:val="DefaultParagraphFont"/>
    <w:rsid w:val="007D7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743"/>
    <w:rPr>
      <w:b/>
    </w:rPr>
  </w:style>
  <w:style w:type="character" w:customStyle="1" w:styleId="Underlined">
    <w:name w:val="Underlined"/>
    <w:basedOn w:val="DefaultParagraphFont"/>
    <w:rsid w:val="007D7743"/>
    <w:rPr>
      <w:u w:val="single"/>
    </w:rPr>
  </w:style>
  <w:style w:type="paragraph" w:customStyle="1" w:styleId="TableBodyTextRight">
    <w:name w:val="Table Body Text Right"/>
    <w:basedOn w:val="TableBodyText"/>
    <w:rsid w:val="007D7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743"/>
    <w:rPr>
      <w:sz w:val="18"/>
    </w:rPr>
  </w:style>
  <w:style w:type="paragraph" w:customStyle="1" w:styleId="BodySmallRight">
    <w:name w:val="Body Small Right"/>
    <w:basedOn w:val="BodyTextRight"/>
    <w:rsid w:val="007D7743"/>
    <w:rPr>
      <w:sz w:val="18"/>
      <w:szCs w:val="18"/>
    </w:rPr>
  </w:style>
  <w:style w:type="paragraph" w:customStyle="1" w:styleId="MarginEdition">
    <w:name w:val="Margin Edition"/>
    <w:basedOn w:val="MarginNote"/>
    <w:rsid w:val="007D7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743"/>
    <w:rPr>
      <w:sz w:val="2"/>
      <w:szCs w:val="2"/>
    </w:rPr>
  </w:style>
  <w:style w:type="character" w:customStyle="1" w:styleId="Small">
    <w:name w:val="Small"/>
    <w:basedOn w:val="DefaultParagraphFont"/>
    <w:rsid w:val="007D7743"/>
    <w:rPr>
      <w:sz w:val="16"/>
    </w:rPr>
  </w:style>
  <w:style w:type="paragraph" w:customStyle="1" w:styleId="WideTable">
    <w:name w:val="Wide Table"/>
    <w:basedOn w:val="Normal"/>
    <w:rsid w:val="007D7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743"/>
  </w:style>
  <w:style w:type="paragraph" w:styleId="Quote">
    <w:name w:val="Quote"/>
    <w:basedOn w:val="Heading1"/>
    <w:link w:val="QuoteChar"/>
    <w:qFormat/>
    <w:rsid w:val="007D7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743"/>
    <w:pPr>
      <w:pageBreakBefore/>
    </w:pPr>
  </w:style>
  <w:style w:type="paragraph" w:customStyle="1" w:styleId="Border">
    <w:name w:val="Border"/>
    <w:basedOn w:val="Normal"/>
    <w:qFormat/>
    <w:rsid w:val="007D7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743"/>
    <w:rPr>
      <w:u w:val="single"/>
    </w:rPr>
  </w:style>
  <w:style w:type="character" w:customStyle="1" w:styleId="BoldandItalics">
    <w:name w:val="Bold and Italics"/>
    <w:qFormat/>
    <w:rsid w:val="007D7743"/>
    <w:rPr>
      <w:b/>
      <w:i/>
      <w:u w:val="none"/>
    </w:rPr>
  </w:style>
  <w:style w:type="paragraph" w:styleId="BalloonText">
    <w:name w:val="Balloon Text"/>
    <w:basedOn w:val="Normal"/>
    <w:link w:val="BalloonTextChar"/>
    <w:rsid w:val="007D7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7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7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553</Words>
  <Characters>3784</Characters>
  <Application>Microsoft Office Word</Application>
  <DocSecurity>0</DocSecurity>
  <Lines>122</Lines>
  <Paragraphs>71</Paragraphs>
  <ScaleCrop>false</ScaleCrop>
  <Company>Author-it Software Corporation Ltd.</Company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ICT80315 Graduate Certificate in Telecommunications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2016-01-14T18:31:23Z</dcterms:created>
  <dcterms:modified xsi:type="dcterms:W3CDTF">2016-01-14T03:29:00Z</dcterms:modified>
</cp:coreProperties>
</file>