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C7D" w:rsidP="00577C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ICT40115 Certificate IV in Information Technology</w:t>
      </w:r>
      <w:r>
        <w:fldChar w:fldCharType="end"/>
      </w:r>
    </w:p>
    <w:p w:rsidR="00577C7D" w:rsidP="00577C7D">
      <w:pPr>
        <w:pStyle w:val="Version"/>
        <w:sectPr w:rsidSect="004474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744F" w:rsidP="0044744F">
      <w:pPr>
        <w:pStyle w:val="SuperHeading"/>
      </w:pPr>
      <w:r w:rsidRPr="0044744F">
        <w:t>ICT40115 Certificate IV in Information Technology</w:t>
      </w:r>
    </w:p>
    <w:p w:rsidR="00000000" w:rsidRPr="0044744F" w:rsidP="0044744F">
      <w:pPr>
        <w:pStyle w:val="Heading1"/>
      </w:pPr>
      <w:bookmarkStart w:id="1" w:name="O_843580"/>
      <w:bookmarkEnd w:id="1"/>
      <w:r w:rsidRPr="004474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rPr>
                <w:rStyle w:val="SpecialBold"/>
              </w:rPr>
              <w:t>Comments</w:t>
            </w:r>
          </w:p>
        </w:tc>
      </w:tr>
      <w:tr w:rsidTr="0044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t>This version released with ICT Information and Communications Technology Training Package version 2.0.</w:t>
            </w:r>
          </w:p>
          <w:p w:rsidR="00000000" w:rsidRPr="0044744F" w:rsidP="0044744F">
            <w:pPr>
              <w:pStyle w:val="BodyText"/>
            </w:pPr>
          </w:p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t>Release 2 created to update unit codes.</w:t>
            </w:r>
          </w:p>
        </w:tc>
      </w:tr>
      <w:tr w:rsidTr="0044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t>This version first released with ICT Informa</w:t>
            </w:r>
            <w:r w:rsidRPr="0044744F">
              <w:t>tion and Communications Technology Training Package version 1.0.</w:t>
            </w:r>
          </w:p>
        </w:tc>
      </w:tr>
    </w:tbl>
    <w:p w:rsidR="00000000" w:rsidRPr="0044744F" w:rsidP="0044744F">
      <w:pPr>
        <w:pStyle w:val="BodyText"/>
      </w:pPr>
    </w:p>
    <w:p w:rsidR="00000000" w:rsidRPr="0044744F" w:rsidP="0044744F">
      <w:pPr>
        <w:pStyle w:val="AllowPageBreak"/>
      </w:pPr>
    </w:p>
    <w:p w:rsidR="00000000" w:rsidRPr="0044744F" w:rsidP="0044744F">
      <w:pPr>
        <w:pStyle w:val="Heading1"/>
      </w:pPr>
      <w:bookmarkStart w:id="2" w:name="O_843579"/>
      <w:bookmarkEnd w:id="2"/>
      <w:r w:rsidRPr="0044744F">
        <w:t>Qualification Description</w:t>
      </w:r>
    </w:p>
    <w:p w:rsidR="00000000" w:rsidRPr="0044744F" w:rsidP="0044744F">
      <w:pPr>
        <w:pStyle w:val="BodyText"/>
      </w:pPr>
      <w:r w:rsidRPr="0044744F">
        <w:t>This qualification provides the skills and knowledge for an individual to be competent in a wide range of general information and communications t</w:t>
      </w:r>
      <w:r w:rsidRPr="0044744F">
        <w:t xml:space="preserve">echnology (ICT) technologies and to support small to medium enterprises (SMEs) that require broader rather than more specialised ICT support. 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t>Persons working at this level apply a wide range of knowledge and skills in basic networking, ICT support, datab</w:t>
      </w:r>
      <w:r w:rsidRPr="0044744F">
        <w:t>ase development, programming and web development support; working safely and ethically in a sustainable work environment.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Licensing/Regulatory Information</w:t>
      </w:r>
      <w:r w:rsidRPr="0044744F">
        <w:rPr>
          <w:rStyle w:val="Emphasis"/>
        </w:rPr>
        <w:t xml:space="preserve"> </w:t>
      </w:r>
    </w:p>
    <w:p w:rsidR="00000000" w:rsidRPr="0044744F" w:rsidP="0044744F">
      <w:pPr>
        <w:pStyle w:val="BodyText"/>
      </w:pPr>
      <w:r w:rsidRPr="0044744F">
        <w:rPr>
          <w:rStyle w:val="Emphasis"/>
        </w:rPr>
        <w:t>No licensing, legislative or certification requirements apply to this qualification at the time of publication.</w:t>
      </w:r>
    </w:p>
    <w:p w:rsidR="00000000" w:rsidRPr="0044744F" w:rsidP="0044744F">
      <w:pPr>
        <w:pStyle w:val="AllowPageBreak"/>
      </w:pPr>
    </w:p>
    <w:p w:rsidR="00000000" w:rsidRPr="0044744F" w:rsidP="0044744F">
      <w:pPr>
        <w:pStyle w:val="Heading1"/>
      </w:pPr>
      <w:bookmarkStart w:id="3" w:name="O_843578"/>
      <w:bookmarkEnd w:id="3"/>
      <w:r w:rsidRPr="0044744F">
        <w:t>Entry Requirements</w:t>
      </w:r>
    </w:p>
    <w:p w:rsidR="00000000" w:rsidRPr="0044744F" w:rsidP="0044744F">
      <w:pPr>
        <w:pStyle w:val="BodyText"/>
      </w:pPr>
      <w:r w:rsidRPr="0044744F">
        <w:t>Nil</w:t>
      </w:r>
    </w:p>
    <w:p w:rsidR="00000000" w:rsidRPr="0044744F" w:rsidP="0044744F">
      <w:pPr>
        <w:pStyle w:val="AllowPageBreak"/>
      </w:pPr>
    </w:p>
    <w:p w:rsidR="00000000" w:rsidRPr="0044744F" w:rsidP="0044744F">
      <w:pPr>
        <w:pStyle w:val="Heading1"/>
      </w:pPr>
      <w:bookmarkStart w:id="4" w:name="O_843577"/>
      <w:bookmarkEnd w:id="4"/>
      <w:r w:rsidRPr="0044744F">
        <w:t>Packaging Rules</w:t>
      </w:r>
    </w:p>
    <w:p w:rsidR="00000000" w:rsidRPr="0044744F" w:rsidP="0044744F">
      <w:pPr>
        <w:pStyle w:val="BodyText"/>
      </w:pPr>
      <w:r w:rsidRPr="0044744F">
        <w:rPr>
          <w:rStyle w:val="SpecialBold"/>
        </w:rPr>
        <w:t>Total number of units = 20</w:t>
      </w:r>
    </w:p>
    <w:p w:rsidR="00000000" w:rsidRPr="0044744F" w:rsidP="0044744F">
      <w:pPr>
        <w:pStyle w:val="BodyText"/>
      </w:pPr>
      <w:r w:rsidRPr="0044744F">
        <w:rPr>
          <w:rStyle w:val="SpecialBold"/>
        </w:rPr>
        <w:t>5 core units</w:t>
      </w:r>
      <w:r w:rsidRPr="0044744F">
        <w:rPr>
          <w:rStyle w:val="Emphasis"/>
        </w:rPr>
        <w:t xml:space="preserve"> </w:t>
      </w:r>
      <w:r w:rsidRPr="0044744F">
        <w:t>plus</w:t>
      </w:r>
      <w:r w:rsidRPr="0044744F">
        <w:rPr>
          <w:rStyle w:val="Emphasis"/>
        </w:rPr>
        <w:t xml:space="preserve"> </w:t>
      </w:r>
    </w:p>
    <w:p w:rsidR="00000000" w:rsidRPr="0044744F" w:rsidP="0044744F">
      <w:pPr>
        <w:pStyle w:val="BodyText"/>
      </w:pPr>
      <w:r w:rsidRPr="0044744F">
        <w:rPr>
          <w:rStyle w:val="SpecialBold"/>
        </w:rPr>
        <w:t>15 elective units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t>The el</w:t>
      </w:r>
      <w:r w:rsidRPr="0044744F">
        <w:t>ective units consist of:</w:t>
      </w:r>
    </w:p>
    <w:p w:rsidR="00000000" w:rsidRPr="0044744F" w:rsidP="0044744F">
      <w:pPr>
        <w:pStyle w:val="ListBullet"/>
      </w:pPr>
      <w:r w:rsidRPr="0044744F">
        <w:t>up to 15 from the specialist elective groups below, with a maximum of 5 units from any one group:</w:t>
      </w:r>
      <w:r w:rsidRPr="0044744F">
        <w:br/>
        <w:t>Group A Networking</w:t>
      </w:r>
      <w:r w:rsidRPr="0044744F">
        <w:br/>
        <w:t>Group B Programming</w:t>
      </w:r>
      <w:r w:rsidRPr="0044744F">
        <w:br/>
        <w:t>Group C IT support</w:t>
      </w:r>
      <w:r w:rsidRPr="0044744F">
        <w:br/>
        <w:t>Group D Web design and development</w:t>
      </w:r>
      <w:r w:rsidRPr="0044744F">
        <w:br/>
        <w:t>Group E Digital games</w:t>
      </w:r>
      <w:r w:rsidRPr="0044744F">
        <w:br/>
        <w:t>Group F Digital m</w:t>
      </w:r>
      <w:r w:rsidRPr="0044744F">
        <w:t>edia technologies</w:t>
      </w:r>
      <w:r w:rsidRPr="0044744F">
        <w:br/>
        <w:t>Group G Project management</w:t>
      </w:r>
    </w:p>
    <w:p w:rsidR="00000000" w:rsidRPr="0044744F" w:rsidP="0044744F">
      <w:pPr>
        <w:pStyle w:val="ListBullet"/>
      </w:pPr>
      <w:r w:rsidRPr="0044744F">
        <w:t xml:space="preserve">up to 5 from elsewhere in ICT Information and Communications Technology Training Package or any other Training Package or accredited course at Certificate IV or Diploma level. 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t>The elective units chosen must be</w:t>
      </w:r>
      <w:r w:rsidRPr="0044744F">
        <w:t xml:space="preserve"> relevant to the work outcome and meet local industry needs.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Core units</w:t>
      </w:r>
    </w:p>
    <w:p w:rsidR="00000000" w:rsidRPr="0044744F" w:rsidP="0044744F">
      <w:pPr>
        <w:pStyle w:val="BodyText"/>
      </w:pPr>
      <w:r w:rsidRPr="0044744F">
        <w:t xml:space="preserve">BSBWHS304 Participate effectively in WHS communication and consultation processes </w:t>
      </w:r>
    </w:p>
    <w:p w:rsidR="00000000" w:rsidRPr="0044744F" w:rsidP="0044744F">
      <w:pPr>
        <w:pStyle w:val="BodyText"/>
      </w:pPr>
      <w:r w:rsidRPr="0044744F">
        <w:t>BSBSUS401 Implement and monitor environmentally sustainable work practices</w:t>
      </w:r>
    </w:p>
    <w:p w:rsidR="00000000" w:rsidRPr="0044744F" w:rsidP="0044744F">
      <w:pPr>
        <w:pStyle w:val="BodyText"/>
      </w:pPr>
      <w:r w:rsidRPr="0044744F">
        <w:t>ICTICT202 Work and commun</w:t>
      </w:r>
      <w:r w:rsidRPr="0044744F">
        <w:t>icate effectively in an ICT environment</w:t>
      </w:r>
    </w:p>
    <w:p w:rsidR="00000000" w:rsidRPr="0044744F" w:rsidP="0044744F">
      <w:pPr>
        <w:pStyle w:val="BodyText"/>
      </w:pPr>
      <w:r w:rsidRPr="0044744F">
        <w:t>ICTICT401 Determine and confirm client business requirements</w:t>
      </w:r>
    </w:p>
    <w:p w:rsidR="00000000" w:rsidRPr="0044744F" w:rsidP="0044744F">
      <w:pPr>
        <w:pStyle w:val="BodyText"/>
      </w:pPr>
      <w:r w:rsidRPr="0044744F">
        <w:t>ICTICT418 Contribute to copyright, ethics and privacy in an ICT environment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Elective units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Specialist elective units</w:t>
      </w:r>
    </w:p>
    <w:p w:rsidR="00000000" w:rsidRPr="0044744F" w:rsidP="0044744F">
      <w:pPr>
        <w:pStyle w:val="BodyText"/>
      </w:pPr>
      <w:r w:rsidRPr="0044744F">
        <w:rPr>
          <w:rStyle w:val="SpecialBold"/>
        </w:rPr>
        <w:t>Group A Networking</w:t>
      </w:r>
    </w:p>
    <w:p w:rsidR="00000000" w:rsidRPr="0044744F" w:rsidP="0044744F">
      <w:pPr>
        <w:pStyle w:val="BodyText"/>
      </w:pPr>
      <w:r w:rsidRPr="0044744F">
        <w:t>ICTICT423 Select cloud storage strategies</w:t>
      </w:r>
    </w:p>
    <w:p w:rsidR="00000000" w:rsidRPr="0044744F" w:rsidP="0044744F">
      <w:pPr>
        <w:pStyle w:val="BodyText"/>
      </w:pPr>
      <w:r w:rsidRPr="0044744F">
        <w:t>ICTNWK401 Install and manage a server</w:t>
      </w:r>
    </w:p>
    <w:p w:rsidR="00000000" w:rsidRPr="0044744F" w:rsidP="0044744F">
      <w:pPr>
        <w:pStyle w:val="BodyText"/>
      </w:pPr>
      <w:r w:rsidRPr="0044744F">
        <w:t>ICTNWK402 Install and configure virtual machines for sustainable ICT</w:t>
      </w:r>
    </w:p>
    <w:p w:rsidR="00000000" w:rsidRPr="0044744F" w:rsidP="0044744F">
      <w:pPr>
        <w:pStyle w:val="BodyText"/>
      </w:pPr>
      <w:r w:rsidRPr="0044744F">
        <w:t>ICTNWK403 Manage network and data integrity</w:t>
      </w:r>
    </w:p>
    <w:p w:rsidR="00000000" w:rsidRPr="0044744F" w:rsidP="0044744F">
      <w:pPr>
        <w:pStyle w:val="BodyText"/>
      </w:pPr>
      <w:r w:rsidRPr="0044744F">
        <w:t xml:space="preserve">ICTNWK404 Install, operate and troubleshoot a small enterprise </w:t>
      </w:r>
      <w:r w:rsidRPr="0044744F">
        <w:t>branch network</w:t>
      </w:r>
    </w:p>
    <w:p w:rsidR="00000000" w:rsidRPr="0044744F" w:rsidP="0044744F">
      <w:pPr>
        <w:pStyle w:val="BodyText"/>
      </w:pPr>
      <w:r w:rsidRPr="0044744F">
        <w:t>ICTNWK405 Build a small wireless local area network</w:t>
      </w:r>
    </w:p>
    <w:p w:rsidR="00000000" w:rsidRPr="0044744F" w:rsidP="0044744F">
      <w:pPr>
        <w:pStyle w:val="BodyText"/>
      </w:pPr>
      <w:r w:rsidRPr="0044744F">
        <w:t>ICTNWK406 Install, configure and test network security</w:t>
      </w:r>
    </w:p>
    <w:p w:rsidR="00000000" w:rsidRPr="0044744F" w:rsidP="0044744F">
      <w:pPr>
        <w:pStyle w:val="BodyText"/>
      </w:pPr>
      <w:r w:rsidRPr="0044744F">
        <w:t>ICTNWK407 Install and configure client-server applications and services</w:t>
      </w:r>
    </w:p>
    <w:p w:rsidR="00000000" w:rsidRPr="0044744F" w:rsidP="0044744F">
      <w:pPr>
        <w:pStyle w:val="BodyText"/>
      </w:pPr>
      <w:r w:rsidRPr="0044744F">
        <w:t>ICTNWK408 Configure a desktop environment</w:t>
      </w:r>
    </w:p>
    <w:p w:rsidR="00000000" w:rsidRPr="0044744F" w:rsidP="0044744F">
      <w:pPr>
        <w:pStyle w:val="BodyText"/>
      </w:pPr>
      <w:r w:rsidRPr="0044744F">
        <w:t>ICTNWK409 Create scr</w:t>
      </w:r>
      <w:r w:rsidRPr="0044744F">
        <w:t>ipts for networking</w:t>
      </w:r>
    </w:p>
    <w:p w:rsidR="00000000" w:rsidRPr="0044744F" w:rsidP="0044744F">
      <w:pPr>
        <w:pStyle w:val="BodyText"/>
      </w:pPr>
      <w:r w:rsidRPr="0044744F">
        <w:t>ICTNWK410 Install hardware to a network</w:t>
      </w:r>
    </w:p>
    <w:p w:rsidR="00000000" w:rsidRPr="0044744F" w:rsidP="0044744F">
      <w:pPr>
        <w:pStyle w:val="BodyText"/>
      </w:pPr>
      <w:r w:rsidRPr="0044744F">
        <w:t>ICTNWK411 Deploy software to networked computers</w:t>
      </w:r>
    </w:p>
    <w:p w:rsidR="00000000" w:rsidRPr="0044744F" w:rsidP="0044744F">
      <w:pPr>
        <w:pStyle w:val="BodyText"/>
      </w:pPr>
      <w:r w:rsidRPr="0044744F">
        <w:t>ICTNWK412 Create network documentation</w:t>
      </w:r>
    </w:p>
    <w:p w:rsidR="00000000" w:rsidRPr="0044744F" w:rsidP="0044744F">
      <w:pPr>
        <w:pStyle w:val="BodyText"/>
      </w:pPr>
      <w:r w:rsidRPr="0044744F">
        <w:t>ICTNWK414 Create a common gateway interface script</w:t>
      </w:r>
    </w:p>
    <w:p w:rsidR="00000000" w:rsidRPr="0044744F" w:rsidP="0044744F">
      <w:pPr>
        <w:pStyle w:val="BodyText"/>
      </w:pPr>
      <w:r w:rsidRPr="0044744F">
        <w:t>ICTNWK416 Build security into virtual private networks</w:t>
      </w:r>
    </w:p>
    <w:p w:rsidR="00000000" w:rsidRPr="0044744F" w:rsidP="0044744F">
      <w:pPr>
        <w:pStyle w:val="BodyText"/>
      </w:pPr>
      <w:r w:rsidRPr="0044744F">
        <w:t>IC</w:t>
      </w:r>
      <w:r w:rsidRPr="0044744F">
        <w:t>TNWK417 Build an enterprise wireless network</w:t>
      </w:r>
    </w:p>
    <w:p w:rsidR="00000000" w:rsidRPr="0044744F" w:rsidP="0044744F">
      <w:pPr>
        <w:pStyle w:val="BodyText"/>
      </w:pPr>
      <w:r w:rsidRPr="0044744F">
        <w:t>ICTNWK418 Implement backbone technologies in a local area network</w:t>
      </w:r>
    </w:p>
    <w:p w:rsidR="00000000" w:rsidRPr="0044744F" w:rsidP="0044744F">
      <w:pPr>
        <w:pStyle w:val="BodyText"/>
      </w:pPr>
      <w:r w:rsidRPr="0044744F">
        <w:t>ICTNWK419 Identify and use current virtualisation technologies</w:t>
      </w:r>
    </w:p>
    <w:p w:rsidR="00000000" w:rsidRPr="0044744F" w:rsidP="0044744F">
      <w:pPr>
        <w:pStyle w:val="BodyText"/>
      </w:pPr>
      <w:r w:rsidRPr="0044744F">
        <w:t xml:space="preserve">ICTSAS307 Install, configure and secure a small office or home office network 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Gr</w:t>
      </w:r>
      <w:r w:rsidRPr="0044744F">
        <w:rPr>
          <w:rStyle w:val="SpecialBold"/>
        </w:rPr>
        <w:t>oup B Programming</w:t>
      </w:r>
    </w:p>
    <w:p w:rsidR="00000000" w:rsidRPr="0044744F" w:rsidP="0044744F">
      <w:pPr>
        <w:pStyle w:val="BodyText"/>
      </w:pPr>
      <w:r w:rsidRPr="0044744F">
        <w:t>ICTICT410 Conduct post-implementation ICT system reviews</w:t>
      </w:r>
    </w:p>
    <w:p w:rsidR="00000000" w:rsidRPr="0044744F" w:rsidP="0044744F">
      <w:pPr>
        <w:pStyle w:val="BodyText"/>
      </w:pPr>
      <w:r w:rsidRPr="0044744F">
        <w:t>ICTICT420 Develop client user interface</w:t>
      </w:r>
    </w:p>
    <w:p w:rsidR="00000000" w:rsidRPr="0044744F" w:rsidP="0044744F">
      <w:pPr>
        <w:pStyle w:val="BodyText"/>
      </w:pPr>
      <w:r w:rsidRPr="0044744F">
        <w:t>ICTPRG401 Maintain open-source code programs</w:t>
      </w:r>
    </w:p>
    <w:p w:rsidR="00000000" w:rsidRPr="0044744F" w:rsidP="0044744F">
      <w:pPr>
        <w:pStyle w:val="BodyText"/>
      </w:pPr>
      <w:r w:rsidRPr="0044744F">
        <w:t xml:space="preserve">ICTPRG402 Apply query language </w:t>
      </w:r>
    </w:p>
    <w:p w:rsidR="00000000" w:rsidRPr="0044744F" w:rsidP="0044744F">
      <w:pPr>
        <w:pStyle w:val="BodyText"/>
      </w:pPr>
      <w:r w:rsidRPr="0044744F">
        <w:t>ICTPRG403 Develop data-driven applications</w:t>
      </w:r>
    </w:p>
    <w:p w:rsidR="00000000" w:rsidRPr="0044744F" w:rsidP="0044744F">
      <w:pPr>
        <w:pStyle w:val="BodyText"/>
      </w:pPr>
      <w:r w:rsidRPr="0044744F">
        <w:t>ICTPRG404 Test applications</w:t>
      </w:r>
    </w:p>
    <w:p w:rsidR="00000000" w:rsidRPr="0044744F" w:rsidP="0044744F">
      <w:pPr>
        <w:pStyle w:val="BodyText"/>
      </w:pPr>
      <w:r w:rsidRPr="0044744F">
        <w:t>ICTPRG405 Automate processes</w:t>
      </w:r>
    </w:p>
    <w:p w:rsidR="00000000" w:rsidRPr="0044744F" w:rsidP="0044744F">
      <w:pPr>
        <w:pStyle w:val="BodyText"/>
      </w:pPr>
      <w:r w:rsidRPr="0044744F">
        <w:t>ICTPRG406 Apply introductory object-oriented language skills</w:t>
      </w:r>
    </w:p>
    <w:p w:rsidR="00000000" w:rsidRPr="0044744F" w:rsidP="0044744F">
      <w:pPr>
        <w:pStyle w:val="BodyText"/>
      </w:pPr>
      <w:r w:rsidRPr="0044744F">
        <w:t>ICTPRG407 Write script for software applications</w:t>
      </w:r>
    </w:p>
    <w:p w:rsidR="00000000" w:rsidRPr="0044744F" w:rsidP="0044744F">
      <w:pPr>
        <w:pStyle w:val="BodyText"/>
      </w:pPr>
      <w:r w:rsidRPr="0044744F">
        <w:t>ICTPRG409 Develop mobile applications</w:t>
      </w:r>
    </w:p>
    <w:p w:rsidR="00000000" w:rsidRPr="0044744F" w:rsidP="0044744F">
      <w:pPr>
        <w:pStyle w:val="BodyText"/>
      </w:pPr>
      <w:r w:rsidRPr="0044744F">
        <w:t>ICTPRG410 Build a user interface</w:t>
      </w:r>
    </w:p>
    <w:p w:rsidR="00000000" w:rsidRPr="0044744F" w:rsidP="0044744F">
      <w:pPr>
        <w:pStyle w:val="BodyText"/>
      </w:pPr>
      <w:r w:rsidRPr="0044744F">
        <w:t>ICTPRG412 Configur</w:t>
      </w:r>
      <w:r w:rsidRPr="0044744F">
        <w:t>e and maintain databases</w:t>
      </w:r>
    </w:p>
    <w:p w:rsidR="00000000" w:rsidRPr="0044744F" w:rsidP="0044744F">
      <w:pPr>
        <w:pStyle w:val="BodyText"/>
      </w:pPr>
      <w:r w:rsidRPr="0044744F">
        <w:t>ICTPRG413 Use a library or pre-existing components</w:t>
      </w:r>
    </w:p>
    <w:p w:rsidR="00000000" w:rsidRPr="0044744F" w:rsidP="0044744F">
      <w:pPr>
        <w:pStyle w:val="BodyText"/>
      </w:pPr>
      <w:r w:rsidRPr="0044744F">
        <w:t>ICTPRG414 Apply introductory programming skills in another language</w:t>
      </w:r>
    </w:p>
    <w:p w:rsidR="00000000" w:rsidRPr="0044744F" w:rsidP="0044744F">
      <w:pPr>
        <w:pStyle w:val="BodyText"/>
      </w:pPr>
      <w:r w:rsidRPr="0044744F">
        <w:t>ICTPRG415 Apply skills in object-oriented design</w:t>
      </w:r>
    </w:p>
    <w:p w:rsidR="00000000" w:rsidRPr="0044744F" w:rsidP="0044744F">
      <w:pPr>
        <w:pStyle w:val="BodyText"/>
      </w:pPr>
      <w:r w:rsidRPr="0044744F">
        <w:t>ICTPRG416 Manage a software component reuse library</w:t>
      </w:r>
    </w:p>
    <w:p w:rsidR="00000000" w:rsidRPr="0044744F" w:rsidP="0044744F">
      <w:pPr>
        <w:pStyle w:val="BodyText"/>
      </w:pPr>
      <w:r w:rsidRPr="0044744F">
        <w:t>ICTPRG417 A</w:t>
      </w:r>
      <w:r w:rsidRPr="0044744F">
        <w:t>pply mathematical techniques for software development</w:t>
      </w:r>
    </w:p>
    <w:p w:rsidR="00000000" w:rsidRPr="0044744F" w:rsidP="0044744F">
      <w:pPr>
        <w:pStyle w:val="BodyText"/>
      </w:pPr>
      <w:r w:rsidRPr="0044744F">
        <w:t>ICTPRG418 Apply intermediate programming skills in another language</w:t>
      </w:r>
    </w:p>
    <w:p w:rsidR="00000000" w:rsidRPr="0044744F" w:rsidP="0044744F">
      <w:pPr>
        <w:pStyle w:val="BodyText"/>
      </w:pPr>
      <w:r w:rsidRPr="0044744F">
        <w:t>ICTPRG419 Analyse software requirements</w:t>
      </w:r>
    </w:p>
    <w:p w:rsidR="00000000" w:rsidRPr="0044744F" w:rsidP="0044744F">
      <w:pPr>
        <w:pStyle w:val="BodyText"/>
      </w:pPr>
      <w:r w:rsidRPr="0044744F">
        <w:t>ICTPRG425 Use structured query language</w:t>
      </w:r>
    </w:p>
    <w:p w:rsidR="00000000" w:rsidRPr="0044744F" w:rsidP="0044744F">
      <w:pPr>
        <w:pStyle w:val="BodyText"/>
      </w:pPr>
      <w:r w:rsidRPr="0044744F">
        <w:t>ICTPRG426 Prepare software development review</w:t>
      </w:r>
    </w:p>
    <w:p w:rsidR="00000000" w:rsidRPr="0044744F" w:rsidP="0044744F">
      <w:pPr>
        <w:pStyle w:val="BodyText"/>
      </w:pPr>
      <w:r w:rsidRPr="0044744F">
        <w:t>ICTPRG42</w:t>
      </w:r>
      <w:r w:rsidRPr="0044744F">
        <w:t>7 Use XML effectively</w:t>
      </w:r>
    </w:p>
    <w:p w:rsidR="00000000" w:rsidRPr="0044744F" w:rsidP="0044744F">
      <w:pPr>
        <w:pStyle w:val="BodyText"/>
      </w:pPr>
      <w:r w:rsidRPr="0044744F">
        <w:t>ICTPRG428 Use regular expressions in programming languages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Group C ICT support</w:t>
      </w:r>
    </w:p>
    <w:p w:rsidR="00000000" w:rsidRPr="0044744F" w:rsidP="0044744F">
      <w:pPr>
        <w:pStyle w:val="BodyText"/>
      </w:pPr>
      <w:r w:rsidRPr="0044744F">
        <w:t xml:space="preserve">ICTDBS403 Create basic databases </w:t>
      </w:r>
    </w:p>
    <w:p w:rsidR="00000000" w:rsidRPr="0044744F" w:rsidP="0044744F">
      <w:pPr>
        <w:pStyle w:val="BodyText"/>
      </w:pPr>
      <w:r w:rsidRPr="0044744F">
        <w:t>ICTDBS407 Monitor physical database implementation</w:t>
      </w:r>
    </w:p>
    <w:p w:rsidR="00000000" w:rsidRPr="0044744F" w:rsidP="0044744F">
      <w:pPr>
        <w:pStyle w:val="BodyText"/>
      </w:pPr>
      <w:r w:rsidRPr="0044744F">
        <w:t>ICTDBS408 Link an RFID system to a database</w:t>
      </w:r>
    </w:p>
    <w:p w:rsidR="00000000" w:rsidRPr="0044744F" w:rsidP="0044744F">
      <w:pPr>
        <w:pStyle w:val="BodyText"/>
      </w:pPr>
      <w:r w:rsidRPr="0044744F">
        <w:t>ICTDBS503 Create a data w</w:t>
      </w:r>
      <w:r w:rsidRPr="0044744F">
        <w:t>arehouse</w:t>
      </w:r>
    </w:p>
    <w:p w:rsidR="00000000" w:rsidRPr="0044744F" w:rsidP="0044744F">
      <w:pPr>
        <w:pStyle w:val="BodyText"/>
      </w:pPr>
      <w:r w:rsidRPr="0044744F">
        <w:t>ICTICT402 Determine project specifications and secure client agreement</w:t>
      </w:r>
    </w:p>
    <w:p w:rsidR="00000000" w:rsidRPr="0044744F" w:rsidP="0044744F">
      <w:pPr>
        <w:pStyle w:val="BodyText"/>
      </w:pPr>
      <w:r w:rsidRPr="0044744F">
        <w:t>ICTICT403 Apply software development methodologies</w:t>
      </w:r>
    </w:p>
    <w:p w:rsidR="00000000" w:rsidRPr="0044744F" w:rsidP="0044744F">
      <w:pPr>
        <w:pStyle w:val="BodyText"/>
      </w:pPr>
      <w:r w:rsidRPr="0044744F">
        <w:t>ICTICT404 Use online learning tools</w:t>
      </w:r>
    </w:p>
    <w:p w:rsidR="00000000" w:rsidRPr="0044744F" w:rsidP="0044744F">
      <w:pPr>
        <w:pStyle w:val="BodyText"/>
      </w:pPr>
      <w:r w:rsidRPr="0044744F">
        <w:t>ICTICT405 Develop detailed technical design</w:t>
      </w:r>
    </w:p>
    <w:p w:rsidR="00000000" w:rsidRPr="0044744F" w:rsidP="0044744F">
      <w:pPr>
        <w:pStyle w:val="BodyText"/>
      </w:pPr>
      <w:r w:rsidRPr="0044744F">
        <w:t>ICTICT406 Build a graphical user interface</w:t>
      </w:r>
    </w:p>
    <w:p w:rsidR="00000000" w:rsidRPr="0044744F" w:rsidP="0044744F">
      <w:pPr>
        <w:pStyle w:val="BodyText"/>
      </w:pPr>
      <w:r w:rsidRPr="0044744F">
        <w:t>ICTICT408 Create technical documentation</w:t>
      </w:r>
    </w:p>
    <w:p w:rsidR="00000000" w:rsidRPr="0044744F" w:rsidP="0044744F">
      <w:pPr>
        <w:pStyle w:val="BodyText"/>
      </w:pPr>
      <w:r w:rsidRPr="0044744F">
        <w:t>ICTICT411 Select and employ software and hardware testing tools</w:t>
      </w:r>
    </w:p>
    <w:p w:rsidR="00000000" w:rsidRPr="0044744F" w:rsidP="0044744F">
      <w:pPr>
        <w:pStyle w:val="BodyText"/>
      </w:pPr>
      <w:r w:rsidRPr="0044744F">
        <w:t>ICTICT412 Coordinate and maintain ICT work teams</w:t>
      </w:r>
    </w:p>
    <w:p w:rsidR="00000000" w:rsidRPr="0044744F" w:rsidP="0044744F">
      <w:pPr>
        <w:pStyle w:val="BodyText"/>
      </w:pPr>
      <w:r w:rsidRPr="0044744F">
        <w:t>ICTICT413 Relate to clients on a business level</w:t>
      </w:r>
    </w:p>
    <w:p w:rsidR="00000000" w:rsidRPr="0044744F" w:rsidP="0044744F">
      <w:pPr>
        <w:pStyle w:val="BodyText"/>
      </w:pPr>
      <w:r w:rsidRPr="0044744F">
        <w:t>ICTICT415 Provide one-to-one instruction</w:t>
      </w:r>
    </w:p>
    <w:p w:rsidR="00000000" w:rsidRPr="0044744F" w:rsidP="0044744F">
      <w:pPr>
        <w:pStyle w:val="BodyText"/>
      </w:pPr>
      <w:r w:rsidRPr="0044744F">
        <w:t>ICTICT416 Con</w:t>
      </w:r>
      <w:r w:rsidRPr="0044744F">
        <w:t>tribute to the development of strategic plans</w:t>
      </w:r>
    </w:p>
    <w:p w:rsidR="00000000" w:rsidRPr="0044744F" w:rsidP="0044744F">
      <w:pPr>
        <w:pStyle w:val="BodyText"/>
      </w:pPr>
      <w:r w:rsidRPr="0044744F">
        <w:t>ICTICT417 Identify, evaluate and apply current industry specific technologies to meet industry standards</w:t>
      </w:r>
    </w:p>
    <w:p w:rsidR="00000000" w:rsidRPr="0044744F" w:rsidP="0044744F">
      <w:pPr>
        <w:pStyle w:val="BodyText"/>
      </w:pPr>
      <w:r w:rsidRPr="0044744F">
        <w:t>ICTSAD401 Develop and present feasibility reports</w:t>
      </w:r>
    </w:p>
    <w:p w:rsidR="00000000" w:rsidRPr="0044744F" w:rsidP="0044744F">
      <w:pPr>
        <w:pStyle w:val="BodyText"/>
      </w:pPr>
      <w:r w:rsidRPr="0044744F">
        <w:t>ICTSAS402 Implement configuration management strategies</w:t>
      </w:r>
    </w:p>
    <w:p w:rsidR="00000000" w:rsidRPr="0044744F" w:rsidP="0044744F">
      <w:pPr>
        <w:pStyle w:val="BodyText"/>
      </w:pPr>
      <w:r w:rsidRPr="0044744F">
        <w:t>ICTSAS403 Review site environmental factors prior to ICT system implementation</w:t>
      </w:r>
    </w:p>
    <w:p w:rsidR="00000000" w:rsidRPr="0044744F" w:rsidP="0044744F">
      <w:pPr>
        <w:pStyle w:val="BodyText"/>
      </w:pPr>
      <w:r w:rsidRPr="0044744F">
        <w:t>ICTSAS404 Acquire ICT system components</w:t>
      </w:r>
    </w:p>
    <w:p w:rsidR="00000000" w:rsidRPr="0044744F" w:rsidP="0044744F">
      <w:pPr>
        <w:pStyle w:val="BodyText"/>
      </w:pPr>
      <w:r w:rsidRPr="0044744F">
        <w:t>ICTSAS405 Identify and evaluate ICT industry vendor technologies</w:t>
      </w:r>
    </w:p>
    <w:p w:rsidR="00000000" w:rsidRPr="0044744F" w:rsidP="0044744F">
      <w:pPr>
        <w:pStyle w:val="BodyText"/>
      </w:pPr>
      <w:r w:rsidRPr="0044744F">
        <w:t>ICTSAS407 Conduct pre-installation audit for software installation</w:t>
      </w:r>
    </w:p>
    <w:p w:rsidR="00000000" w:rsidRPr="0044744F" w:rsidP="0044744F">
      <w:pPr>
        <w:pStyle w:val="BodyText"/>
      </w:pPr>
      <w:r w:rsidRPr="0044744F">
        <w:t>ICTS</w:t>
      </w:r>
      <w:r w:rsidRPr="0044744F">
        <w:t>AS408 Complete data transition in data migration process</w:t>
      </w:r>
    </w:p>
    <w:p w:rsidR="00000000" w:rsidRPr="0044744F" w:rsidP="0044744F">
      <w:pPr>
        <w:pStyle w:val="BodyText"/>
      </w:pPr>
      <w:r w:rsidRPr="0044744F">
        <w:t>ICTSAS409 Manage risks involving ICT systems and technology</w:t>
      </w:r>
    </w:p>
    <w:p w:rsidR="00000000" w:rsidRPr="0044744F" w:rsidP="0044744F">
      <w:pPr>
        <w:pStyle w:val="BodyText"/>
      </w:pPr>
      <w:r w:rsidRPr="0044744F">
        <w:t>ICTSAS410 Identify and resolve client ICT problems</w:t>
      </w:r>
    </w:p>
    <w:p w:rsidR="00000000" w:rsidRPr="0044744F" w:rsidP="0044744F">
      <w:pPr>
        <w:pStyle w:val="BodyText"/>
      </w:pPr>
      <w:r w:rsidRPr="0044744F">
        <w:t>ICTSAS411 Assist with policy development for client support procedures</w:t>
      </w:r>
    </w:p>
    <w:p w:rsidR="00000000" w:rsidRPr="0044744F" w:rsidP="0044744F">
      <w:pPr>
        <w:pStyle w:val="BodyText"/>
      </w:pPr>
      <w:r w:rsidRPr="0044744F">
        <w:t xml:space="preserve">ICTSAS412 Action </w:t>
      </w:r>
      <w:r w:rsidRPr="0044744F">
        <w:t>change requests</w:t>
      </w:r>
    </w:p>
    <w:p w:rsidR="00000000" w:rsidRPr="0044744F" w:rsidP="0044744F">
      <w:pPr>
        <w:pStyle w:val="BodyText"/>
      </w:pPr>
      <w:r w:rsidRPr="0044744F">
        <w:t xml:space="preserve">ICTSAS413 Manage resolution of system faults on a live system </w:t>
      </w:r>
    </w:p>
    <w:p w:rsidR="00000000" w:rsidRPr="0044744F" w:rsidP="0044744F">
      <w:pPr>
        <w:pStyle w:val="BodyText"/>
      </w:pPr>
      <w:r w:rsidRPr="0044744F">
        <w:t xml:space="preserve">ICTSAS414 Evaluate system status </w:t>
      </w:r>
    </w:p>
    <w:p w:rsidR="00000000" w:rsidRPr="0044744F" w:rsidP="0044744F">
      <w:pPr>
        <w:pStyle w:val="BodyText"/>
      </w:pPr>
      <w:r w:rsidRPr="0044744F">
        <w:t>ICTSAS415 Optimise ICT system performance</w:t>
      </w:r>
    </w:p>
    <w:p w:rsidR="00000000" w:rsidRPr="0044744F" w:rsidP="0044744F">
      <w:pPr>
        <w:pStyle w:val="BodyText"/>
      </w:pPr>
      <w:r w:rsidRPr="0044744F">
        <w:t>ICTSAS416 Implement maintenance procedures</w:t>
      </w:r>
    </w:p>
    <w:p w:rsidR="00000000" w:rsidRPr="0044744F" w:rsidP="0044744F">
      <w:pPr>
        <w:pStyle w:val="BodyText"/>
      </w:pPr>
      <w:r w:rsidRPr="0044744F">
        <w:t>ICTSAS417 Undertake ICT system capacity planning</w:t>
      </w:r>
    </w:p>
    <w:p w:rsidR="00000000" w:rsidRPr="0044744F" w:rsidP="0044744F">
      <w:pPr>
        <w:pStyle w:val="BodyText"/>
      </w:pPr>
      <w:r w:rsidRPr="0044744F">
        <w:t>ICTSAS418</w:t>
      </w:r>
      <w:r w:rsidRPr="0044744F">
        <w:t xml:space="preserve"> Monitor and administer security of an ICT system</w:t>
      </w:r>
    </w:p>
    <w:p w:rsidR="00000000" w:rsidRPr="0044744F" w:rsidP="0044744F">
      <w:pPr>
        <w:pStyle w:val="BodyText"/>
      </w:pPr>
      <w:r w:rsidRPr="0044744F">
        <w:t>ICTSAS419 Support system software</w:t>
      </w:r>
    </w:p>
    <w:p w:rsidR="00000000" w:rsidRPr="0044744F" w:rsidP="0044744F">
      <w:pPr>
        <w:pStyle w:val="BodyText"/>
      </w:pPr>
      <w:r w:rsidRPr="0044744F">
        <w:t>ICTSAS420 Provide first-level remote help-desk support</w:t>
      </w:r>
    </w:p>
    <w:p w:rsidR="00000000" w:rsidRPr="0044744F" w:rsidP="0044744F">
      <w:pPr>
        <w:pStyle w:val="BodyText"/>
      </w:pPr>
      <w:r w:rsidRPr="0044744F">
        <w:t>ICTSAS421 Support users and troubleshoot desktop applications</w:t>
      </w:r>
    </w:p>
    <w:p w:rsidR="00000000" w:rsidRPr="0044744F" w:rsidP="0044744F">
      <w:pPr>
        <w:pStyle w:val="BodyText"/>
      </w:pPr>
      <w:r w:rsidRPr="0044744F">
        <w:t>ICTSAS424 Support different operating systems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Group D Web design and development</w:t>
      </w:r>
    </w:p>
    <w:p w:rsidR="00000000" w:rsidRPr="0044744F" w:rsidP="0044744F">
      <w:pPr>
        <w:pStyle w:val="BodyText"/>
      </w:pPr>
      <w:r w:rsidRPr="0044744F">
        <w:t>ICTICT407 Maintain website information standards</w:t>
      </w:r>
    </w:p>
    <w:p w:rsidR="00000000" w:rsidRPr="0044744F" w:rsidP="0044744F">
      <w:pPr>
        <w:pStyle w:val="BodyText"/>
      </w:pPr>
      <w:r w:rsidRPr="0044744F">
        <w:t>ICTWEB401 Design a website to meet technical requirements</w:t>
      </w:r>
    </w:p>
    <w:p w:rsidR="00000000" w:rsidRPr="0044744F" w:rsidP="0044744F">
      <w:pPr>
        <w:pStyle w:val="BodyText"/>
      </w:pPr>
      <w:r w:rsidRPr="0044744F">
        <w:t>ICTWEB402 Confirm accessibility of websites for people with special needs</w:t>
      </w:r>
    </w:p>
    <w:p w:rsidR="00000000" w:rsidRPr="0044744F" w:rsidP="0044744F">
      <w:pPr>
        <w:pStyle w:val="BodyText"/>
      </w:pPr>
      <w:r w:rsidRPr="0044744F">
        <w:t xml:space="preserve">ICTWEB403 Transfer content to a website </w:t>
      </w:r>
      <w:r w:rsidRPr="0044744F">
        <w:t>using commercial packages</w:t>
      </w:r>
    </w:p>
    <w:p w:rsidR="00000000" w:rsidRPr="0044744F" w:rsidP="0044744F">
      <w:pPr>
        <w:pStyle w:val="BodyText"/>
      </w:pPr>
      <w:r w:rsidRPr="0044744F">
        <w:t>ICTWEB404 Maintain website performance</w:t>
      </w:r>
    </w:p>
    <w:p w:rsidR="00000000" w:rsidRPr="0044744F" w:rsidP="0044744F">
      <w:pPr>
        <w:pStyle w:val="BodyText"/>
      </w:pPr>
      <w:r w:rsidRPr="0044744F">
        <w:t>ICTWEB405 Monitor traffic and compile website traffic reports</w:t>
      </w:r>
    </w:p>
    <w:p w:rsidR="00000000" w:rsidRPr="0044744F" w:rsidP="0044744F">
      <w:pPr>
        <w:pStyle w:val="BodyText"/>
      </w:pPr>
      <w:r w:rsidRPr="0044744F">
        <w:t>ICTWEB406 Create website testing procedures</w:t>
      </w:r>
    </w:p>
    <w:p w:rsidR="00000000" w:rsidRPr="0044744F" w:rsidP="0044744F">
      <w:pPr>
        <w:pStyle w:val="BodyText"/>
      </w:pPr>
      <w:r w:rsidRPr="0044744F">
        <w:t>ICTWEB407 Conduct operational acceptance tests of websites</w:t>
      </w:r>
    </w:p>
    <w:p w:rsidR="00000000" w:rsidRPr="0044744F" w:rsidP="0044744F">
      <w:pPr>
        <w:pStyle w:val="BodyText"/>
      </w:pPr>
      <w:r w:rsidRPr="0044744F">
        <w:t>ICTWEB408 Ensure basic web</w:t>
      </w:r>
      <w:r w:rsidRPr="0044744F">
        <w:t>site security</w:t>
      </w:r>
    </w:p>
    <w:p w:rsidR="00000000" w:rsidRPr="0044744F" w:rsidP="0044744F">
      <w:pPr>
        <w:pStyle w:val="BodyText"/>
      </w:pPr>
      <w:r w:rsidRPr="0044744F">
        <w:t>ICTWEB409 Develop cascading style sheets</w:t>
      </w:r>
    </w:p>
    <w:p w:rsidR="00000000" w:rsidRPr="0044744F" w:rsidP="0044744F">
      <w:pPr>
        <w:pStyle w:val="BodyText"/>
      </w:pPr>
      <w:r w:rsidRPr="0044744F">
        <w:t>ICTWEB410 Apply web authoring tool to convert client data for websites</w:t>
      </w:r>
    </w:p>
    <w:p w:rsidR="00000000" w:rsidRPr="0044744F" w:rsidP="0044744F">
      <w:pPr>
        <w:pStyle w:val="BodyText"/>
      </w:pPr>
      <w:r w:rsidRPr="0044744F">
        <w:t>ICTWEB411 Produce basic client-side script for dynamic web pages</w:t>
      </w:r>
    </w:p>
    <w:p w:rsidR="00000000" w:rsidRPr="0044744F" w:rsidP="0044744F">
      <w:pPr>
        <w:pStyle w:val="BodyText"/>
      </w:pPr>
      <w:r w:rsidRPr="0044744F">
        <w:t>ICTWEB412 Produce interactive web animation</w:t>
      </w:r>
    </w:p>
    <w:p w:rsidR="00000000" w:rsidRPr="0044744F" w:rsidP="0044744F">
      <w:pPr>
        <w:pStyle w:val="BodyText"/>
      </w:pPr>
      <w:r w:rsidRPr="0044744F">
        <w:t>ICTWEB413 Optimise se</w:t>
      </w:r>
      <w:r w:rsidRPr="0044744F">
        <w:t>arch engines</w:t>
      </w:r>
    </w:p>
    <w:p w:rsidR="00000000" w:rsidRPr="0044744F" w:rsidP="0044744F">
      <w:pPr>
        <w:pStyle w:val="BodyText"/>
      </w:pPr>
      <w:r w:rsidRPr="0044744F">
        <w:t xml:space="preserve">ICTWEB414 Design simple web page layouts </w:t>
      </w:r>
    </w:p>
    <w:p w:rsidR="00000000" w:rsidRPr="0044744F" w:rsidP="0044744F">
      <w:pPr>
        <w:pStyle w:val="BodyText"/>
      </w:pPr>
      <w:r w:rsidRPr="0044744F">
        <w:t>ICTWEB415 Produce server-side script for dynamic web pages</w:t>
      </w:r>
    </w:p>
    <w:p w:rsidR="00000000" w:rsidRPr="0044744F" w:rsidP="0044744F">
      <w:pPr>
        <w:pStyle w:val="BodyText"/>
      </w:pPr>
      <w:r w:rsidRPr="0044744F">
        <w:t xml:space="preserve">ICTWEB416 Customise content management system </w:t>
      </w:r>
    </w:p>
    <w:p w:rsidR="00000000" w:rsidRPr="0044744F" w:rsidP="0044744F">
      <w:pPr>
        <w:pStyle w:val="BodyText"/>
      </w:pPr>
      <w:r w:rsidRPr="0044744F">
        <w:t>ICTWEB417 Integrate social web technologies</w:t>
      </w:r>
    </w:p>
    <w:p w:rsidR="00000000" w:rsidRPr="0044744F" w:rsidP="0044744F">
      <w:pPr>
        <w:pStyle w:val="BodyText"/>
      </w:pPr>
      <w:r w:rsidRPr="0044744F">
        <w:t>ICTWEB418 Use development software and ICT tools to</w:t>
      </w:r>
      <w:r w:rsidRPr="0044744F">
        <w:t xml:space="preserve"> build a basic website</w:t>
      </w:r>
    </w:p>
    <w:p w:rsidR="00000000" w:rsidRPr="0044744F" w:rsidP="0044744F">
      <w:pPr>
        <w:pStyle w:val="BodyText"/>
      </w:pPr>
      <w:r w:rsidRPr="0044744F">
        <w:t>ICTWEB419 Develop guidelines for uploading information to a website</w:t>
      </w:r>
    </w:p>
    <w:p w:rsidR="00000000" w:rsidRPr="0044744F" w:rsidP="0044744F">
      <w:pPr>
        <w:pStyle w:val="BodyText"/>
      </w:pPr>
      <w:r w:rsidRPr="0044744F">
        <w:t>ICTWEB420 Write content for web pages</w:t>
      </w:r>
    </w:p>
    <w:p w:rsidR="00000000" w:rsidRPr="0044744F" w:rsidP="0044744F">
      <w:pPr>
        <w:pStyle w:val="BodyText"/>
      </w:pPr>
      <w:r w:rsidRPr="0044744F">
        <w:t>ICTWEB421 Ensure website content meets technical protocols and standards</w:t>
      </w:r>
    </w:p>
    <w:p w:rsidR="00000000" w:rsidRPr="0044744F" w:rsidP="0044744F">
      <w:pPr>
        <w:pStyle w:val="BodyText"/>
      </w:pPr>
      <w:r w:rsidRPr="0044744F">
        <w:t>ICTWEB422 Ensure website access and useability</w:t>
      </w:r>
    </w:p>
    <w:p w:rsidR="00000000" w:rsidRPr="0044744F" w:rsidP="0044744F">
      <w:pPr>
        <w:pStyle w:val="BodyText"/>
      </w:pPr>
      <w:r w:rsidRPr="0044744F">
        <w:t>ICTWEB4</w:t>
      </w:r>
      <w:r w:rsidRPr="0044744F">
        <w:t>23 Ensure dynamic website security</w:t>
      </w:r>
    </w:p>
    <w:p w:rsidR="00000000" w:rsidRPr="0044744F" w:rsidP="0044744F">
      <w:pPr>
        <w:pStyle w:val="BodyText"/>
      </w:pPr>
      <w:r w:rsidRPr="0044744F">
        <w:t>ICTWEB424 Evaluate and select a web hosting service</w:t>
      </w:r>
    </w:p>
    <w:p w:rsidR="00000000" w:rsidRPr="0044744F" w:rsidP="0044744F">
      <w:pPr>
        <w:pStyle w:val="BodyText"/>
      </w:pPr>
      <w:r w:rsidRPr="0044744F">
        <w:t>ICTWEB425 Apply structured query language to extract and manipulate data</w:t>
      </w:r>
    </w:p>
    <w:p w:rsidR="00000000" w:rsidRPr="0044744F" w:rsidP="0044744F">
      <w:pPr>
        <w:pStyle w:val="BodyText"/>
      </w:pPr>
      <w:r w:rsidRPr="0044744F">
        <w:t>ICTWEB429 Create a markup language document to specification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 xml:space="preserve">Group E Digital games </w:t>
      </w:r>
    </w:p>
    <w:p w:rsidR="00000000" w:rsidRPr="0044744F" w:rsidP="0044744F">
      <w:pPr>
        <w:pStyle w:val="BodyText"/>
      </w:pPr>
      <w:r w:rsidRPr="0044744F">
        <w:t>ICTGAM401 Produce an interactive game</w:t>
      </w:r>
    </w:p>
    <w:p w:rsidR="00000000" w:rsidRPr="0044744F" w:rsidP="0044744F">
      <w:pPr>
        <w:pStyle w:val="BodyText"/>
      </w:pPr>
      <w:r w:rsidRPr="0044744F">
        <w:t>ICTGAM402 Identify and apply principles of games design and game playing</w:t>
      </w:r>
    </w:p>
    <w:p w:rsidR="00000000" w:rsidRPr="0044744F" w:rsidP="0044744F">
      <w:pPr>
        <w:pStyle w:val="BodyText"/>
      </w:pPr>
      <w:r w:rsidRPr="0044744F">
        <w:t>ICTGAM403 Create design documents for interactive games</w:t>
      </w:r>
    </w:p>
    <w:p w:rsidR="00000000" w:rsidRPr="0044744F" w:rsidP="0044744F">
      <w:pPr>
        <w:pStyle w:val="BodyText"/>
      </w:pPr>
      <w:r w:rsidRPr="0044744F">
        <w:t>ICTGAM405 Write story and content for digital games</w:t>
      </w:r>
    </w:p>
    <w:p w:rsidR="00000000" w:rsidRPr="0044744F" w:rsidP="0044744F">
      <w:pPr>
        <w:pStyle w:val="BodyText"/>
      </w:pPr>
      <w:r w:rsidRPr="0044744F">
        <w:t>ICTGAM406 Create visual design compon</w:t>
      </w:r>
      <w:r w:rsidRPr="0044744F">
        <w:t xml:space="preserve">ents for interactive games </w:t>
      </w:r>
    </w:p>
    <w:p w:rsidR="00000000" w:rsidRPr="0044744F" w:rsidP="0044744F">
      <w:pPr>
        <w:pStyle w:val="BodyText"/>
      </w:pPr>
      <w:r w:rsidRPr="0044744F">
        <w:t>ICTGAM407 Write scripts for interactive games</w:t>
      </w:r>
    </w:p>
    <w:p w:rsidR="00000000" w:rsidRPr="0044744F" w:rsidP="0044744F">
      <w:pPr>
        <w:pStyle w:val="BodyText"/>
      </w:pPr>
      <w:r w:rsidRPr="0044744F">
        <w:t>ICTGAM408 Use 3-D animation interface and toolsets</w:t>
      </w:r>
    </w:p>
    <w:p w:rsidR="00000000" w:rsidRPr="0044744F" w:rsidP="0044744F">
      <w:pPr>
        <w:pStyle w:val="BodyText"/>
      </w:pPr>
      <w:r w:rsidRPr="0044744F">
        <w:t>ICTGAM409 Create 3-D characters for interactive games</w:t>
      </w:r>
    </w:p>
    <w:p w:rsidR="00000000" w:rsidRPr="0044744F" w:rsidP="0044744F">
      <w:pPr>
        <w:pStyle w:val="BodyText"/>
      </w:pPr>
      <w:r w:rsidRPr="0044744F">
        <w:t xml:space="preserve">ICTGAM410 Develop 3-D components for interactive games </w:t>
      </w:r>
    </w:p>
    <w:p w:rsidR="00000000" w:rsidRPr="0044744F" w:rsidP="0044744F">
      <w:pPr>
        <w:pStyle w:val="BodyText"/>
      </w:pPr>
      <w:r w:rsidRPr="0044744F">
        <w:t>ICTGAM412 Design inte</w:t>
      </w:r>
      <w:r w:rsidRPr="0044744F">
        <w:t>ractive media</w:t>
      </w:r>
    </w:p>
    <w:p w:rsidR="00000000" w:rsidRPr="0044744F" w:rsidP="0044744F">
      <w:pPr>
        <w:pStyle w:val="BodyText"/>
      </w:pPr>
      <w:r w:rsidRPr="0044744F">
        <w:t>ICTGAM413 Design and create 3-D digital models</w:t>
      </w:r>
    </w:p>
    <w:p w:rsidR="00000000" w:rsidRPr="0044744F" w:rsidP="0044744F">
      <w:pPr>
        <w:pStyle w:val="BodyText"/>
      </w:pPr>
      <w:r w:rsidRPr="0044744F">
        <w:t>ICTGAM414 Create audio for digital games</w:t>
      </w:r>
    </w:p>
    <w:p w:rsidR="00000000" w:rsidRPr="0044744F" w:rsidP="0044744F">
      <w:pPr>
        <w:pStyle w:val="BodyText"/>
      </w:pPr>
      <w:r w:rsidRPr="0044744F">
        <w:t>ICTGAM415 Develop simple environments for 3-D games</w:t>
      </w:r>
    </w:p>
    <w:p w:rsidR="00000000" w:rsidRPr="0044744F" w:rsidP="0044744F">
      <w:pPr>
        <w:pStyle w:val="BodyText"/>
      </w:pPr>
      <w:r w:rsidRPr="0044744F">
        <w:t>ICTGAM416 Prepare and complete image rendering processes</w:t>
      </w:r>
    </w:p>
    <w:p w:rsidR="00000000" w:rsidRPr="0044744F" w:rsidP="0044744F">
      <w:pPr>
        <w:pStyle w:val="BodyText"/>
      </w:pPr>
      <w:r w:rsidRPr="0044744F">
        <w:t>ICTGAM417 Apply digital effects to interactiv</w:t>
      </w:r>
      <w:r w:rsidRPr="0044744F">
        <w:t>e products</w:t>
      </w:r>
    </w:p>
    <w:p w:rsidR="00000000" w:rsidRPr="0044744F" w:rsidP="0044744F">
      <w:pPr>
        <w:pStyle w:val="BodyText"/>
      </w:pPr>
      <w:r w:rsidRPr="0044744F">
        <w:t>ICTICT419 Work effectively in the digital media industry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Group F Digital media technologies</w:t>
      </w:r>
    </w:p>
    <w:p w:rsidR="00000000" w:rsidRPr="0044744F" w:rsidP="0044744F">
      <w:pPr>
        <w:pStyle w:val="BodyText"/>
      </w:pPr>
      <w:r w:rsidRPr="0044744F">
        <w:t>BSBCRT401 Articulate, present and debate ideas</w:t>
      </w:r>
    </w:p>
    <w:p w:rsidR="00000000" w:rsidRPr="0044744F" w:rsidP="0044744F">
      <w:pPr>
        <w:pStyle w:val="BodyText"/>
      </w:pPr>
      <w:r w:rsidRPr="0044744F">
        <w:t>CUAANM301 Create 2D digital animations</w:t>
      </w:r>
    </w:p>
    <w:p w:rsidR="00000000" w:rsidRPr="0044744F" w:rsidP="0044744F">
      <w:pPr>
        <w:pStyle w:val="BodyText"/>
      </w:pPr>
      <w:r w:rsidRPr="0044744F">
        <w:t>CUAANM302 Create 3D digital animations</w:t>
      </w:r>
    </w:p>
    <w:p w:rsidR="00000000" w:rsidRPr="0044744F" w:rsidP="0044744F">
      <w:pPr>
        <w:pStyle w:val="BodyText"/>
      </w:pPr>
      <w:r w:rsidRPr="0044744F">
        <w:t>CUAANM402 Create digital vi</w:t>
      </w:r>
      <w:r w:rsidRPr="0044744F">
        <w:t>sual effects</w:t>
      </w:r>
    </w:p>
    <w:p w:rsidR="00000000" w:rsidRPr="0044744F" w:rsidP="0044744F">
      <w:pPr>
        <w:pStyle w:val="BodyText"/>
      </w:pPr>
      <w:r w:rsidRPr="0044744F">
        <w:t>CUADIG401 Author interactive media</w:t>
      </w:r>
    </w:p>
    <w:p w:rsidR="00000000" w:rsidRPr="0044744F" w:rsidP="0044744F">
      <w:pPr>
        <w:pStyle w:val="BodyText"/>
      </w:pPr>
      <w:r w:rsidRPr="0044744F">
        <w:t>CUAPPM407 Create storyboards</w:t>
      </w:r>
    </w:p>
    <w:p w:rsidR="00000000" w:rsidRPr="0044744F" w:rsidP="0044744F">
      <w:pPr>
        <w:pStyle w:val="BodyText"/>
      </w:pPr>
      <w:r w:rsidRPr="0044744F">
        <w:t>CUASOU202 Perform basic sound editing</w:t>
      </w:r>
    </w:p>
    <w:p w:rsidR="00000000" w:rsidRPr="0044744F" w:rsidP="0044744F">
      <w:pPr>
        <w:pStyle w:val="BodyText"/>
      </w:pPr>
      <w:r w:rsidRPr="0044744F">
        <w:t>CUASOU304 Prepare audio assets</w:t>
      </w:r>
    </w:p>
    <w:p w:rsidR="00000000" w:rsidRPr="0044744F" w:rsidP="0044744F">
      <w:pPr>
        <w:pStyle w:val="BodyText"/>
      </w:pPr>
      <w:r w:rsidRPr="0044744F">
        <w:t xml:space="preserve">ICTDMT401 Create visual design components for digital media </w:t>
      </w:r>
    </w:p>
    <w:p w:rsidR="00000000" w:rsidRPr="0044744F" w:rsidP="0044744F">
      <w:pPr>
        <w:pStyle w:val="BodyText"/>
      </w:pPr>
      <w:r w:rsidRPr="0044744F">
        <w:t>ICTDMT402 Produce interactive animation</w:t>
      </w:r>
    </w:p>
    <w:p w:rsidR="00000000" w:rsidRPr="0044744F" w:rsidP="0044744F">
      <w:pPr>
        <w:pStyle w:val="BodyText"/>
      </w:pPr>
      <w:r w:rsidRPr="0044744F">
        <w:t>ICTDMT403 Produce and edit digital images</w:t>
      </w:r>
    </w:p>
    <w:p w:rsidR="00000000" w:rsidRPr="0044744F" w:rsidP="0044744F">
      <w:pPr>
        <w:pStyle w:val="BodyText"/>
      </w:pPr>
    </w:p>
    <w:p w:rsidR="00000000" w:rsidRPr="0044744F" w:rsidP="0044744F">
      <w:pPr>
        <w:pStyle w:val="BodyText"/>
      </w:pPr>
      <w:r w:rsidRPr="0044744F">
        <w:rPr>
          <w:rStyle w:val="SpecialBold"/>
        </w:rPr>
        <w:t>Group G Project management</w:t>
      </w:r>
    </w:p>
    <w:p w:rsidR="00000000" w:rsidRPr="0044744F" w:rsidP="0044744F">
      <w:pPr>
        <w:pStyle w:val="BodyText"/>
      </w:pPr>
      <w:r w:rsidRPr="0044744F">
        <w:t>ICTPMG401 Support small scale ICT projects</w:t>
      </w:r>
    </w:p>
    <w:p w:rsidR="00000000" w:rsidRPr="0044744F" w:rsidP="0044744F">
      <w:pPr>
        <w:pStyle w:val="AllowPageBreak"/>
      </w:pPr>
    </w:p>
    <w:p w:rsidR="00000000" w:rsidRPr="0044744F" w:rsidP="0044744F">
      <w:pPr>
        <w:pStyle w:val="Heading1"/>
      </w:pPr>
      <w:bookmarkStart w:id="5" w:name="O_843576"/>
      <w:bookmarkEnd w:id="5"/>
      <w:r w:rsidRPr="0044744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4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rPr>
                <w:rStyle w:val="SpecialBold"/>
              </w:rPr>
              <w:t>Code and title</w:t>
            </w:r>
          </w:p>
          <w:p w:rsidR="00000000" w:rsidRPr="0044744F" w:rsidP="0044744F">
            <w:pPr>
              <w:pStyle w:val="BodyText"/>
            </w:pPr>
            <w:r w:rsidRPr="0044744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rPr>
                <w:rStyle w:val="SpecialBold"/>
              </w:rPr>
              <w:t>Code and title</w:t>
            </w:r>
          </w:p>
          <w:p w:rsidR="00000000" w:rsidRPr="0044744F" w:rsidP="0044744F">
            <w:pPr>
              <w:pStyle w:val="BodyText"/>
            </w:pPr>
            <w:r w:rsidRPr="004474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rPr>
                <w:rStyle w:val="SpecialBold"/>
              </w:rPr>
              <w:t>Equivalence status</w:t>
            </w:r>
          </w:p>
        </w:tc>
      </w:tr>
      <w:tr w:rsidTr="004474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t>ICT40115 Certificate IV in Information Technology</w:t>
            </w:r>
          </w:p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t>ICT40115 Certificate IV in Information Technology</w:t>
            </w:r>
          </w:p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44F">
            <w:pPr>
              <w:pStyle w:val="BodyText"/>
              <w:rPr>
                <w:lang w:val="en-NZ"/>
              </w:rPr>
            </w:pPr>
            <w:r w:rsidRPr="0044744F">
              <w:t>Updated unit codes.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44F" w:rsidP="0044744F">
            <w:pPr>
              <w:pStyle w:val="BodyText"/>
            </w:pPr>
            <w:r w:rsidRPr="0044744F">
              <w:t>Equivalent qualification</w:t>
            </w:r>
          </w:p>
        </w:tc>
      </w:tr>
    </w:tbl>
    <w:p w:rsidR="00000000" w:rsidRPr="0044744F" w:rsidP="0044744F">
      <w:pPr>
        <w:pStyle w:val="BodyText"/>
      </w:pPr>
    </w:p>
    <w:p w:rsidR="00000000" w:rsidRPr="0044744F" w:rsidP="0044744F">
      <w:pPr>
        <w:pStyle w:val="AllowPageBreak"/>
      </w:pPr>
    </w:p>
    <w:p w:rsidR="00000000" w:rsidRPr="0044744F" w:rsidP="0044744F">
      <w:pPr>
        <w:pStyle w:val="Heading1"/>
      </w:pPr>
      <w:bookmarkStart w:id="6" w:name="O_843581"/>
      <w:bookmarkEnd w:id="6"/>
      <w:r w:rsidRPr="0044744F">
        <w:t>Links</w:t>
      </w:r>
    </w:p>
    <w:p w:rsidR="00000000" w:rsidRPr="0044744F" w:rsidP="0044744F">
      <w:pPr>
        <w:pStyle w:val="BodyText"/>
      </w:pPr>
      <w:r w:rsidRPr="0044744F">
        <w:t>Companion vol</w:t>
      </w:r>
      <w:r w:rsidRPr="0044744F">
        <w:t>umes available from the IBSA website: http://www.ibsa.org.au/companion_volumes - http://companion_volumes.vetnet.education.gov.au/Pages/TrainingPackage.aspx?pid=18</w:t>
      </w:r>
    </w:p>
    <w:p w:rsidR="00000000" w:rsidRPr="0044744F" w:rsidP="0044744F"/>
    <w:sectPr w:rsidSect="004474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4F" w:rsidRPr="00577C7D" w:rsidP="00577C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7D" w:rsidP="004474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77C7D" w:rsidP="004474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7C7D" w:rsidP="004474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4F" w:rsidRPr="00577C7D" w:rsidP="00577C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4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C7D" w:rsidRPr="002D2AF8" w:rsidP="004474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ICT40115 Certificate IV in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577C7D" w:rsidP="004474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76F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2CF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4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4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4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4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4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4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4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4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4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4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4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44F"/>
  </w:style>
  <w:style w:type="character" w:customStyle="1" w:styleId="Heading1Char">
    <w:name w:val="Heading 1 Char"/>
    <w:basedOn w:val="DefaultParagraphFont"/>
    <w:link w:val="Heading1"/>
    <w:rsid w:val="004474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44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4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4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44F"/>
    <w:rPr>
      <w:b/>
      <w:spacing w:val="0"/>
    </w:rPr>
  </w:style>
  <w:style w:type="character" w:styleId="Emphasis">
    <w:name w:val="Emphasis"/>
    <w:basedOn w:val="DefaultParagraphFont"/>
    <w:qFormat/>
    <w:rsid w:val="0044744F"/>
    <w:rPr>
      <w:i/>
    </w:rPr>
  </w:style>
  <w:style w:type="paragraph" w:customStyle="1" w:styleId="SuperHeading">
    <w:name w:val="SuperHeading"/>
    <w:basedOn w:val="Normal"/>
    <w:rsid w:val="004474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4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4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4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4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4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4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4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4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4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4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4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4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4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4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4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4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4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4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4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4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4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4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44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4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4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4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4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4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4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4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4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4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74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4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4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44F"/>
  </w:style>
  <w:style w:type="paragraph" w:styleId="TableofFigures">
    <w:name w:val="table of figures"/>
    <w:basedOn w:val="Normal"/>
    <w:next w:val="Normal"/>
    <w:semiHidden/>
    <w:rsid w:val="004474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44F"/>
    <w:pPr>
      <w:numPr>
        <w:numId w:val="10"/>
      </w:numPr>
    </w:pPr>
  </w:style>
  <w:style w:type="character" w:customStyle="1" w:styleId="WingdingSymbols">
    <w:name w:val="Wingding Symbols"/>
    <w:rsid w:val="0044744F"/>
    <w:rPr>
      <w:rFonts w:ascii="Wingdings" w:hAnsi="Wingdings"/>
    </w:rPr>
  </w:style>
  <w:style w:type="paragraph" w:customStyle="1" w:styleId="TableHeading">
    <w:name w:val="Table Heading"/>
    <w:basedOn w:val="HeadingBase"/>
    <w:rsid w:val="004474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44F"/>
    <w:rPr>
      <w:color w:val="0033CC"/>
      <w:u w:val="none"/>
    </w:rPr>
  </w:style>
  <w:style w:type="paragraph" w:customStyle="1" w:styleId="BodyTextRight">
    <w:name w:val="Body Text Right"/>
    <w:basedOn w:val="BodyText"/>
    <w:rsid w:val="004474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4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4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4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4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4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44F"/>
    <w:rPr>
      <w:sz w:val="32"/>
    </w:rPr>
  </w:style>
  <w:style w:type="paragraph" w:customStyle="1" w:styleId="HeadingProcedure">
    <w:name w:val="Heading Procedure"/>
    <w:basedOn w:val="HeadingBase"/>
    <w:next w:val="Normal"/>
    <w:rsid w:val="004474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44F"/>
    <w:pPr>
      <w:spacing w:before="60" w:after="60"/>
    </w:pPr>
  </w:style>
  <w:style w:type="paragraph" w:styleId="ListContinue">
    <w:name w:val="List Continue"/>
    <w:basedOn w:val="List"/>
    <w:rsid w:val="0044744F"/>
    <w:pPr>
      <w:ind w:firstLine="0"/>
    </w:pPr>
  </w:style>
  <w:style w:type="paragraph" w:customStyle="1" w:styleId="ListNote">
    <w:name w:val="List Note"/>
    <w:basedOn w:val="List"/>
    <w:rsid w:val="004474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4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4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44F"/>
    <w:rPr>
      <w:rFonts w:ascii="Courier New" w:hAnsi="Courier New"/>
    </w:rPr>
  </w:style>
  <w:style w:type="paragraph" w:customStyle="1" w:styleId="NoteBullet">
    <w:name w:val="Note Bullet"/>
    <w:basedOn w:val="Note"/>
    <w:rsid w:val="004474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4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4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4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4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4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4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44F"/>
    <w:rPr>
      <w:b/>
      <w:smallCaps/>
    </w:rPr>
  </w:style>
  <w:style w:type="paragraph" w:customStyle="1" w:styleId="TableListNumber">
    <w:name w:val="Table List Number"/>
    <w:basedOn w:val="ListNumber"/>
    <w:rsid w:val="004474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4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44F"/>
    <w:pPr>
      <w:numPr>
        <w:numId w:val="8"/>
      </w:numPr>
    </w:pPr>
  </w:style>
  <w:style w:type="paragraph" w:customStyle="1" w:styleId="ListAlpha2">
    <w:name w:val="List Alpha 2"/>
    <w:basedOn w:val="List2"/>
    <w:rsid w:val="0044744F"/>
    <w:pPr>
      <w:numPr>
        <w:numId w:val="7"/>
      </w:numPr>
    </w:pPr>
  </w:style>
  <w:style w:type="paragraph" w:styleId="List2">
    <w:name w:val="List 2"/>
    <w:basedOn w:val="BodyText"/>
    <w:rsid w:val="004474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4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4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4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4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4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44F"/>
    <w:pPr>
      <w:numPr>
        <w:numId w:val="3"/>
      </w:numPr>
    </w:pPr>
  </w:style>
  <w:style w:type="paragraph" w:styleId="ListContinue2">
    <w:name w:val="List Continue 2"/>
    <w:basedOn w:val="List2"/>
    <w:rsid w:val="0044744F"/>
    <w:pPr>
      <w:ind w:firstLine="0"/>
    </w:pPr>
  </w:style>
  <w:style w:type="paragraph" w:styleId="ListContinue3">
    <w:name w:val="List Continue 3"/>
    <w:basedOn w:val="List3"/>
    <w:rsid w:val="0044744F"/>
    <w:pPr>
      <w:ind w:left="1021" w:firstLine="0"/>
    </w:pPr>
  </w:style>
  <w:style w:type="paragraph" w:styleId="ListContinue4">
    <w:name w:val="List Continue 4"/>
    <w:basedOn w:val="List4"/>
    <w:rsid w:val="0044744F"/>
    <w:pPr>
      <w:ind w:firstLine="0"/>
    </w:pPr>
  </w:style>
  <w:style w:type="paragraph" w:styleId="ListContinue5">
    <w:name w:val="List Continue 5"/>
    <w:basedOn w:val="List5"/>
    <w:rsid w:val="0044744F"/>
    <w:pPr>
      <w:ind w:firstLine="0"/>
    </w:pPr>
  </w:style>
  <w:style w:type="paragraph" w:styleId="ListNumber3">
    <w:name w:val="List Number 3"/>
    <w:basedOn w:val="List3"/>
    <w:rsid w:val="0044744F"/>
    <w:pPr>
      <w:numPr>
        <w:numId w:val="4"/>
      </w:numPr>
    </w:pPr>
  </w:style>
  <w:style w:type="paragraph" w:styleId="ListNumber4">
    <w:name w:val="List Number 4"/>
    <w:basedOn w:val="List4"/>
    <w:rsid w:val="0044744F"/>
    <w:pPr>
      <w:numPr>
        <w:numId w:val="5"/>
      </w:numPr>
    </w:pPr>
  </w:style>
  <w:style w:type="paragraph" w:styleId="ListNumber5">
    <w:name w:val="List Number 5"/>
    <w:basedOn w:val="List5"/>
    <w:rsid w:val="0044744F"/>
    <w:pPr>
      <w:numPr>
        <w:numId w:val="6"/>
      </w:numPr>
    </w:pPr>
  </w:style>
  <w:style w:type="paragraph" w:styleId="BlockText">
    <w:name w:val="Block Text"/>
    <w:basedOn w:val="Normal"/>
    <w:rsid w:val="004474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4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44F"/>
    <w:rPr>
      <w:sz w:val="16"/>
      <w:vertAlign w:val="superscript"/>
    </w:rPr>
  </w:style>
  <w:style w:type="character" w:customStyle="1" w:styleId="Symbols">
    <w:name w:val="Symbols"/>
    <w:basedOn w:val="DefaultParagraphFont"/>
    <w:rsid w:val="0044744F"/>
    <w:rPr>
      <w:rFonts w:ascii="Symbol" w:hAnsi="Symbol"/>
    </w:rPr>
  </w:style>
  <w:style w:type="character" w:customStyle="1" w:styleId="MenuOptions">
    <w:name w:val="Menu Options"/>
    <w:basedOn w:val="DefaultParagraphFont"/>
    <w:rsid w:val="004474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44F"/>
    <w:rPr>
      <w:b/>
    </w:rPr>
  </w:style>
  <w:style w:type="character" w:customStyle="1" w:styleId="Underlined">
    <w:name w:val="Underlined"/>
    <w:basedOn w:val="DefaultParagraphFont"/>
    <w:rsid w:val="0044744F"/>
    <w:rPr>
      <w:u w:val="single"/>
    </w:rPr>
  </w:style>
  <w:style w:type="paragraph" w:customStyle="1" w:styleId="TableBodyTextRight">
    <w:name w:val="Table Body Text Right"/>
    <w:basedOn w:val="TableBodyText"/>
    <w:rsid w:val="004474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44F"/>
    <w:rPr>
      <w:sz w:val="18"/>
    </w:rPr>
  </w:style>
  <w:style w:type="paragraph" w:customStyle="1" w:styleId="BodySmallRight">
    <w:name w:val="Body Small Right"/>
    <w:basedOn w:val="BodyTextRight"/>
    <w:rsid w:val="0044744F"/>
    <w:rPr>
      <w:sz w:val="18"/>
      <w:szCs w:val="18"/>
    </w:rPr>
  </w:style>
  <w:style w:type="paragraph" w:customStyle="1" w:styleId="MarginEdition">
    <w:name w:val="Margin Edition"/>
    <w:basedOn w:val="MarginNote"/>
    <w:rsid w:val="004474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44F"/>
    <w:rPr>
      <w:sz w:val="2"/>
      <w:szCs w:val="2"/>
    </w:rPr>
  </w:style>
  <w:style w:type="character" w:customStyle="1" w:styleId="Small">
    <w:name w:val="Small"/>
    <w:basedOn w:val="DefaultParagraphFont"/>
    <w:rsid w:val="0044744F"/>
    <w:rPr>
      <w:sz w:val="16"/>
    </w:rPr>
  </w:style>
  <w:style w:type="paragraph" w:customStyle="1" w:styleId="WideTable">
    <w:name w:val="Wide Table"/>
    <w:basedOn w:val="Normal"/>
    <w:rsid w:val="004474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44F"/>
  </w:style>
  <w:style w:type="paragraph" w:styleId="Quote">
    <w:name w:val="Quote"/>
    <w:basedOn w:val="Heading1"/>
    <w:link w:val="QuoteChar"/>
    <w:qFormat/>
    <w:rsid w:val="004474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4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44F"/>
    <w:pPr>
      <w:pageBreakBefore/>
    </w:pPr>
  </w:style>
  <w:style w:type="paragraph" w:customStyle="1" w:styleId="Border">
    <w:name w:val="Border"/>
    <w:basedOn w:val="Normal"/>
    <w:qFormat/>
    <w:rsid w:val="004474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4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4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4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4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4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4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4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4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44F"/>
    <w:rPr>
      <w:u w:val="single"/>
    </w:rPr>
  </w:style>
  <w:style w:type="character" w:customStyle="1" w:styleId="BoldandItalics">
    <w:name w:val="Bold and Italics"/>
    <w:qFormat/>
    <w:rsid w:val="0044744F"/>
    <w:rPr>
      <w:b/>
      <w:i/>
      <w:u w:val="none"/>
    </w:rPr>
  </w:style>
  <w:style w:type="paragraph" w:styleId="BalloonText">
    <w:name w:val="Balloon Text"/>
    <w:basedOn w:val="Normal"/>
    <w:link w:val="BalloonTextChar"/>
    <w:rsid w:val="004474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4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44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4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4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44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1256</Words>
  <Characters>8402</Characters>
  <Application>Microsoft Office Word</Application>
  <DocSecurity>0</DocSecurity>
  <Lines>240</Lines>
  <Paragraphs>190</Paragraphs>
  <ScaleCrop>false</ScaleCrop>
  <Company>Author-it Software Corporation Ltd.</Company>
  <LinksUpToDate>false</LinksUpToDate>
  <CharactersWithSpaces>9485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ICT40115 Certificate IV in Information Technology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2016-01-14T10:02:00Z</dcterms:created>
  <dcterms:modified xsi:type="dcterms:W3CDTF">2016-01-14T10:02:00Z</dcterms:modified>
</cp:coreProperties>
</file>