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AEA" w:rsidP="001C6AEA">
      <w:pPr>
        <w:pStyle w:val="Title"/>
      </w:pPr>
      <w:r>
        <w:fldChar w:fldCharType="begin"/>
      </w:r>
      <w:r>
        <w:instrText xml:space="preserve"> TITLE   \* MERGEFORMAT </w:instrText>
      </w:r>
      <w:r>
        <w:fldChar w:fldCharType="separate"/>
      </w:r>
      <w:r>
        <w:t>ICPPP494C Develop document content and structure</w:t>
      </w:r>
      <w:r>
        <w:fldChar w:fldCharType="end"/>
      </w:r>
    </w:p>
    <w:p w:rsidR="001C6AEA" w:rsidP="001C6AEA">
      <w:pPr>
        <w:pStyle w:val="Version"/>
        <w:sectPr w:rsidSect="004F0D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0D05" w:rsidP="004F0D05">
      <w:pPr>
        <w:pStyle w:val="SuperHeading"/>
      </w:pPr>
      <w:r w:rsidRPr="004F0D05">
        <w:t>ICPPP494C Develop document content and structure</w:t>
      </w:r>
    </w:p>
    <w:p w:rsidR="00000000" w:rsidRPr="004F0D05" w:rsidP="004F0D05">
      <w:pPr>
        <w:pStyle w:val="SuperHeading"/>
      </w:pPr>
    </w:p>
    <w:p w:rsidR="00000000" w:rsidRPr="004F0D05" w:rsidP="004F0D05">
      <w:pPr>
        <w:pStyle w:val="Heading1"/>
      </w:pPr>
      <w:bookmarkStart w:id="1" w:name="O_82851"/>
      <w:bookmarkEnd w:id="1"/>
      <w:r w:rsidRPr="004F0D05">
        <w:t>Modification History</w:t>
      </w:r>
    </w:p>
    <w:p w:rsidR="00000000" w:rsidRPr="004F0D05" w:rsidP="004F0D05">
      <w:pPr>
        <w:pStyle w:val="BodyText"/>
      </w:pPr>
      <w:r w:rsidRPr="004F0D05">
        <w:t>Not applicable.</w:t>
      </w:r>
    </w:p>
    <w:p w:rsidR="00000000" w:rsidRPr="004F0D05" w:rsidP="004F0D05">
      <w:pPr>
        <w:pStyle w:val="AllowPageBreak"/>
      </w:pPr>
    </w:p>
    <w:p w:rsidR="00000000" w:rsidRPr="004F0D05" w:rsidP="004F0D05">
      <w:pPr>
        <w:pStyle w:val="Heading1"/>
      </w:pPr>
      <w:bookmarkStart w:id="2" w:name="O_82852"/>
      <w:bookmarkEnd w:id="2"/>
      <w:r w:rsidRPr="004F0D05">
        <w:t>Unit Descriptor</w:t>
      </w:r>
    </w:p>
    <w:tbl>
      <w:tblPr>
        <w:tblW w:w="0" w:type="auto"/>
        <w:tblLayout w:type="fixed"/>
        <w:tblCellMar>
          <w:left w:w="62" w:type="dxa"/>
          <w:right w:w="62" w:type="dxa"/>
        </w:tblCellMar>
        <w:tblLook w:val="0000"/>
      </w:tblPr>
      <w:tblGrid>
        <w:gridCol w:w="2670"/>
        <w:gridCol w:w="5852"/>
      </w:tblGrid>
      <w:tr w:rsidTr="001C6AE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BodyText"/>
            </w:pPr>
            <w:r w:rsidRPr="004F0D05">
              <w:t>This unit describe</w:t>
            </w:r>
            <w:r w:rsidRPr="004F0D05">
              <w:t>s the performance outcomes, skills and knowledge required to develop the content meaning and document structure for markup for web page or electronic publishing purposes.</w:t>
            </w:r>
          </w:p>
        </w:tc>
      </w:tr>
    </w:tbl>
    <w:p w:rsidR="00000000" w:rsidRPr="004F0D05" w:rsidP="004F0D05">
      <w:pPr>
        <w:pStyle w:val="BodyText"/>
      </w:pPr>
    </w:p>
    <w:p w:rsidR="00000000" w:rsidRPr="004F0D05" w:rsidP="004F0D05">
      <w:pPr>
        <w:pStyle w:val="AllowPageBreak"/>
      </w:pPr>
    </w:p>
    <w:p w:rsidR="00000000" w:rsidRPr="004F0D05" w:rsidP="004F0D05">
      <w:pPr>
        <w:pStyle w:val="Heading1"/>
      </w:pPr>
      <w:bookmarkStart w:id="3" w:name="O_82853"/>
      <w:bookmarkEnd w:id="3"/>
      <w:r w:rsidRPr="004F0D05">
        <w:t>Application of the Unit</w:t>
      </w:r>
    </w:p>
    <w:tbl>
      <w:tblPr>
        <w:tblW w:w="0" w:type="auto"/>
        <w:tblLayout w:type="fixed"/>
        <w:tblCellMar>
          <w:left w:w="62" w:type="dxa"/>
          <w:right w:w="62" w:type="dxa"/>
        </w:tblCellMar>
        <w:tblLook w:val="0000"/>
      </w:tblPr>
      <w:tblGrid>
        <w:gridCol w:w="2745"/>
        <w:gridCol w:w="5777"/>
      </w:tblGrid>
      <w:tr w:rsidTr="001C6AE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BodyText"/>
            </w:pPr>
            <w:r w:rsidRPr="004F0D05">
              <w:t>This unit requires the individual to create documents that have structure, content, readability and design appropriate for an online or print audience.</w:t>
            </w:r>
          </w:p>
          <w:p w:rsidR="00000000" w:rsidRPr="004F0D05" w:rsidP="004F0D05">
            <w:pPr>
              <w:pStyle w:val="BodyText"/>
            </w:pPr>
            <w:r w:rsidRPr="004F0D05">
              <w:t>Electronic publishing here refers to the creation and delivery of a document/information to the reader a</w:t>
            </w:r>
            <w:r w:rsidRPr="004F0D05">
              <w:t>s electronic output or for print format.</w:t>
            </w:r>
          </w:p>
        </w:tc>
      </w:tr>
    </w:tbl>
    <w:p w:rsidR="00000000" w:rsidRPr="004F0D05" w:rsidP="004F0D05">
      <w:pPr>
        <w:pStyle w:val="BodyText"/>
      </w:pPr>
    </w:p>
    <w:p w:rsidR="00000000" w:rsidRPr="004F0D05" w:rsidP="004F0D05">
      <w:pPr>
        <w:pStyle w:val="AllowPageBreak"/>
      </w:pPr>
    </w:p>
    <w:p w:rsidR="00000000" w:rsidRPr="004F0D05" w:rsidP="004F0D05">
      <w:pPr>
        <w:pStyle w:val="Heading1"/>
      </w:pPr>
      <w:bookmarkStart w:id="4" w:name="O_82854"/>
      <w:bookmarkEnd w:id="4"/>
      <w:r w:rsidRPr="004F0D05">
        <w:t>Licensing/Regulatory Information</w:t>
      </w:r>
    </w:p>
    <w:p w:rsidR="00000000" w:rsidRPr="004F0D05" w:rsidP="004F0D05">
      <w:pPr>
        <w:pStyle w:val="BodyText"/>
      </w:pPr>
      <w:r w:rsidRPr="004F0D05">
        <w:t>Not applicable.</w:t>
      </w:r>
    </w:p>
    <w:p w:rsidR="00000000" w:rsidRPr="004F0D05" w:rsidP="004F0D05">
      <w:pPr>
        <w:pStyle w:val="AllowPageBreak"/>
      </w:pPr>
    </w:p>
    <w:p w:rsidR="00000000" w:rsidRPr="004F0D05" w:rsidP="004F0D05">
      <w:pPr>
        <w:pStyle w:val="Heading1"/>
      </w:pPr>
      <w:bookmarkStart w:id="5" w:name="O_82855"/>
      <w:bookmarkEnd w:id="5"/>
      <w:r w:rsidRPr="004F0D05">
        <w:t>Pre-Requisites</w:t>
      </w:r>
    </w:p>
    <w:tbl>
      <w:tblPr>
        <w:tblW w:w="0" w:type="auto"/>
        <w:tblLayout w:type="fixed"/>
        <w:tblCellMar>
          <w:left w:w="62" w:type="dxa"/>
          <w:right w:w="62" w:type="dxa"/>
        </w:tblCellMar>
        <w:tblLook w:val="0000"/>
      </w:tblPr>
      <w:tblGrid>
        <w:gridCol w:w="2764"/>
        <w:gridCol w:w="1342"/>
        <w:gridCol w:w="4416"/>
      </w:tblGrid>
      <w:tr w:rsidTr="001C6AE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Prerequisite units</w:t>
            </w:r>
          </w:p>
        </w:tc>
        <w:tc>
          <w:tcPr>
            <w:tcW w:w="57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t>ICPPP396A Generate high-end PDF files.</w:t>
            </w:r>
          </w:p>
        </w:tc>
      </w:tr>
      <w:tr w:rsidTr="001C6AEA">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p>
        </w:tc>
      </w:tr>
      <w:tr w:rsidTr="001C6AEA">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BodyText"/>
            </w:pPr>
          </w:p>
        </w:tc>
      </w:tr>
    </w:tbl>
    <w:p w:rsidR="00000000" w:rsidRPr="004F0D05" w:rsidP="004F0D05">
      <w:pPr>
        <w:pStyle w:val="BodyText"/>
      </w:pPr>
    </w:p>
    <w:p w:rsidR="00000000" w:rsidRPr="004F0D05" w:rsidP="004F0D05">
      <w:pPr>
        <w:pStyle w:val="AllowPageBreak"/>
      </w:pPr>
    </w:p>
    <w:p w:rsidR="00000000" w:rsidRPr="004F0D05" w:rsidP="004F0D05">
      <w:pPr>
        <w:pStyle w:val="Heading1"/>
      </w:pPr>
      <w:bookmarkStart w:id="6" w:name="O_82856"/>
      <w:bookmarkEnd w:id="6"/>
      <w:r w:rsidRPr="004F0D05">
        <w:t>Employability Skills Information</w:t>
      </w:r>
    </w:p>
    <w:tbl>
      <w:tblPr>
        <w:tblW w:w="0" w:type="auto"/>
        <w:tblLayout w:type="fixed"/>
        <w:tblCellMar>
          <w:left w:w="62" w:type="dxa"/>
          <w:right w:w="62" w:type="dxa"/>
        </w:tblCellMar>
        <w:tblLook w:val="0000"/>
      </w:tblPr>
      <w:tblGrid>
        <w:gridCol w:w="2802"/>
        <w:gridCol w:w="5720"/>
      </w:tblGrid>
      <w:tr w:rsidTr="001C6A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BodyText"/>
            </w:pPr>
            <w:r w:rsidRPr="004F0D05">
              <w:t>This unit contains employability skills.</w:t>
            </w:r>
          </w:p>
        </w:tc>
      </w:tr>
    </w:tbl>
    <w:p w:rsidR="00000000" w:rsidRPr="004F0D05" w:rsidP="004F0D05">
      <w:pPr>
        <w:pStyle w:val="BodyText"/>
      </w:pPr>
    </w:p>
    <w:p w:rsidR="00000000" w:rsidRPr="004F0D05" w:rsidP="004F0D05">
      <w:pPr>
        <w:pStyle w:val="AllowPageBreak"/>
      </w:pPr>
    </w:p>
    <w:p w:rsidR="00000000" w:rsidRPr="004F0D05" w:rsidP="004F0D05">
      <w:pPr>
        <w:pStyle w:val="Heading1"/>
      </w:pPr>
      <w:bookmarkStart w:id="7" w:name="O_82857"/>
      <w:bookmarkEnd w:id="7"/>
      <w:r w:rsidRPr="004F0D05">
        <w:t>Elements and Performance Criteria Pre-Content</w:t>
      </w:r>
    </w:p>
    <w:tbl>
      <w:tblPr>
        <w:tblW w:w="0" w:type="auto"/>
        <w:tblLayout w:type="fixed"/>
        <w:tblCellMar>
          <w:left w:w="62" w:type="dxa"/>
          <w:right w:w="62" w:type="dxa"/>
        </w:tblCellMar>
        <w:tblLook w:val="0000"/>
      </w:tblPr>
      <w:tblGrid>
        <w:gridCol w:w="2563"/>
        <w:gridCol w:w="5959"/>
      </w:tblGrid>
      <w:tr w:rsidTr="001C6AE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BodyText"/>
            </w:pPr>
            <w:r w:rsidRPr="004F0D05">
              <w:t>Performance criteria describe the perf</w:t>
            </w:r>
            <w:r w:rsidRPr="004F0D05">
              <w:t>ormance needed to demonstrate achievement of the element. Where bold italicised text is used, further information is detailed in the required skills and knowledge section and the range statement. Assessment of performance is to be consistent with the evide</w:t>
            </w:r>
            <w:r w:rsidRPr="004F0D05">
              <w:t>nce guide.</w:t>
            </w:r>
          </w:p>
        </w:tc>
      </w:tr>
    </w:tbl>
    <w:p w:rsidR="00000000" w:rsidRPr="004F0D05" w:rsidP="004F0D05">
      <w:pPr>
        <w:pStyle w:val="BodyText"/>
      </w:pPr>
    </w:p>
    <w:p w:rsidR="00000000" w:rsidRPr="004F0D05" w:rsidP="004F0D05">
      <w:pPr>
        <w:pStyle w:val="AllowPageBreak"/>
      </w:pPr>
    </w:p>
    <w:p w:rsidR="00000000" w:rsidRPr="004F0D05" w:rsidP="004F0D05">
      <w:pPr>
        <w:pStyle w:val="Heading1"/>
      </w:pPr>
      <w:bookmarkStart w:id="8" w:name="O_82858"/>
      <w:bookmarkEnd w:id="8"/>
      <w:r w:rsidRPr="004F0D05">
        <w:t>Elements and Performance Criteria</w:t>
      </w:r>
    </w:p>
    <w:tbl>
      <w:tblPr>
        <w:tblW w:w="0" w:type="auto"/>
        <w:tblLayout w:type="fixed"/>
        <w:tblCellMar>
          <w:left w:w="62" w:type="dxa"/>
          <w:right w:w="62" w:type="dxa"/>
        </w:tblCellMar>
        <w:tblLook w:val="0000"/>
      </w:tblPr>
      <w:tblGrid>
        <w:gridCol w:w="2563"/>
        <w:gridCol w:w="5959"/>
      </w:tblGrid>
      <w:tr w:rsidTr="001C6AEA">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BodyText"/>
            </w:pPr>
            <w:r w:rsidRPr="004F0D05">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PERFORMANCE CRITERIA</w:t>
            </w:r>
          </w:p>
        </w:tc>
      </w:tr>
      <w:tr w:rsidTr="001C6AE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List"/>
              <w:rPr>
                <w:lang w:val="en-NZ"/>
              </w:rPr>
            </w:pPr>
            <w:r w:rsidRPr="004F0D05">
              <w:t>1.</w:t>
            </w:r>
            <w:r w:rsidRPr="004F0D05">
              <w:tab/>
              <w:t>Identify document requirements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List2"/>
            </w:pPr>
            <w:r w:rsidRPr="004F0D05">
              <w:t>1.1.</w:t>
            </w:r>
            <w:r w:rsidRPr="004F0D05">
              <w:tab/>
              <w:t>Content meaning and information structure are developed based on the document intent, final media and intended audiences</w:t>
            </w:r>
          </w:p>
          <w:p w:rsidR="00000000" w:rsidRPr="004F0D05" w:rsidP="004F0D05">
            <w:pPr>
              <w:pStyle w:val="List2"/>
            </w:pPr>
            <w:r w:rsidRPr="004F0D05">
              <w:t>1.2.</w:t>
            </w:r>
            <w:r w:rsidRPr="004F0D05">
              <w:tab/>
              <w:t>Information is identified and grouped according to the job brief</w:t>
            </w:r>
          </w:p>
          <w:p w:rsidR="00000000" w:rsidP="004F0D05">
            <w:pPr>
              <w:pStyle w:val="List2"/>
              <w:rPr>
                <w:lang w:val="en-NZ"/>
              </w:rPr>
            </w:pPr>
            <w:r w:rsidRPr="004F0D05">
              <w:t>1.3.</w:t>
            </w:r>
            <w:r w:rsidRPr="004F0D05">
              <w:tab/>
              <w:t>Target audience requirements and expectations are determined according to the brief</w:t>
            </w:r>
          </w:p>
        </w:tc>
      </w:tr>
      <w:tr w:rsidTr="001C6AE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List"/>
              <w:rPr>
                <w:lang w:val="en-NZ"/>
              </w:rPr>
            </w:pPr>
            <w:r w:rsidRPr="004F0D05">
              <w:t>2.</w:t>
            </w:r>
            <w:r w:rsidRPr="004F0D05">
              <w:tab/>
              <w:t>Plan content structure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List2"/>
            </w:pPr>
            <w:r w:rsidRPr="004F0D05">
              <w:t>2.1.</w:t>
            </w:r>
            <w:r w:rsidRPr="004F0D05">
              <w:tab/>
              <w:t>Information is arranged in related topics and a logical sequence</w:t>
            </w:r>
          </w:p>
          <w:p w:rsidR="00000000" w:rsidRPr="004F0D05" w:rsidP="004F0D05">
            <w:pPr>
              <w:pStyle w:val="List2"/>
            </w:pPr>
            <w:r w:rsidRPr="004F0D05">
              <w:t>2.2.</w:t>
            </w:r>
            <w:r w:rsidRPr="004F0D05">
              <w:tab/>
              <w:t>Content meaning is tested by simulating the generation of new coherent documents based on the original content</w:t>
            </w:r>
          </w:p>
          <w:p w:rsidR="00000000" w:rsidP="004F0D05">
            <w:pPr>
              <w:pStyle w:val="List2"/>
              <w:rPr>
                <w:lang w:val="en-NZ"/>
              </w:rPr>
            </w:pPr>
            <w:r w:rsidRPr="004F0D05">
              <w:t>2.3.</w:t>
            </w:r>
            <w:r w:rsidRPr="004F0D05">
              <w:tab/>
              <w:t xml:space="preserve">A hierarchy of information is developed with </w:t>
            </w:r>
            <w:r w:rsidRPr="004F0D05">
              <w:rPr>
                <w:rStyle w:val="BoldandItalics"/>
              </w:rPr>
              <w:t>data</w:t>
            </w:r>
            <w:r w:rsidRPr="004F0D05">
              <w:t xml:space="preserve"> checked to confirm the hierarchy sequence</w:t>
            </w:r>
          </w:p>
        </w:tc>
      </w:tr>
      <w:tr w:rsidTr="001C6AE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List"/>
              <w:rPr>
                <w:lang w:val="en-NZ"/>
              </w:rPr>
            </w:pPr>
            <w:r w:rsidRPr="004F0D05">
              <w:t>3.</w:t>
            </w:r>
            <w:r w:rsidRPr="004F0D05">
              <w:tab/>
              <w:t>Develop information architecture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List2"/>
            </w:pPr>
            <w:r w:rsidRPr="004F0D05">
              <w:t>3.1.</w:t>
            </w:r>
            <w:r w:rsidRPr="004F0D05">
              <w:tab/>
              <w:t>An in</w:t>
            </w:r>
            <w:r w:rsidRPr="004F0D05">
              <w:t>formation hierarchy is prepared catering for the physical storage of the files</w:t>
            </w:r>
          </w:p>
          <w:p w:rsidR="00000000" w:rsidRPr="004F0D05" w:rsidP="004F0D05">
            <w:pPr>
              <w:pStyle w:val="List2"/>
            </w:pPr>
            <w:r w:rsidRPr="004F0D05">
              <w:t>3.2.</w:t>
            </w:r>
            <w:r w:rsidRPr="004F0D05">
              <w:tab/>
              <w:t>Search and retrieval mechanisms are prepared for content discovery</w:t>
            </w:r>
          </w:p>
          <w:p w:rsidR="00000000" w:rsidP="004F0D05">
            <w:pPr>
              <w:pStyle w:val="List2"/>
              <w:rPr>
                <w:lang w:val="en-NZ"/>
              </w:rPr>
            </w:pPr>
            <w:r w:rsidRPr="004F0D05">
              <w:t>3.3.</w:t>
            </w:r>
            <w:r w:rsidRPr="004F0D05">
              <w:tab/>
              <w:t>An information hierarchy is designed catering for navigation and access between files or groups of c</w:t>
            </w:r>
            <w:r w:rsidRPr="004F0D05">
              <w:t>ontent</w:t>
            </w:r>
          </w:p>
        </w:tc>
      </w:tr>
      <w:tr w:rsidTr="001C6AE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List"/>
              <w:rPr>
                <w:lang w:val="en-NZ"/>
              </w:rPr>
            </w:pPr>
            <w:r w:rsidRPr="004F0D05">
              <w:t>4.</w:t>
            </w:r>
            <w:r w:rsidRPr="004F0D05">
              <w:tab/>
              <w:t>Develop navigation system</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List2"/>
            </w:pPr>
            <w:r w:rsidRPr="004F0D05">
              <w:t>4.1.</w:t>
            </w:r>
            <w:r w:rsidRPr="004F0D05">
              <w:tab/>
              <w:t>High level, local and document navigational systems are built based on information architecture</w:t>
            </w:r>
          </w:p>
          <w:p w:rsidR="00000000" w:rsidRPr="004F0D05" w:rsidP="004F0D05">
            <w:pPr>
              <w:pStyle w:val="List2"/>
            </w:pPr>
            <w:r w:rsidRPr="004F0D05">
              <w:t>4.2.</w:t>
            </w:r>
            <w:r w:rsidRPr="004F0D05">
              <w:tab/>
            </w:r>
            <w:r w:rsidRPr="004F0D05">
              <w:t>The design is consistent, intuitive and has a logical labelling system to provide access to various levels and type of content</w:t>
            </w:r>
          </w:p>
          <w:p w:rsidR="00000000" w:rsidP="004F0D05">
            <w:pPr>
              <w:pStyle w:val="List2"/>
              <w:rPr>
                <w:lang w:val="en-NZ"/>
              </w:rPr>
            </w:pPr>
            <w:r w:rsidRPr="004F0D05">
              <w:t>4.3.</w:t>
            </w:r>
            <w:r w:rsidRPr="004F0D05">
              <w:tab/>
              <w:t>Labels and indexes are clear, consistent, coherent and relatively intuitive to enable target audience access</w:t>
            </w:r>
          </w:p>
        </w:tc>
      </w:tr>
      <w:tr w:rsidTr="001C6AE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List"/>
              <w:rPr>
                <w:lang w:val="en-NZ"/>
              </w:rPr>
            </w:pPr>
            <w:r w:rsidRPr="004F0D05">
              <w:t>5.</w:t>
            </w:r>
            <w:r w:rsidRPr="004F0D05">
              <w:tab/>
              <w:t>Design info</w:t>
            </w:r>
            <w:r w:rsidRPr="004F0D05">
              <w:t>rmation layout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List2"/>
            </w:pPr>
            <w:r w:rsidRPr="004F0D05">
              <w:t>5.1.</w:t>
            </w:r>
            <w:r w:rsidRPr="004F0D05">
              <w:tab/>
              <w:t>Templates for textual and graphic elements are developed to facilitate consistent and uniform layout and visual design</w:t>
            </w:r>
          </w:p>
          <w:p w:rsidR="00000000" w:rsidP="004F0D05">
            <w:pPr>
              <w:pStyle w:val="List2"/>
              <w:rPr>
                <w:lang w:val="en-NZ"/>
              </w:rPr>
            </w:pPr>
            <w:r w:rsidRPr="004F0D05">
              <w:t>5.2.</w:t>
            </w:r>
            <w:r w:rsidRPr="004F0D05">
              <w:tab/>
              <w:t>An extensible template is linked to the document</w:t>
            </w:r>
          </w:p>
        </w:tc>
      </w:tr>
      <w:tr w:rsidTr="001C6AE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List"/>
              <w:rPr>
                <w:lang w:val="en-NZ"/>
              </w:rPr>
            </w:pPr>
            <w:r w:rsidRPr="004F0D05">
              <w:t>6.</w:t>
            </w:r>
            <w:r w:rsidRPr="004F0D05">
              <w:tab/>
              <w:t>Test the document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List2"/>
            </w:pPr>
            <w:r w:rsidRPr="004F0D05">
              <w:t>6.1.</w:t>
            </w:r>
            <w:r w:rsidRPr="004F0D05">
              <w:tab/>
              <w:t>A suite of prototypes for all docume</w:t>
            </w:r>
            <w:r w:rsidRPr="004F0D05">
              <w:t>nt levels is developed</w:t>
            </w:r>
          </w:p>
          <w:p w:rsidR="00000000" w:rsidRPr="004F0D05" w:rsidP="004F0D05">
            <w:pPr>
              <w:pStyle w:val="List2"/>
            </w:pPr>
            <w:r w:rsidRPr="004F0D05">
              <w:t>6.2.</w:t>
            </w:r>
            <w:r w:rsidRPr="004F0D05">
              <w:tab/>
              <w:t>The rigour of the information architecture at all levels is tested</w:t>
            </w:r>
          </w:p>
          <w:p w:rsidR="00000000" w:rsidRPr="004F0D05" w:rsidP="004F0D05">
            <w:pPr>
              <w:pStyle w:val="List2"/>
            </w:pPr>
            <w:r w:rsidRPr="004F0D05">
              <w:t>6.3.</w:t>
            </w:r>
            <w:r w:rsidRPr="004F0D05">
              <w:tab/>
              <w:t>Correct functioning and intuitive use of the navigational features are tested for all levels</w:t>
            </w:r>
          </w:p>
          <w:p w:rsidR="00000000" w:rsidRPr="004F0D05" w:rsidP="004F0D05">
            <w:pPr>
              <w:pStyle w:val="List2"/>
            </w:pPr>
            <w:r w:rsidRPr="004F0D05">
              <w:t>6.4.</w:t>
            </w:r>
            <w:r w:rsidRPr="004F0D05">
              <w:tab/>
              <w:t xml:space="preserve">Visual design and layout are tested at all levels against </w:t>
            </w:r>
            <w:r w:rsidRPr="004F0D05">
              <w:t>standard onscreen design principles</w:t>
            </w:r>
          </w:p>
          <w:p w:rsidR="00000000" w:rsidRPr="004F0D05" w:rsidP="004F0D05">
            <w:pPr>
              <w:pStyle w:val="List2"/>
            </w:pPr>
            <w:r w:rsidRPr="004F0D05">
              <w:t>6.5.</w:t>
            </w:r>
            <w:r w:rsidRPr="004F0D05">
              <w:tab/>
              <w:t xml:space="preserve">Levels of </w:t>
            </w:r>
            <w:r w:rsidRPr="004F0D05">
              <w:rPr>
                <w:rStyle w:val="BoldandItalics"/>
              </w:rPr>
              <w:t>accessibility</w:t>
            </w:r>
            <w:r w:rsidRPr="004F0D05">
              <w:t xml:space="preserve"> for people with disabilities are acceptable</w:t>
            </w:r>
          </w:p>
        </w:tc>
      </w:tr>
    </w:tbl>
    <w:p w:rsidR="00000000" w:rsidRPr="004F0D05" w:rsidP="004F0D05">
      <w:pPr>
        <w:pStyle w:val="BodyText"/>
      </w:pPr>
    </w:p>
    <w:p w:rsidR="00000000" w:rsidRPr="004F0D05" w:rsidP="004F0D05">
      <w:pPr>
        <w:pStyle w:val="AllowPageBreak"/>
      </w:pPr>
    </w:p>
    <w:p w:rsidR="00000000" w:rsidRPr="004F0D05" w:rsidP="004F0D05">
      <w:pPr>
        <w:pStyle w:val="Heading1"/>
      </w:pPr>
      <w:bookmarkStart w:id="9" w:name="O_82859"/>
      <w:bookmarkEnd w:id="9"/>
      <w:r w:rsidRPr="004F0D05">
        <w:t>Required Skills and Knowledge</w:t>
      </w:r>
    </w:p>
    <w:tbl>
      <w:tblPr>
        <w:tblW w:w="0" w:type="auto"/>
        <w:tblLayout w:type="fixed"/>
        <w:tblCellMar>
          <w:left w:w="62" w:type="dxa"/>
          <w:right w:w="62" w:type="dxa"/>
        </w:tblCellMar>
        <w:tblLook w:val="0000"/>
      </w:tblPr>
      <w:tblGrid>
        <w:gridCol w:w="8522"/>
      </w:tblGrid>
      <w:tr w:rsidTr="001C6A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REQUIRED SKILLS AND KNOWLEDGE</w:t>
            </w:r>
          </w:p>
        </w:tc>
      </w:tr>
      <w:tr w:rsidTr="001C6A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t>This section describes the skills and knowledge required for this unit.</w:t>
            </w:r>
          </w:p>
        </w:tc>
      </w:tr>
      <w:tr w:rsidTr="001C6A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Required skills</w:t>
            </w:r>
          </w:p>
        </w:tc>
      </w:tr>
      <w:tr w:rsidTr="001C6A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ListBullet"/>
            </w:pPr>
            <w:r w:rsidRPr="004F0D05">
              <w:t>OHS in relation to operating machinery such as safely switching off machinery before cleaning is started</w:t>
            </w:r>
          </w:p>
          <w:p w:rsidR="00000000" w:rsidRPr="004F0D05" w:rsidP="004F0D05">
            <w:pPr>
              <w:pStyle w:val="ListBullet"/>
            </w:pPr>
            <w:r w:rsidRPr="004F0D05">
              <w:t xml:space="preserve">communication of ideas and information by </w:t>
            </w:r>
            <w:r w:rsidRPr="004F0D05">
              <w:t>developing an intuitive, easy to use navigation system that provides different ways of searching for information</w:t>
            </w:r>
          </w:p>
          <w:p w:rsidR="00000000" w:rsidRPr="004F0D05" w:rsidP="004F0D05">
            <w:pPr>
              <w:pStyle w:val="ListBullet"/>
            </w:pPr>
            <w:r w:rsidRPr="004F0D05">
              <w:t>collecting, analysing and organising information by developing a consistent and logical labelling system</w:t>
            </w:r>
          </w:p>
          <w:p w:rsidR="00000000" w:rsidRPr="004F0D05" w:rsidP="004F0D05">
            <w:pPr>
              <w:pStyle w:val="ListBullet"/>
            </w:pPr>
            <w:r w:rsidRPr="004F0D05">
              <w:t xml:space="preserve">planning and organising activities by </w:t>
            </w:r>
            <w:r w:rsidRPr="004F0D05">
              <w:t>planning the content structure before determining the navigation system</w:t>
            </w:r>
          </w:p>
          <w:p w:rsidR="00000000" w:rsidRPr="004F0D05" w:rsidP="004F0D05">
            <w:pPr>
              <w:pStyle w:val="ListBullet"/>
            </w:pPr>
            <w:r w:rsidRPr="004F0D05">
              <w:t>teamwork when maintaining the production process in association with others</w:t>
            </w:r>
          </w:p>
          <w:p w:rsidR="00000000" w:rsidRPr="004F0D05" w:rsidP="004F0D05">
            <w:pPr>
              <w:pStyle w:val="ListBullet"/>
            </w:pPr>
            <w:r w:rsidRPr="004F0D05">
              <w:t>mathematical ideas and techniques by developing labels and indexes</w:t>
            </w:r>
          </w:p>
          <w:p w:rsidR="00000000" w:rsidRPr="004F0D05" w:rsidP="004F0D05">
            <w:pPr>
              <w:pStyle w:val="ListBullet"/>
            </w:pPr>
            <w:r w:rsidRPr="004F0D05">
              <w:t>problem-solving skills by testing the inf</w:t>
            </w:r>
            <w:r w:rsidRPr="004F0D05">
              <w:t>ormation structure to identify any gaps or problems with navigation</w:t>
            </w:r>
          </w:p>
          <w:p w:rsidR="00000000" w:rsidP="004F0D05">
            <w:pPr>
              <w:pStyle w:val="ListBullet"/>
              <w:rPr>
                <w:lang w:val="en-NZ"/>
              </w:rPr>
            </w:pPr>
            <w:r w:rsidRPr="004F0D05">
              <w:t>use of technology by using relevant software to develop document content structure and navigation system</w:t>
            </w:r>
          </w:p>
        </w:tc>
      </w:tr>
      <w:tr w:rsidTr="001C6A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Required knowledge</w:t>
            </w:r>
          </w:p>
        </w:tc>
      </w:tr>
      <w:tr w:rsidTr="001C6A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ListBullet"/>
            </w:pPr>
            <w:r w:rsidRPr="004F0D05">
              <w:t>difference between a data store document and a document layou</w:t>
            </w:r>
            <w:r w:rsidRPr="004F0D05">
              <w:t>t application</w:t>
            </w:r>
          </w:p>
          <w:p w:rsidR="00000000" w:rsidRPr="004F0D05" w:rsidP="004F0D05">
            <w:pPr>
              <w:pStyle w:val="ListBullet"/>
            </w:pPr>
            <w:r w:rsidRPr="004F0D05">
              <w:t>meta languages for multiple audiences</w:t>
            </w:r>
          </w:p>
          <w:p w:rsidR="00000000" w:rsidRPr="004F0D05" w:rsidP="004F0D05">
            <w:pPr>
              <w:pStyle w:val="ListBullet"/>
            </w:pPr>
            <w:r w:rsidRPr="004F0D05">
              <w:t>metadata and in particular PRISM</w:t>
            </w:r>
          </w:p>
          <w:p w:rsidR="00000000" w:rsidRPr="004F0D05" w:rsidP="004F0D05">
            <w:pPr>
              <w:pStyle w:val="ListBullet"/>
            </w:pPr>
            <w:r w:rsidRPr="004F0D05">
              <w:t>personalised Print Markup Language (PPML)</w:t>
            </w:r>
          </w:p>
          <w:p w:rsidR="00000000" w:rsidRPr="004F0D05" w:rsidP="004F0D05">
            <w:pPr>
              <w:pStyle w:val="ListBullet"/>
            </w:pPr>
            <w:r w:rsidRPr="004F0D05">
              <w:t>principles of document navigation</w:t>
            </w:r>
          </w:p>
          <w:p w:rsidR="00000000" w:rsidRPr="004F0D05" w:rsidP="004F0D05">
            <w:pPr>
              <w:pStyle w:val="ListBullet"/>
            </w:pPr>
            <w:r w:rsidRPr="004F0D05">
              <w:t>content conversion and content management</w:t>
            </w:r>
          </w:p>
          <w:p w:rsidR="00000000" w:rsidRPr="004F0D05" w:rsidP="004F0D05">
            <w:pPr>
              <w:pStyle w:val="ListBullet"/>
            </w:pPr>
            <w:r w:rsidRPr="004F0D05">
              <w:t>data mapping and content models</w:t>
            </w:r>
          </w:p>
        </w:tc>
      </w:tr>
    </w:tbl>
    <w:p w:rsidR="00000000" w:rsidRPr="004F0D05" w:rsidP="004F0D05">
      <w:pPr>
        <w:pStyle w:val="BodyText"/>
      </w:pPr>
    </w:p>
    <w:p w:rsidR="00000000" w:rsidRPr="004F0D05" w:rsidP="004F0D05">
      <w:pPr>
        <w:pStyle w:val="AllowPageBreak"/>
      </w:pPr>
    </w:p>
    <w:p w:rsidR="00000000" w:rsidRPr="004F0D05" w:rsidP="004F0D05">
      <w:pPr>
        <w:pStyle w:val="Heading1"/>
      </w:pPr>
      <w:bookmarkStart w:id="10" w:name="O_82860"/>
      <w:bookmarkEnd w:id="10"/>
      <w:r w:rsidRPr="004F0D05">
        <w:t>Evidence Guide</w:t>
      </w:r>
    </w:p>
    <w:tbl>
      <w:tblPr>
        <w:tblW w:w="9570" w:type="dxa"/>
        <w:tblLayout w:type="fixed"/>
        <w:tblCellMar>
          <w:left w:w="62" w:type="dxa"/>
          <w:right w:w="62" w:type="dxa"/>
        </w:tblCellMar>
        <w:tblLook w:val="0000"/>
      </w:tblPr>
      <w:tblGrid>
        <w:gridCol w:w="3908"/>
        <w:gridCol w:w="5662"/>
      </w:tblGrid>
      <w:tr w:rsidTr="001C6A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EVIDENCE GUIDE</w:t>
            </w:r>
          </w:p>
        </w:tc>
      </w:tr>
      <w:tr w:rsidTr="001C6A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t>The Evidence Guide provides advice on assessment and must be read in conjunction with the performance criteria, required skills and knowledge, range statement and the Assessment Guidelines for the Training Package.</w:t>
            </w:r>
          </w:p>
        </w:tc>
      </w:tr>
      <w:tr w:rsidTr="001C6A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p>
        </w:tc>
      </w:tr>
      <w:tr w:rsidTr="001C6A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BodyText"/>
            </w:pPr>
            <w:r w:rsidRPr="004F0D05">
              <w:t>Evidence of the ability to:</w:t>
            </w:r>
          </w:p>
          <w:p w:rsidR="00000000" w:rsidRPr="004F0D05" w:rsidP="004F0D05">
            <w:pPr>
              <w:pStyle w:val="ListBullet"/>
            </w:pPr>
            <w:r w:rsidRPr="004F0D05">
              <w:t xml:space="preserve">developing information structures for markup, web pages or long document assembly. The document is intuitive </w:t>
            </w:r>
            <w:r w:rsidRPr="004F0D05">
              <w:t>for target audience navigation</w:t>
            </w:r>
          </w:p>
          <w:p w:rsidR="00000000" w:rsidRPr="004F0D05" w:rsidP="004F0D05">
            <w:pPr>
              <w:pStyle w:val="ListBullet"/>
            </w:pPr>
            <w:r w:rsidRPr="004F0D05">
              <w:t>demonstrate an ability to find and use information relevant to the task from a variety of information sources</w:t>
            </w:r>
          </w:p>
          <w:p w:rsidR="00000000" w:rsidRPr="004F0D05" w:rsidP="004F0D05">
            <w:pPr>
              <w:pStyle w:val="ListBullet"/>
            </w:pPr>
            <w:r w:rsidRPr="004F0D05">
              <w:t>TWO different documents are created and successfully tested</w:t>
            </w:r>
          </w:p>
          <w:p w:rsidR="00000000" w:rsidP="004F0D05">
            <w:pPr>
              <w:pStyle w:val="ListBullet"/>
              <w:rPr>
                <w:lang w:val="en-NZ"/>
              </w:rPr>
            </w:pPr>
            <w:r w:rsidRPr="004F0D05">
              <w:t>evidence for assessment may be gathered from assessment of the unit of competency alone or through an integrated assessment activity.</w:t>
            </w:r>
          </w:p>
        </w:tc>
      </w:tr>
      <w:tr w:rsidTr="001C6A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BodyText"/>
            </w:pPr>
            <w:r w:rsidRPr="004F0D05">
              <w:t>Assessment must ensure:</w:t>
            </w:r>
          </w:p>
          <w:p w:rsidR="00000000" w:rsidP="004F0D05">
            <w:pPr>
              <w:pStyle w:val="ListBullet"/>
              <w:rPr>
                <w:lang w:val="en-NZ"/>
              </w:rPr>
            </w:pPr>
            <w:r w:rsidRPr="004F0D05">
              <w:t>assessment may take place on the job, off the j</w:t>
            </w:r>
            <w:r w:rsidRPr="004F0D05">
              <w:t>ob or a combination of these. Off the job assessment must be undertaken in a closely simulated workplace environment.</w:t>
            </w:r>
          </w:p>
        </w:tc>
      </w:tr>
      <w:tr w:rsidTr="001C6A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BodyText"/>
            </w:pPr>
            <w:r w:rsidRPr="004F0D05">
              <w:t>A range of assessment methods should be used to assess practical skills and knowledge. The following examples are ap</w:t>
            </w:r>
            <w:r w:rsidRPr="004F0D05">
              <w:t>propriate for this unit:</w:t>
            </w:r>
          </w:p>
          <w:p w:rsidR="00000000" w:rsidP="004F0D05">
            <w:pPr>
              <w:pStyle w:val="ListBullet"/>
              <w:rPr>
                <w:lang w:val="en-NZ"/>
              </w:rPr>
            </w:pPr>
            <w:r w:rsidRPr="004F0D05">
              <w:t>direct questioning combined with review of portfolios of evidence and third party workplace reports of on-the-job performance by the candidate.</w:t>
            </w:r>
          </w:p>
        </w:tc>
      </w:tr>
      <w:tr w:rsidTr="001C6A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BodyText"/>
            </w:pPr>
            <w:r w:rsidRPr="004F0D05">
              <w:t xml:space="preserve">Holistic assessment with other units relevant to </w:t>
            </w:r>
            <w:r w:rsidRPr="004F0D05">
              <w:t>the industry sector, workplace and job role is recommended, for example:</w:t>
            </w:r>
          </w:p>
          <w:p w:rsidR="00000000" w:rsidRPr="004F0D05" w:rsidP="004F0D05">
            <w:pPr>
              <w:pStyle w:val="ListBullet"/>
            </w:pPr>
            <w:r w:rsidRPr="004F0D05">
              <w:t>ICPMM492C Create an extensible style sheet</w:t>
            </w:r>
          </w:p>
          <w:p w:rsidR="00000000" w:rsidRPr="004F0D05" w:rsidP="004F0D05">
            <w:pPr>
              <w:pStyle w:val="ListBullet"/>
            </w:pPr>
            <w:r w:rsidRPr="004F0D05">
              <w:t>ICPPP485C Develop a digital data template.</w:t>
            </w:r>
          </w:p>
        </w:tc>
      </w:tr>
    </w:tbl>
    <w:p w:rsidR="00000000" w:rsidRPr="004F0D05" w:rsidP="004F0D05">
      <w:pPr>
        <w:pStyle w:val="BodyText"/>
      </w:pPr>
    </w:p>
    <w:p w:rsidR="00000000" w:rsidRPr="004F0D05" w:rsidP="004F0D05">
      <w:pPr>
        <w:pStyle w:val="AllowPageBreak"/>
      </w:pPr>
    </w:p>
    <w:p w:rsidR="00000000" w:rsidRPr="004F0D05" w:rsidP="004F0D05">
      <w:pPr>
        <w:pStyle w:val="Heading1"/>
      </w:pPr>
      <w:bookmarkStart w:id="11" w:name="O_82861"/>
      <w:bookmarkEnd w:id="11"/>
      <w:r w:rsidRPr="004F0D05">
        <w:t>Range Statement</w:t>
      </w:r>
    </w:p>
    <w:tbl>
      <w:tblPr>
        <w:tblW w:w="0" w:type="auto"/>
        <w:tblLayout w:type="fixed"/>
        <w:tblCellMar>
          <w:left w:w="62" w:type="dxa"/>
          <w:right w:w="62" w:type="dxa"/>
        </w:tblCellMar>
        <w:tblLook w:val="0000"/>
      </w:tblPr>
      <w:tblGrid>
        <w:gridCol w:w="3520"/>
        <w:gridCol w:w="5002"/>
      </w:tblGrid>
      <w:tr w:rsidTr="001C6A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RANGE STATEMENT</w:t>
            </w:r>
          </w:p>
        </w:tc>
      </w:tr>
      <w:tr w:rsidTr="001C6A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t>The range statement relates to the unit of competency as a whole. It allows for different work environments and situations that may affect performance. Bold italicised wording, if used in the performance criteria, is detailed below. Essential operating con</w:t>
            </w:r>
            <w:r w:rsidRPr="004F0D05">
              <w:t>ditions that may be present with training and assessment (depending on the work situation, needs of the candidate, accessibility of the item, and local industry and regional contexts) may also be included.</w:t>
            </w:r>
          </w:p>
        </w:tc>
      </w:tr>
      <w:tr w:rsidTr="001C6AE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BoldandItalics"/>
              </w:rPr>
              <w:t>Data</w:t>
            </w:r>
            <w:r w:rsidRPr="004F0D05">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ListBullet"/>
              <w:rPr>
                <w:lang w:val="en-NZ"/>
              </w:rPr>
            </w:pPr>
            <w:r w:rsidRPr="004F0D05">
              <w:t>includes mixed data and dynam</w:t>
            </w:r>
            <w:r w:rsidRPr="004F0D05">
              <w:t>ic data.</w:t>
            </w:r>
          </w:p>
        </w:tc>
      </w:tr>
      <w:tr w:rsidTr="001C6AE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BoldandItalics"/>
              </w:rPr>
              <w:t>Accessibility</w:t>
            </w:r>
            <w:r w:rsidRPr="004F0D05">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ListBullet"/>
              <w:rPr>
                <w:lang w:val="en-NZ"/>
              </w:rPr>
            </w:pPr>
            <w:r w:rsidRPr="004F0D05">
              <w:t>includes "content discoverability" as well as content availability with regard to people with disabilities.</w:t>
            </w:r>
          </w:p>
        </w:tc>
      </w:tr>
      <w:tr w:rsidTr="001C6AE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BoldandItalics"/>
              </w:rPr>
              <w:t>Markup language</w:t>
            </w:r>
            <w:r w:rsidRPr="004F0D05">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ListBullet"/>
              <w:rPr>
                <w:lang w:val="en-NZ"/>
              </w:rPr>
            </w:pPr>
            <w:r w:rsidRPr="004F0D05">
              <w:t>new markup languages are becoming available regularly and examples include XML and PPML. This unit does not cover HTML which is covered by another unit ICAB4135B Create a simple mark-up language document to specification.</w:t>
            </w:r>
          </w:p>
        </w:tc>
      </w:tr>
      <w:tr w:rsidTr="001C6AE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BoldandItalics"/>
              </w:rPr>
              <w:t>Document purpose</w:t>
            </w:r>
            <w:r w:rsidRPr="004F0D05">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ListBullet"/>
              <w:rPr>
                <w:lang w:val="en-NZ"/>
              </w:rPr>
            </w:pPr>
            <w:r w:rsidRPr="004F0D05">
              <w:t>el</w:t>
            </w:r>
            <w:r w:rsidRPr="004F0D05">
              <w:t>ectronic publishing, e-commerce, web services, interchange of data amongst different applications, software configuration files.</w:t>
            </w:r>
          </w:p>
        </w:tc>
      </w:tr>
      <w:tr w:rsidTr="001C6AE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BoldandItalics"/>
              </w:rPr>
              <w:t>Electronic publishing</w:t>
            </w:r>
            <w:r w:rsidRPr="004F0D05">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ListBullet"/>
            </w:pPr>
            <w:r w:rsidRPr="004F0D05">
              <w:t xml:space="preserve">electronic publishing in this context does not mean the use of page layout applications </w:t>
            </w:r>
            <w:r w:rsidRPr="004F0D05">
              <w:t>but rather the development of content to meet the needs of different audiences and different output devices.</w:t>
            </w:r>
          </w:p>
        </w:tc>
      </w:tr>
    </w:tbl>
    <w:p w:rsidR="001C6AEA" w:rsidP="004F0D05">
      <w:pPr>
        <w:pStyle w:val="BodyText"/>
      </w:pPr>
    </w:p>
    <w:p w:rsidR="001C6AEA" w:rsidP="004F0D05">
      <w:pPr>
        <w:pStyle w:val="BodyText"/>
      </w:pPr>
    </w:p>
    <w:p w:rsidR="00000000" w:rsidRPr="004F0D05" w:rsidP="004F0D05">
      <w:pPr>
        <w:pStyle w:val="Heading1"/>
      </w:pPr>
      <w:bookmarkStart w:id="12" w:name="O_82862"/>
      <w:bookmarkEnd w:id="12"/>
      <w:r w:rsidRPr="004F0D05">
        <w:t>Unit Sector(s)</w:t>
      </w:r>
    </w:p>
    <w:tbl>
      <w:tblPr>
        <w:tblW w:w="0" w:type="auto"/>
        <w:tblLayout w:type="fixed"/>
        <w:tblCellMar>
          <w:left w:w="62" w:type="dxa"/>
          <w:right w:w="62" w:type="dxa"/>
        </w:tblCellMar>
        <w:tblLook w:val="0000"/>
      </w:tblPr>
      <w:tblGrid>
        <w:gridCol w:w="2654"/>
        <w:gridCol w:w="5868"/>
      </w:tblGrid>
      <w:tr w:rsidTr="001C6AE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BodyText"/>
            </w:pPr>
          </w:p>
        </w:tc>
      </w:tr>
    </w:tbl>
    <w:p w:rsidR="00000000" w:rsidRPr="004F0D05" w:rsidP="004F0D05">
      <w:pPr>
        <w:pStyle w:val="BodyText"/>
      </w:pPr>
    </w:p>
    <w:p w:rsidR="00000000" w:rsidRPr="004F0D05" w:rsidP="004F0D05">
      <w:pPr>
        <w:pStyle w:val="AllowPageBreak"/>
      </w:pPr>
    </w:p>
    <w:p w:rsidR="00000000" w:rsidRPr="004F0D05" w:rsidP="004F0D05">
      <w:pPr>
        <w:pStyle w:val="Heading1"/>
      </w:pPr>
      <w:bookmarkStart w:id="13" w:name="O_157041"/>
      <w:bookmarkEnd w:id="13"/>
      <w:r w:rsidRPr="004F0D05">
        <w:t>Competency field</w:t>
      </w:r>
    </w:p>
    <w:tbl>
      <w:tblPr>
        <w:tblW w:w="0" w:type="auto"/>
        <w:tblLayout w:type="fixed"/>
        <w:tblCellMar>
          <w:left w:w="62" w:type="dxa"/>
          <w:right w:w="62" w:type="dxa"/>
        </w:tblCellMar>
        <w:tblLook w:val="0000"/>
      </w:tblPr>
      <w:tblGrid>
        <w:gridCol w:w="2780"/>
        <w:gridCol w:w="5742"/>
      </w:tblGrid>
      <w:tr w:rsidTr="001C6AEA">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BodyText"/>
            </w:pPr>
            <w:r w:rsidRPr="004F0D05">
              <w:t>Pre-press</w:t>
            </w:r>
          </w:p>
        </w:tc>
      </w:tr>
    </w:tbl>
    <w:p w:rsidR="00000000" w:rsidRPr="004F0D05" w:rsidP="004F0D05">
      <w:pPr>
        <w:pStyle w:val="BodyText"/>
      </w:pPr>
    </w:p>
    <w:p w:rsidR="00000000" w:rsidRPr="004F0D05" w:rsidP="004F0D05">
      <w:pPr>
        <w:pStyle w:val="AllowPageBreak"/>
      </w:pPr>
    </w:p>
    <w:p w:rsidR="00000000" w:rsidRPr="004F0D05" w:rsidP="004F0D05">
      <w:pPr>
        <w:pStyle w:val="Heading1"/>
      </w:pPr>
      <w:bookmarkStart w:id="14" w:name="O_157040"/>
      <w:bookmarkEnd w:id="14"/>
      <w:r w:rsidRPr="004F0D05">
        <w:t>Co-requisite units</w:t>
      </w:r>
    </w:p>
    <w:tbl>
      <w:tblPr>
        <w:tblW w:w="0" w:type="auto"/>
        <w:tblLayout w:type="fixed"/>
        <w:tblCellMar>
          <w:left w:w="62" w:type="dxa"/>
          <w:right w:w="62" w:type="dxa"/>
        </w:tblCellMar>
        <w:tblLook w:val="0000"/>
      </w:tblPr>
      <w:tblGrid>
        <w:gridCol w:w="2641"/>
        <w:gridCol w:w="1322"/>
        <w:gridCol w:w="4559"/>
      </w:tblGrid>
      <w:tr w:rsidTr="001C6A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r w:rsidRPr="004F0D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p>
        </w:tc>
      </w:tr>
      <w:tr w:rsidTr="001C6A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D05">
            <w:pPr>
              <w:pStyle w:val="BodyText"/>
              <w:rPr>
                <w:lang w:val="en-NZ"/>
              </w:rPr>
            </w:pPr>
          </w:p>
        </w:tc>
      </w:tr>
      <w:tr w:rsidTr="001C6A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D05" w:rsidP="004F0D05">
            <w:pPr>
              <w:pStyle w:val="BodyText"/>
            </w:pPr>
          </w:p>
        </w:tc>
      </w:tr>
    </w:tbl>
    <w:p w:rsidR="00000000" w:rsidRPr="004F0D05" w:rsidP="004F0D05">
      <w:pPr>
        <w:pStyle w:val="BodyText"/>
      </w:pPr>
    </w:p>
    <w:p w:rsidR="00000000" w:rsidRPr="004F0D05" w:rsidP="004F0D05"/>
    <w:sectPr w:rsidSect="004F0D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E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EA" w:rsidP="004F0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6AEA" w:rsidP="004F0D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6AEA" w:rsidP="004F0D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D05" w:rsidRPr="001C6AEA" w:rsidP="001C6AE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EA" w:rsidP="004F0D05">
    <w:pPr>
      <w:pStyle w:val="Header"/>
      <w:framePr w:wrap="around"/>
    </w:pPr>
    <w:r>
      <w:fldChar w:fldCharType="begin"/>
    </w:r>
    <w:r>
      <w:instrText xml:space="preserve"> TITLE   \* MERGEFORMAT </w:instrText>
    </w:r>
    <w:r>
      <w:fldChar w:fldCharType="separate"/>
    </w:r>
    <w:r>
      <w:t>ICPPP494C Develop document content and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6AEA" w:rsidP="004F0D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E8F7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0E77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D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0D05"/>
    <w:pPr>
      <w:spacing w:before="360" w:after="60"/>
      <w:outlineLvl w:val="0"/>
    </w:pPr>
    <w:rPr>
      <w:sz w:val="32"/>
    </w:rPr>
  </w:style>
  <w:style w:type="paragraph" w:styleId="Heading2">
    <w:name w:val="heading 2"/>
    <w:basedOn w:val="HeadingBase"/>
    <w:next w:val="BodyText"/>
    <w:link w:val="Heading2Char"/>
    <w:qFormat/>
    <w:rsid w:val="004F0D05"/>
    <w:pPr>
      <w:keepLines/>
      <w:spacing w:before="240" w:after="120"/>
      <w:outlineLvl w:val="1"/>
    </w:pPr>
    <w:rPr>
      <w:sz w:val="28"/>
      <w:szCs w:val="40"/>
    </w:rPr>
  </w:style>
  <w:style w:type="paragraph" w:styleId="Heading3">
    <w:name w:val="heading 3"/>
    <w:basedOn w:val="HeadingBase"/>
    <w:next w:val="BodyText"/>
    <w:link w:val="Heading3Char"/>
    <w:qFormat/>
    <w:rsid w:val="004F0D05"/>
    <w:pPr>
      <w:spacing w:before="180" w:after="120"/>
      <w:outlineLvl w:val="2"/>
    </w:pPr>
    <w:rPr>
      <w:spacing w:val="-10"/>
      <w:kern w:val="32"/>
    </w:rPr>
  </w:style>
  <w:style w:type="paragraph" w:styleId="Heading4">
    <w:name w:val="heading 4"/>
    <w:basedOn w:val="HeadingBase"/>
    <w:next w:val="BodyText"/>
    <w:link w:val="Heading4Char"/>
    <w:qFormat/>
    <w:rsid w:val="004F0D05"/>
    <w:pPr>
      <w:spacing w:before="160" w:after="120"/>
      <w:outlineLvl w:val="3"/>
    </w:pPr>
    <w:rPr>
      <w:sz w:val="22"/>
    </w:rPr>
  </w:style>
  <w:style w:type="paragraph" w:styleId="Heading5">
    <w:name w:val="heading 5"/>
    <w:basedOn w:val="HeadingBase"/>
    <w:next w:val="Normal"/>
    <w:link w:val="Heading5Char"/>
    <w:qFormat/>
    <w:rsid w:val="004F0D05"/>
    <w:pPr>
      <w:spacing w:before="80"/>
      <w:outlineLvl w:val="4"/>
    </w:pPr>
    <w:rPr>
      <w:color w:val="918585"/>
      <w:sz w:val="20"/>
    </w:rPr>
  </w:style>
  <w:style w:type="paragraph" w:styleId="Heading6">
    <w:name w:val="heading 6"/>
    <w:basedOn w:val="HeadingBase"/>
    <w:next w:val="Normal"/>
    <w:link w:val="Heading6Char"/>
    <w:qFormat/>
    <w:rsid w:val="004F0D05"/>
    <w:pPr>
      <w:spacing w:before="60"/>
      <w:outlineLvl w:val="5"/>
    </w:pPr>
    <w:rPr>
      <w:color w:val="918585"/>
      <w:sz w:val="20"/>
    </w:rPr>
  </w:style>
  <w:style w:type="paragraph" w:styleId="Heading7">
    <w:name w:val="heading 7"/>
    <w:basedOn w:val="Normal"/>
    <w:next w:val="Normal"/>
    <w:link w:val="Heading7Char"/>
    <w:qFormat/>
    <w:rsid w:val="004F0D05"/>
    <w:pPr>
      <w:ind w:left="720"/>
      <w:outlineLvl w:val="6"/>
    </w:pPr>
    <w:rPr>
      <w:i/>
    </w:rPr>
  </w:style>
  <w:style w:type="paragraph" w:styleId="Heading8">
    <w:name w:val="heading 8"/>
    <w:basedOn w:val="Normal"/>
    <w:next w:val="Normal"/>
    <w:link w:val="Heading8Char"/>
    <w:qFormat/>
    <w:rsid w:val="004F0D05"/>
    <w:pPr>
      <w:ind w:left="720"/>
      <w:outlineLvl w:val="7"/>
    </w:pPr>
    <w:rPr>
      <w:i/>
    </w:rPr>
  </w:style>
  <w:style w:type="paragraph" w:styleId="Heading9">
    <w:name w:val="heading 9"/>
    <w:basedOn w:val="Normal"/>
    <w:next w:val="Normal"/>
    <w:link w:val="Heading9Char"/>
    <w:qFormat/>
    <w:rsid w:val="004F0D05"/>
    <w:pPr>
      <w:ind w:left="720"/>
      <w:outlineLvl w:val="8"/>
    </w:pPr>
    <w:rPr>
      <w:i/>
    </w:rPr>
  </w:style>
  <w:style w:type="character" w:default="1" w:styleId="DefaultParagraphFont">
    <w:name w:val="Default Paragraph Font"/>
    <w:uiPriority w:val="1"/>
    <w:unhideWhenUsed/>
    <w:rsid w:val="004F0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D05"/>
  </w:style>
  <w:style w:type="character" w:customStyle="1" w:styleId="Heading1Char">
    <w:name w:val="Heading 1 Char"/>
    <w:link w:val="Heading1"/>
    <w:rsid w:val="004F0D05"/>
    <w:rPr>
      <w:rFonts w:ascii="Times New Roman" w:eastAsia="Times New Roman" w:hAnsi="Times New Roman" w:cs="Times New Roman"/>
      <w:b/>
      <w:sz w:val="32"/>
      <w:szCs w:val="20"/>
      <w:lang w:eastAsia="en-US"/>
    </w:rPr>
  </w:style>
  <w:style w:type="paragraph" w:styleId="BodyText">
    <w:name w:val="Body Text"/>
    <w:basedOn w:val="Normal"/>
    <w:link w:val="BodyTextChar"/>
    <w:rsid w:val="004F0D05"/>
    <w:pPr>
      <w:spacing w:before="120" w:after="120"/>
      <w:contextualSpacing/>
    </w:pPr>
    <w:rPr>
      <w:rFonts w:ascii="Times New Roman" w:hAnsi="Times New Roman"/>
      <w:sz w:val="24"/>
      <w:szCs w:val="22"/>
    </w:rPr>
  </w:style>
  <w:style w:type="character" w:customStyle="1" w:styleId="BodyTextChar">
    <w:name w:val="Body Text Char"/>
    <w:link w:val="BodyText"/>
    <w:rsid w:val="004F0D05"/>
    <w:rPr>
      <w:rFonts w:ascii="Times New Roman" w:eastAsia="Times New Roman" w:hAnsi="Times New Roman" w:cs="Times New Roman"/>
      <w:sz w:val="24"/>
      <w:lang w:val="en-US" w:eastAsia="en-US"/>
    </w:rPr>
  </w:style>
  <w:style w:type="paragraph" w:styleId="Footer">
    <w:name w:val="footer"/>
    <w:basedOn w:val="Normal"/>
    <w:link w:val="FooterChar"/>
    <w:rsid w:val="004F0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F0D05"/>
    <w:rPr>
      <w:rFonts w:ascii="Times New Roman" w:eastAsia="Times New Roman" w:hAnsi="Times New Roman" w:cs="Times New Roman"/>
      <w:sz w:val="16"/>
      <w:lang w:val="en-US" w:eastAsia="en-US"/>
    </w:rPr>
  </w:style>
  <w:style w:type="paragraph" w:styleId="List">
    <w:name w:val="List"/>
    <w:basedOn w:val="BodyText"/>
    <w:next w:val="BodyText"/>
    <w:rsid w:val="004F0D05"/>
    <w:pPr>
      <w:tabs>
        <w:tab w:val="left" w:pos="340"/>
      </w:tabs>
      <w:spacing w:before="60" w:after="60"/>
      <w:ind w:left="340" w:hanging="340"/>
    </w:pPr>
  </w:style>
  <w:style w:type="paragraph" w:styleId="ListBullet">
    <w:name w:val="List Bullet"/>
    <w:basedOn w:val="List"/>
    <w:rsid w:val="004F0D05"/>
    <w:pPr>
      <w:numPr>
        <w:numId w:val="12"/>
      </w:numPr>
      <w:tabs>
        <w:tab w:val="clear" w:pos="340"/>
      </w:tabs>
      <w:spacing w:before="40" w:after="40"/>
    </w:pPr>
  </w:style>
  <w:style w:type="character" w:customStyle="1" w:styleId="SpecialBold">
    <w:name w:val="Special Bold"/>
    <w:rsid w:val="004F0D05"/>
    <w:rPr>
      <w:b/>
      <w:spacing w:val="0"/>
    </w:rPr>
  </w:style>
  <w:style w:type="paragraph" w:customStyle="1" w:styleId="SuperHeading">
    <w:name w:val="SuperHeading"/>
    <w:basedOn w:val="Normal"/>
    <w:rsid w:val="004F0D05"/>
    <w:pPr>
      <w:spacing w:before="240" w:after="120"/>
      <w:outlineLvl w:val="0"/>
    </w:pPr>
    <w:rPr>
      <w:rFonts w:ascii="Times New Roman" w:hAnsi="Times New Roman"/>
      <w:b/>
      <w:sz w:val="28"/>
    </w:rPr>
  </w:style>
  <w:style w:type="paragraph" w:customStyle="1" w:styleId="AllowPageBreak">
    <w:name w:val="AllowPageBreak"/>
    <w:rsid w:val="004F0D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0D05"/>
    <w:pPr>
      <w:tabs>
        <w:tab w:val="left" w:pos="680"/>
      </w:tabs>
      <w:spacing w:before="60" w:after="60"/>
      <w:ind w:left="680" w:hanging="340"/>
    </w:pPr>
  </w:style>
  <w:style w:type="character" w:customStyle="1" w:styleId="BoldandItalics">
    <w:name w:val="Bold and Italics"/>
    <w:qFormat/>
    <w:rsid w:val="004F0D05"/>
    <w:rPr>
      <w:b/>
      <w:i/>
      <w:u w:val="none"/>
    </w:rPr>
  </w:style>
  <w:style w:type="character" w:customStyle="1" w:styleId="Heading2Char">
    <w:name w:val="Heading 2 Char"/>
    <w:link w:val="Heading2"/>
    <w:rsid w:val="004F0D05"/>
    <w:rPr>
      <w:rFonts w:ascii="Times New Roman" w:eastAsia="Times New Roman" w:hAnsi="Times New Roman" w:cs="Times New Roman"/>
      <w:b/>
      <w:sz w:val="28"/>
      <w:szCs w:val="40"/>
      <w:lang w:eastAsia="en-US"/>
    </w:rPr>
  </w:style>
  <w:style w:type="character" w:customStyle="1" w:styleId="Heading3Char">
    <w:name w:val="Heading 3 Char"/>
    <w:link w:val="Heading3"/>
    <w:rsid w:val="004F0D0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F0D05"/>
    <w:rPr>
      <w:rFonts w:ascii="Times New Roman" w:eastAsia="Times New Roman" w:hAnsi="Times New Roman" w:cs="Times New Roman"/>
      <w:b/>
      <w:szCs w:val="20"/>
      <w:lang w:eastAsia="en-US"/>
    </w:rPr>
  </w:style>
  <w:style w:type="character" w:customStyle="1" w:styleId="Heading5Char">
    <w:name w:val="Heading 5 Char"/>
    <w:link w:val="Heading5"/>
    <w:rsid w:val="004F0D0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F0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D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0D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0D05"/>
    <w:rPr>
      <w:rFonts w:ascii="Courier New" w:eastAsia="Times New Roman" w:hAnsi="Courier New" w:cs="Times New Roman"/>
      <w:i/>
      <w:szCs w:val="20"/>
      <w:lang w:val="en-US" w:eastAsia="en-US"/>
    </w:rPr>
  </w:style>
  <w:style w:type="paragraph" w:customStyle="1" w:styleId="HeadingBase">
    <w:name w:val="Heading Base"/>
    <w:rsid w:val="004F0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D05"/>
    <w:pPr>
      <w:tabs>
        <w:tab w:val="right" w:leader="dot" w:pos="9072"/>
      </w:tabs>
      <w:ind w:left="567"/>
    </w:pPr>
    <w:rPr>
      <w:szCs w:val="22"/>
    </w:rPr>
  </w:style>
  <w:style w:type="paragraph" w:customStyle="1" w:styleId="TOCBase">
    <w:name w:val="TOC Base"/>
    <w:rsid w:val="004F0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D05"/>
    <w:pPr>
      <w:tabs>
        <w:tab w:val="right" w:leader="dot" w:pos="9072"/>
      </w:tabs>
      <w:spacing w:before="40" w:after="40"/>
      <w:ind w:left="284"/>
    </w:pPr>
    <w:rPr>
      <w:rFonts w:ascii="Times New Roman" w:hAnsi="Times New Roman"/>
    </w:rPr>
  </w:style>
  <w:style w:type="paragraph" w:styleId="TOC1">
    <w:name w:val="toc 1"/>
    <w:basedOn w:val="TOCBase"/>
    <w:next w:val="Normal"/>
    <w:rsid w:val="004F0D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0D05"/>
    <w:pPr>
      <w:spacing w:before="5040"/>
      <w:jc w:val="center"/>
    </w:pPr>
    <w:rPr>
      <w:sz w:val="48"/>
      <w:szCs w:val="72"/>
      <w:lang w:val="en-US"/>
    </w:rPr>
  </w:style>
  <w:style w:type="character" w:customStyle="1" w:styleId="TitleChar">
    <w:name w:val="Title Char"/>
    <w:link w:val="Title"/>
    <w:rsid w:val="004F0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D05"/>
    <w:pPr>
      <w:tabs>
        <w:tab w:val="left" w:pos="3600"/>
        <w:tab w:val="left" w:pos="3958"/>
      </w:tabs>
    </w:pPr>
  </w:style>
  <w:style w:type="paragraph" w:customStyle="1" w:styleId="Note">
    <w:name w:val="Note"/>
    <w:basedOn w:val="BodyText"/>
    <w:rsid w:val="004F0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D05"/>
    <w:pPr>
      <w:framePr w:wrap="auto" w:hAnchor="text" w:y="6049"/>
    </w:pPr>
    <w:rPr>
      <w:color w:val="000000"/>
      <w:sz w:val="40"/>
    </w:rPr>
  </w:style>
  <w:style w:type="paragraph" w:customStyle="1" w:styleId="TOCTitle">
    <w:name w:val="TOCTitle"/>
    <w:basedOn w:val="Heading1"/>
    <w:rsid w:val="004F0D05"/>
    <w:pPr>
      <w:spacing w:after="240"/>
      <w:jc w:val="center"/>
      <w:outlineLvl w:val="9"/>
    </w:pPr>
    <w:rPr>
      <w:caps/>
    </w:rPr>
  </w:style>
  <w:style w:type="paragraph" w:customStyle="1" w:styleId="Version">
    <w:name w:val="Version"/>
    <w:rsid w:val="004F0D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0D05"/>
    <w:pPr>
      <w:numPr>
        <w:numId w:val="13"/>
      </w:numPr>
      <w:tabs>
        <w:tab w:val="clear" w:pos="680"/>
      </w:tabs>
    </w:pPr>
  </w:style>
  <w:style w:type="paragraph" w:styleId="Index1">
    <w:name w:val="index 1"/>
    <w:basedOn w:val="Normal"/>
    <w:next w:val="Normal"/>
    <w:semiHidden/>
    <w:rsid w:val="004F0D05"/>
    <w:pPr>
      <w:keepNext w:val="0"/>
      <w:tabs>
        <w:tab w:val="right" w:pos="4176"/>
      </w:tabs>
      <w:ind w:left="198" w:hanging="198"/>
    </w:pPr>
    <w:rPr>
      <w:rFonts w:ascii="Garamond" w:hAnsi="Garamond"/>
    </w:rPr>
  </w:style>
  <w:style w:type="paragraph" w:styleId="IndexHeading">
    <w:name w:val="index heading"/>
    <w:basedOn w:val="Normal"/>
    <w:next w:val="Index1"/>
    <w:semiHidden/>
    <w:rsid w:val="004F0D05"/>
    <w:pPr>
      <w:spacing w:before="120" w:after="120"/>
    </w:pPr>
    <w:rPr>
      <w:rFonts w:ascii="Arial" w:hAnsi="Arial"/>
      <w:b/>
      <w:color w:val="918585"/>
      <w:sz w:val="24"/>
    </w:rPr>
  </w:style>
  <w:style w:type="paragraph" w:styleId="Header">
    <w:name w:val="header"/>
    <w:basedOn w:val="Normal"/>
    <w:link w:val="HeaderChar"/>
    <w:rsid w:val="004F0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F0D05"/>
    <w:rPr>
      <w:rFonts w:ascii="Times New Roman" w:eastAsia="Times New Roman" w:hAnsi="Times New Roman" w:cs="Times New Roman"/>
      <w:sz w:val="16"/>
      <w:szCs w:val="20"/>
      <w:lang w:val="en-GB" w:eastAsia="en-US"/>
    </w:rPr>
  </w:style>
  <w:style w:type="paragraph" w:customStyle="1" w:styleId="Chapter">
    <w:name w:val="Chapter"/>
    <w:basedOn w:val="Normal"/>
    <w:rsid w:val="004F0D05"/>
    <w:pPr>
      <w:spacing w:before="240"/>
    </w:pPr>
    <w:rPr>
      <w:rFonts w:ascii="Times New Roman" w:hAnsi="Times New Roman"/>
      <w:smallCaps/>
      <w:spacing w:val="80"/>
      <w:sz w:val="28"/>
    </w:rPr>
  </w:style>
  <w:style w:type="paragraph" w:customStyle="1" w:styleId="InChapter">
    <w:name w:val="InChapter"/>
    <w:basedOn w:val="Heading3"/>
    <w:rsid w:val="004F0D05"/>
    <w:pPr>
      <w:spacing w:after="240"/>
      <w:outlineLvl w:val="9"/>
    </w:pPr>
    <w:rPr>
      <w:noProof/>
    </w:rPr>
  </w:style>
  <w:style w:type="paragraph" w:styleId="Index2">
    <w:name w:val="index 2"/>
    <w:basedOn w:val="Normal"/>
    <w:next w:val="Normal"/>
    <w:semiHidden/>
    <w:rsid w:val="004F0D05"/>
    <w:pPr>
      <w:tabs>
        <w:tab w:val="right" w:pos="4176"/>
      </w:tabs>
      <w:ind w:left="568" w:hanging="284"/>
    </w:pPr>
    <w:rPr>
      <w:rFonts w:ascii="Garamond" w:hAnsi="Garamond"/>
    </w:rPr>
  </w:style>
  <w:style w:type="paragraph" w:customStyle="1" w:styleId="Byline">
    <w:name w:val="Byline"/>
    <w:rsid w:val="004F0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D05"/>
    <w:pPr>
      <w:tabs>
        <w:tab w:val="clear" w:pos="3600"/>
        <w:tab w:val="clear" w:pos="3958"/>
      </w:tabs>
      <w:jc w:val="right"/>
    </w:pPr>
  </w:style>
  <w:style w:type="character" w:styleId="Emphasis">
    <w:name w:val="Emphasis"/>
    <w:qFormat/>
    <w:rsid w:val="004F0D05"/>
    <w:rPr>
      <w:i/>
    </w:rPr>
  </w:style>
  <w:style w:type="paragraph" w:styleId="Caption">
    <w:name w:val="caption"/>
    <w:basedOn w:val="BodyText"/>
    <w:next w:val="Normal"/>
    <w:qFormat/>
    <w:rsid w:val="004F0D05"/>
    <w:pPr>
      <w:framePr w:w="2268" w:hSpace="181" w:vSpace="181" w:wrap="around" w:vAnchor="text" w:hAnchor="page" w:x="1135" w:y="285" w:anchorLock="1"/>
    </w:pPr>
    <w:rPr>
      <w:i/>
    </w:rPr>
  </w:style>
  <w:style w:type="paragraph" w:customStyle="1" w:styleId="MiniTOCTitle">
    <w:name w:val="MiniTOCTitle"/>
    <w:basedOn w:val="Heading4"/>
    <w:rsid w:val="004F0D05"/>
    <w:pPr>
      <w:spacing w:before="240"/>
      <w:outlineLvl w:val="9"/>
    </w:pPr>
    <w:rPr>
      <w:noProof/>
      <w:sz w:val="24"/>
    </w:rPr>
  </w:style>
  <w:style w:type="paragraph" w:customStyle="1" w:styleId="MiniTOCItem">
    <w:name w:val="MiniTOCItem"/>
    <w:basedOn w:val="ListBullet"/>
    <w:rsid w:val="004F0D05"/>
    <w:pPr>
      <w:numPr>
        <w:numId w:val="0"/>
      </w:numPr>
      <w:tabs>
        <w:tab w:val="right" w:leader="dot" w:pos="6521"/>
      </w:tabs>
      <w:spacing w:before="0" w:after="0"/>
    </w:pPr>
  </w:style>
  <w:style w:type="paragraph" w:customStyle="1" w:styleId="TOFTitle">
    <w:name w:val="TOFTitle"/>
    <w:basedOn w:val="TOCTitle"/>
    <w:rsid w:val="004F0D05"/>
  </w:style>
  <w:style w:type="paragraph" w:styleId="TableofFigures">
    <w:name w:val="table of figures"/>
    <w:basedOn w:val="Normal"/>
    <w:next w:val="Normal"/>
    <w:semiHidden/>
    <w:rsid w:val="004F0D05"/>
    <w:pPr>
      <w:tabs>
        <w:tab w:val="right" w:leader="dot" w:pos="9072"/>
      </w:tabs>
      <w:ind w:left="970" w:hanging="403"/>
    </w:pPr>
    <w:rPr>
      <w:rFonts w:ascii="Times New Roman" w:hAnsi="Times New Roman"/>
      <w:b/>
    </w:rPr>
  </w:style>
  <w:style w:type="paragraph" w:styleId="ListNumber">
    <w:name w:val="List Number"/>
    <w:basedOn w:val="List"/>
    <w:rsid w:val="004F0D05"/>
    <w:pPr>
      <w:numPr>
        <w:numId w:val="10"/>
      </w:numPr>
    </w:pPr>
  </w:style>
  <w:style w:type="character" w:customStyle="1" w:styleId="WingdingSymbols">
    <w:name w:val="Wingding Symbols"/>
    <w:rsid w:val="004F0D05"/>
    <w:rPr>
      <w:rFonts w:ascii="Wingdings" w:hAnsi="Wingdings"/>
    </w:rPr>
  </w:style>
  <w:style w:type="paragraph" w:customStyle="1" w:styleId="TableHeading">
    <w:name w:val="Table Heading"/>
    <w:basedOn w:val="HeadingBase"/>
    <w:rsid w:val="004F0D05"/>
    <w:pPr>
      <w:keepLines/>
      <w:pBdr>
        <w:bottom w:val="single" w:sz="6" w:space="1" w:color="918585"/>
      </w:pBdr>
      <w:spacing w:before="240"/>
    </w:pPr>
  </w:style>
  <w:style w:type="character" w:customStyle="1" w:styleId="HotSpot">
    <w:name w:val="HotSpot"/>
    <w:rsid w:val="004F0D05"/>
    <w:rPr>
      <w:color w:val="0033CC"/>
      <w:u w:val="none"/>
    </w:rPr>
  </w:style>
  <w:style w:type="paragraph" w:customStyle="1" w:styleId="BodyTextRight">
    <w:name w:val="Body Text Right"/>
    <w:basedOn w:val="BodyText"/>
    <w:rsid w:val="004F0D05"/>
    <w:pPr>
      <w:spacing w:before="0" w:after="0"/>
      <w:jc w:val="right"/>
    </w:pPr>
  </w:style>
  <w:style w:type="paragraph" w:styleId="Index3">
    <w:name w:val="index 3"/>
    <w:basedOn w:val="ListNumber2"/>
    <w:next w:val="Normal"/>
    <w:semiHidden/>
    <w:rsid w:val="004F0D05"/>
    <w:pPr>
      <w:numPr>
        <w:numId w:val="0"/>
      </w:numPr>
      <w:tabs>
        <w:tab w:val="right" w:leader="dot" w:pos="4176"/>
      </w:tabs>
    </w:pPr>
  </w:style>
  <w:style w:type="paragraph" w:styleId="ListNumber2">
    <w:name w:val="List Number 2"/>
    <w:basedOn w:val="List2"/>
    <w:rsid w:val="004F0D05"/>
    <w:pPr>
      <w:numPr>
        <w:numId w:val="9"/>
      </w:numPr>
      <w:tabs>
        <w:tab w:val="clear" w:pos="1060"/>
      </w:tabs>
    </w:pPr>
  </w:style>
  <w:style w:type="paragraph" w:customStyle="1" w:styleId="MarginNote">
    <w:name w:val="Margin Note"/>
    <w:basedOn w:val="BodyText"/>
    <w:rsid w:val="004F0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F0D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0D05"/>
    <w:rPr>
      <w:sz w:val="32"/>
    </w:rPr>
  </w:style>
  <w:style w:type="paragraph" w:customStyle="1" w:styleId="HeadingProcedure">
    <w:name w:val="Heading Procedure"/>
    <w:basedOn w:val="HeadingBase"/>
    <w:next w:val="Normal"/>
    <w:rsid w:val="004F0D05"/>
    <w:pPr>
      <w:tabs>
        <w:tab w:val="left" w:pos="0"/>
      </w:tabs>
      <w:spacing w:before="120" w:after="60"/>
    </w:pPr>
    <w:rPr>
      <w:i/>
      <w:color w:val="918585"/>
      <w:sz w:val="22"/>
    </w:rPr>
  </w:style>
  <w:style w:type="paragraph" w:customStyle="1" w:styleId="TableBodyText">
    <w:name w:val="Table Body Text"/>
    <w:basedOn w:val="BodyText"/>
    <w:rsid w:val="004F0D05"/>
    <w:pPr>
      <w:spacing w:before="60" w:after="60"/>
    </w:pPr>
  </w:style>
  <w:style w:type="paragraph" w:styleId="ListContinue">
    <w:name w:val="List Continue"/>
    <w:basedOn w:val="List"/>
    <w:rsid w:val="004F0D05"/>
    <w:pPr>
      <w:ind w:firstLine="0"/>
    </w:pPr>
  </w:style>
  <w:style w:type="paragraph" w:customStyle="1" w:styleId="ListNote">
    <w:name w:val="List Note"/>
    <w:basedOn w:val="List"/>
    <w:rsid w:val="004F0D05"/>
    <w:pPr>
      <w:pBdr>
        <w:top w:val="single" w:sz="6" w:space="2" w:color="918585"/>
        <w:bottom w:val="single" w:sz="6" w:space="2" w:color="918585"/>
      </w:pBdr>
      <w:tabs>
        <w:tab w:val="left" w:pos="1021"/>
      </w:tabs>
      <w:ind w:firstLine="0"/>
    </w:pPr>
  </w:style>
  <w:style w:type="paragraph" w:customStyle="1" w:styleId="Warning">
    <w:name w:val="Warning"/>
    <w:basedOn w:val="BodyText"/>
    <w:rsid w:val="004F0D05"/>
    <w:pPr>
      <w:shd w:val="clear" w:color="auto" w:fill="D9D9D9"/>
      <w:tabs>
        <w:tab w:val="left" w:pos="992"/>
      </w:tabs>
      <w:ind w:left="119" w:right="119"/>
    </w:pPr>
    <w:rPr>
      <w:sz w:val="20"/>
    </w:rPr>
  </w:style>
  <w:style w:type="paragraph" w:customStyle="1" w:styleId="MarginIcons">
    <w:name w:val="Margin Icons"/>
    <w:basedOn w:val="BodyText"/>
    <w:rsid w:val="004F0D0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F0D05"/>
    <w:rPr>
      <w:rFonts w:ascii="Courier New" w:hAnsi="Courier New"/>
    </w:rPr>
  </w:style>
  <w:style w:type="paragraph" w:customStyle="1" w:styleId="NoteBullet">
    <w:name w:val="Note Bullet"/>
    <w:basedOn w:val="Note"/>
    <w:rsid w:val="004F0D05"/>
    <w:pPr>
      <w:tabs>
        <w:tab w:val="clear" w:pos="680"/>
      </w:tabs>
      <w:spacing w:before="60" w:after="60"/>
    </w:pPr>
  </w:style>
  <w:style w:type="paragraph" w:customStyle="1" w:styleId="SubHeading2">
    <w:name w:val="SubHeading2"/>
    <w:basedOn w:val="HeadingBase"/>
    <w:rsid w:val="004F0D05"/>
    <w:pPr>
      <w:spacing w:before="240" w:after="60"/>
    </w:pPr>
    <w:rPr>
      <w:sz w:val="20"/>
    </w:rPr>
  </w:style>
  <w:style w:type="paragraph" w:customStyle="1" w:styleId="SubHeading1">
    <w:name w:val="SubHeading1"/>
    <w:basedOn w:val="HeadingBase"/>
    <w:rsid w:val="004F0D05"/>
    <w:pPr>
      <w:spacing w:before="240" w:after="60"/>
    </w:pPr>
    <w:rPr>
      <w:color w:val="918585"/>
      <w:sz w:val="22"/>
    </w:rPr>
  </w:style>
  <w:style w:type="paragraph" w:customStyle="1" w:styleId="SideHeading">
    <w:name w:val="Side Heading"/>
    <w:basedOn w:val="HeadingBase"/>
    <w:rsid w:val="004F0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D05"/>
    <w:pPr>
      <w:tabs>
        <w:tab w:val="num" w:pos="360"/>
      </w:tabs>
    </w:pPr>
  </w:style>
  <w:style w:type="paragraph" w:styleId="PlainText">
    <w:name w:val="Plain Text"/>
    <w:basedOn w:val="Normal"/>
    <w:link w:val="PlainTextChar"/>
    <w:rsid w:val="004F0D05"/>
    <w:rPr>
      <w:sz w:val="20"/>
    </w:rPr>
  </w:style>
  <w:style w:type="character" w:customStyle="1" w:styleId="PlainTextChar">
    <w:name w:val="Plain Text Char"/>
    <w:basedOn w:val="DefaultParagraphFont"/>
    <w:link w:val="PlainText"/>
    <w:rsid w:val="004F0D05"/>
    <w:rPr>
      <w:rFonts w:ascii="Courier New" w:eastAsia="Times New Roman" w:hAnsi="Courier New" w:cs="Times New Roman"/>
      <w:sz w:val="20"/>
      <w:szCs w:val="20"/>
      <w:lang w:val="en-US" w:eastAsia="en-US"/>
    </w:rPr>
  </w:style>
  <w:style w:type="character" w:customStyle="1" w:styleId="MenuOption">
    <w:name w:val="Menu Option"/>
    <w:rsid w:val="004F0D05"/>
    <w:rPr>
      <w:b/>
      <w:smallCaps/>
    </w:rPr>
  </w:style>
  <w:style w:type="paragraph" w:customStyle="1" w:styleId="TableListNumber">
    <w:name w:val="Table List Number"/>
    <w:basedOn w:val="ListNumber"/>
    <w:rsid w:val="004F0D05"/>
    <w:pPr>
      <w:numPr>
        <w:numId w:val="0"/>
      </w:numPr>
    </w:pPr>
  </w:style>
  <w:style w:type="paragraph" w:styleId="TOC4">
    <w:name w:val="toc 4"/>
    <w:basedOn w:val="TOCBase"/>
    <w:next w:val="Normal"/>
    <w:semiHidden/>
    <w:rsid w:val="004F0D05"/>
    <w:pPr>
      <w:tabs>
        <w:tab w:val="right" w:leader="dot" w:pos="9071"/>
      </w:tabs>
      <w:ind w:left="1701"/>
    </w:pPr>
  </w:style>
  <w:style w:type="paragraph" w:customStyle="1" w:styleId="ListAlpha">
    <w:name w:val="List Alpha"/>
    <w:basedOn w:val="List"/>
    <w:rsid w:val="004F0D05"/>
    <w:pPr>
      <w:numPr>
        <w:numId w:val="8"/>
      </w:numPr>
    </w:pPr>
  </w:style>
  <w:style w:type="paragraph" w:customStyle="1" w:styleId="ListAlpha2">
    <w:name w:val="List Alpha 2"/>
    <w:basedOn w:val="List2"/>
    <w:rsid w:val="004F0D05"/>
    <w:pPr>
      <w:numPr>
        <w:numId w:val="7"/>
      </w:numPr>
    </w:pPr>
  </w:style>
  <w:style w:type="paragraph" w:styleId="List3">
    <w:name w:val="List 3"/>
    <w:basedOn w:val="BodyText"/>
    <w:rsid w:val="004F0D05"/>
    <w:pPr>
      <w:tabs>
        <w:tab w:val="left" w:pos="1021"/>
      </w:tabs>
      <w:spacing w:before="60" w:after="60"/>
      <w:ind w:left="1020" w:hanging="340"/>
    </w:pPr>
  </w:style>
  <w:style w:type="paragraph" w:styleId="List4">
    <w:name w:val="List 4"/>
    <w:basedOn w:val="BodyText"/>
    <w:rsid w:val="004F0D05"/>
    <w:pPr>
      <w:tabs>
        <w:tab w:val="left" w:pos="1361"/>
      </w:tabs>
      <w:spacing w:before="60" w:after="60"/>
      <w:ind w:left="1361" w:hanging="340"/>
    </w:pPr>
  </w:style>
  <w:style w:type="paragraph" w:styleId="List5">
    <w:name w:val="List 5"/>
    <w:basedOn w:val="BodyText"/>
    <w:rsid w:val="004F0D05"/>
    <w:pPr>
      <w:tabs>
        <w:tab w:val="left" w:pos="1701"/>
      </w:tabs>
      <w:spacing w:before="60" w:after="60"/>
      <w:ind w:left="1701" w:hanging="340"/>
    </w:pPr>
  </w:style>
  <w:style w:type="paragraph" w:styleId="ListBullet3">
    <w:name w:val="List Bullet 3"/>
    <w:basedOn w:val="List3"/>
    <w:rsid w:val="004F0D05"/>
    <w:pPr>
      <w:numPr>
        <w:numId w:val="14"/>
      </w:numPr>
      <w:tabs>
        <w:tab w:val="clear" w:pos="1021"/>
      </w:tabs>
      <w:ind w:left="1037" w:hanging="357"/>
    </w:pPr>
  </w:style>
  <w:style w:type="paragraph" w:styleId="ListBullet4">
    <w:name w:val="List Bullet 4"/>
    <w:basedOn w:val="List4"/>
    <w:rsid w:val="004F0D05"/>
    <w:pPr>
      <w:numPr>
        <w:numId w:val="2"/>
      </w:numPr>
    </w:pPr>
  </w:style>
  <w:style w:type="paragraph" w:styleId="ListBullet5">
    <w:name w:val="List Bullet 5"/>
    <w:basedOn w:val="List5"/>
    <w:rsid w:val="004F0D05"/>
    <w:pPr>
      <w:numPr>
        <w:numId w:val="3"/>
      </w:numPr>
    </w:pPr>
  </w:style>
  <w:style w:type="paragraph" w:styleId="ListContinue2">
    <w:name w:val="List Continue 2"/>
    <w:basedOn w:val="List2"/>
    <w:rsid w:val="004F0D05"/>
    <w:pPr>
      <w:ind w:firstLine="0"/>
    </w:pPr>
  </w:style>
  <w:style w:type="paragraph" w:styleId="ListContinue3">
    <w:name w:val="List Continue 3"/>
    <w:basedOn w:val="List3"/>
    <w:rsid w:val="004F0D05"/>
    <w:pPr>
      <w:ind w:left="1021" w:firstLine="0"/>
    </w:pPr>
  </w:style>
  <w:style w:type="paragraph" w:styleId="ListContinue4">
    <w:name w:val="List Continue 4"/>
    <w:basedOn w:val="List4"/>
    <w:rsid w:val="004F0D05"/>
    <w:pPr>
      <w:ind w:firstLine="0"/>
    </w:pPr>
  </w:style>
  <w:style w:type="paragraph" w:styleId="ListContinue5">
    <w:name w:val="List Continue 5"/>
    <w:basedOn w:val="List5"/>
    <w:rsid w:val="004F0D05"/>
    <w:pPr>
      <w:ind w:firstLine="0"/>
    </w:pPr>
  </w:style>
  <w:style w:type="paragraph" w:styleId="ListNumber3">
    <w:name w:val="List Number 3"/>
    <w:basedOn w:val="List3"/>
    <w:rsid w:val="004F0D05"/>
    <w:pPr>
      <w:numPr>
        <w:numId w:val="4"/>
      </w:numPr>
    </w:pPr>
  </w:style>
  <w:style w:type="paragraph" w:styleId="ListNumber4">
    <w:name w:val="List Number 4"/>
    <w:basedOn w:val="List4"/>
    <w:rsid w:val="004F0D05"/>
    <w:pPr>
      <w:numPr>
        <w:numId w:val="5"/>
      </w:numPr>
    </w:pPr>
  </w:style>
  <w:style w:type="paragraph" w:styleId="ListNumber5">
    <w:name w:val="List Number 5"/>
    <w:basedOn w:val="List5"/>
    <w:rsid w:val="004F0D05"/>
    <w:pPr>
      <w:numPr>
        <w:numId w:val="6"/>
      </w:numPr>
    </w:pPr>
  </w:style>
  <w:style w:type="paragraph" w:styleId="BlockText">
    <w:name w:val="Block Text"/>
    <w:basedOn w:val="Normal"/>
    <w:rsid w:val="004F0D05"/>
    <w:pPr>
      <w:spacing w:after="120"/>
      <w:ind w:left="1440" w:right="1440"/>
    </w:pPr>
  </w:style>
  <w:style w:type="character" w:customStyle="1" w:styleId="Subscript">
    <w:name w:val="Subscript"/>
    <w:rsid w:val="004F0D05"/>
    <w:rPr>
      <w:sz w:val="16"/>
      <w:vertAlign w:val="subscript"/>
    </w:rPr>
  </w:style>
  <w:style w:type="character" w:customStyle="1" w:styleId="Superscript">
    <w:name w:val="Superscript"/>
    <w:rsid w:val="004F0D05"/>
    <w:rPr>
      <w:sz w:val="16"/>
      <w:vertAlign w:val="superscript"/>
    </w:rPr>
  </w:style>
  <w:style w:type="character" w:customStyle="1" w:styleId="Symbols">
    <w:name w:val="Symbols"/>
    <w:rsid w:val="004F0D05"/>
    <w:rPr>
      <w:rFonts w:ascii="Symbol" w:hAnsi="Symbol"/>
    </w:rPr>
  </w:style>
  <w:style w:type="character" w:customStyle="1" w:styleId="MenuOptions">
    <w:name w:val="Menu Options"/>
    <w:rsid w:val="004F0D05"/>
    <w:rPr>
      <w:rFonts w:ascii="Arial Narrow" w:hAnsi="Arial Narrow"/>
      <w:smallCaps/>
    </w:rPr>
  </w:style>
  <w:style w:type="character" w:customStyle="1" w:styleId="Buttons">
    <w:name w:val="Buttons"/>
    <w:rsid w:val="004F0D05"/>
    <w:rPr>
      <w:b/>
    </w:rPr>
  </w:style>
  <w:style w:type="character" w:customStyle="1" w:styleId="Underlined">
    <w:name w:val="Underlined"/>
    <w:rsid w:val="004F0D05"/>
    <w:rPr>
      <w:u w:val="single"/>
    </w:rPr>
  </w:style>
  <w:style w:type="paragraph" w:customStyle="1" w:styleId="TableBodyTextRight">
    <w:name w:val="Table Body Text Right"/>
    <w:basedOn w:val="TableBodyText"/>
    <w:rsid w:val="004F0D05"/>
    <w:pPr>
      <w:widowControl w:val="0"/>
      <w:autoSpaceDE w:val="0"/>
      <w:autoSpaceDN w:val="0"/>
      <w:adjustRightInd w:val="0"/>
      <w:jc w:val="right"/>
    </w:pPr>
    <w:rPr>
      <w:rFonts w:cs="Arial"/>
      <w:szCs w:val="18"/>
    </w:rPr>
  </w:style>
  <w:style w:type="paragraph" w:customStyle="1" w:styleId="CopyrightText">
    <w:name w:val="Copyright Text"/>
    <w:basedOn w:val="BodyText"/>
    <w:rsid w:val="004F0D05"/>
    <w:rPr>
      <w:sz w:val="18"/>
    </w:rPr>
  </w:style>
  <w:style w:type="paragraph" w:customStyle="1" w:styleId="BodySmallRight">
    <w:name w:val="Body Small Right"/>
    <w:basedOn w:val="BodyTextRight"/>
    <w:rsid w:val="004F0D05"/>
    <w:rPr>
      <w:sz w:val="18"/>
      <w:szCs w:val="18"/>
    </w:rPr>
  </w:style>
  <w:style w:type="paragraph" w:customStyle="1" w:styleId="MarginEdition">
    <w:name w:val="Margin Edition"/>
    <w:basedOn w:val="MarginNote"/>
    <w:rsid w:val="004F0D05"/>
    <w:pPr>
      <w:spacing w:before="0" w:after="0"/>
    </w:pPr>
    <w:rPr>
      <w:rFonts w:ascii="Times New Roman" w:hAnsi="Times New Roman"/>
      <w:color w:val="999999"/>
    </w:rPr>
  </w:style>
  <w:style w:type="paragraph" w:customStyle="1" w:styleId="Spacer">
    <w:name w:val="Spacer"/>
    <w:basedOn w:val="Normal"/>
    <w:rsid w:val="004F0D05"/>
    <w:rPr>
      <w:sz w:val="2"/>
      <w:szCs w:val="2"/>
    </w:rPr>
  </w:style>
  <w:style w:type="character" w:customStyle="1" w:styleId="Small">
    <w:name w:val="Small"/>
    <w:rsid w:val="004F0D05"/>
    <w:rPr>
      <w:sz w:val="16"/>
    </w:rPr>
  </w:style>
  <w:style w:type="paragraph" w:customStyle="1" w:styleId="WideTable">
    <w:name w:val="Wide Table"/>
    <w:basedOn w:val="Normal"/>
    <w:rsid w:val="004F0D05"/>
    <w:pPr>
      <w:ind w:left="-1418"/>
    </w:pPr>
    <w:rPr>
      <w:sz w:val="2"/>
      <w:szCs w:val="2"/>
    </w:rPr>
  </w:style>
  <w:style w:type="character" w:styleId="PageNumber">
    <w:name w:val="page number"/>
    <w:rsid w:val="004F0D05"/>
  </w:style>
  <w:style w:type="paragraph" w:styleId="Quote">
    <w:name w:val="Quote"/>
    <w:basedOn w:val="Heading1"/>
    <w:link w:val="QuoteChar"/>
    <w:qFormat/>
    <w:rsid w:val="004F0D05"/>
    <w:rPr>
      <w:b w:val="0"/>
      <w:sz w:val="72"/>
      <w:szCs w:val="72"/>
      <w:lang w:val="en-NZ"/>
    </w:rPr>
  </w:style>
  <w:style w:type="character" w:customStyle="1" w:styleId="QuoteChar">
    <w:name w:val="Quote Char"/>
    <w:link w:val="Quote"/>
    <w:rsid w:val="004F0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D05"/>
    <w:pPr>
      <w:pageBreakBefore/>
    </w:pPr>
  </w:style>
  <w:style w:type="paragraph" w:customStyle="1" w:styleId="Border">
    <w:name w:val="Border"/>
    <w:basedOn w:val="Normal"/>
    <w:qFormat/>
    <w:rsid w:val="004F0D05"/>
    <w:pPr>
      <w:pBdr>
        <w:top w:val="single" w:sz="18" w:space="1" w:color="auto"/>
      </w:pBdr>
    </w:pPr>
    <w:rPr>
      <w:rFonts w:ascii="Times New Roman" w:hAnsi="Times New Roman"/>
      <w:color w:val="FFFFFF"/>
      <w:sz w:val="2"/>
    </w:rPr>
  </w:style>
  <w:style w:type="character" w:styleId="IntenseEmphasis">
    <w:name w:val="Intense Emphasis"/>
    <w:uiPriority w:val="21"/>
    <w:qFormat/>
    <w:rsid w:val="004F0D05"/>
    <w:rPr>
      <w:b/>
      <w:bCs/>
      <w:i/>
      <w:iCs/>
      <w:color w:val="auto"/>
    </w:rPr>
  </w:style>
  <w:style w:type="paragraph" w:styleId="IntenseQuote">
    <w:name w:val="Intense Quote"/>
    <w:basedOn w:val="Normal"/>
    <w:next w:val="Normal"/>
    <w:link w:val="IntenseQuoteChar"/>
    <w:uiPriority w:val="30"/>
    <w:qFormat/>
    <w:rsid w:val="004F0D0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F0D05"/>
    <w:rPr>
      <w:rFonts w:ascii="Courier New" w:eastAsia="Times New Roman" w:hAnsi="Courier New" w:cs="Times New Roman"/>
      <w:b/>
      <w:bCs/>
      <w:i/>
      <w:iCs/>
      <w:szCs w:val="20"/>
      <w:lang w:val="en-US" w:eastAsia="en-US"/>
    </w:rPr>
  </w:style>
  <w:style w:type="character" w:styleId="SubtleReference">
    <w:name w:val="Subtle Reference"/>
    <w:uiPriority w:val="31"/>
    <w:qFormat/>
    <w:rsid w:val="004F0D05"/>
    <w:rPr>
      <w:smallCaps/>
      <w:color w:val="auto"/>
      <w:u w:val="single"/>
    </w:rPr>
  </w:style>
  <w:style w:type="character" w:styleId="IntenseReference">
    <w:name w:val="Intense Reference"/>
    <w:uiPriority w:val="32"/>
    <w:qFormat/>
    <w:rsid w:val="004F0D05"/>
    <w:rPr>
      <w:b/>
      <w:bCs/>
      <w:smallCaps/>
      <w:color w:val="auto"/>
      <w:spacing w:val="5"/>
      <w:u w:val="single"/>
    </w:rPr>
  </w:style>
  <w:style w:type="paragraph" w:customStyle="1" w:styleId="2ColumnHeading">
    <w:name w:val="2Column Heading"/>
    <w:basedOn w:val="BodyText"/>
    <w:qFormat/>
    <w:rsid w:val="004F0D05"/>
    <w:pPr>
      <w:spacing w:after="60"/>
      <w:ind w:left="-2268"/>
    </w:pPr>
    <w:rPr>
      <w:b/>
    </w:rPr>
  </w:style>
  <w:style w:type="paragraph" w:customStyle="1" w:styleId="Heading1TOC">
    <w:name w:val="Heading1 TOC"/>
    <w:basedOn w:val="Normal"/>
    <w:qFormat/>
    <w:rsid w:val="004F0D05"/>
    <w:pPr>
      <w:spacing w:before="240" w:after="120"/>
    </w:pPr>
    <w:rPr>
      <w:rFonts w:ascii="Times New Roman" w:hAnsi="Times New Roman"/>
      <w:b/>
      <w:sz w:val="32"/>
    </w:rPr>
  </w:style>
  <w:style w:type="paragraph" w:customStyle="1" w:styleId="Heading2TOC">
    <w:name w:val="Heading2 TOC"/>
    <w:basedOn w:val="Normal"/>
    <w:qFormat/>
    <w:rsid w:val="004F0D05"/>
    <w:pPr>
      <w:spacing w:before="240" w:after="60"/>
    </w:pPr>
    <w:rPr>
      <w:rFonts w:ascii="Times New Roman" w:hAnsi="Times New Roman"/>
      <w:b/>
      <w:sz w:val="28"/>
    </w:rPr>
  </w:style>
  <w:style w:type="character" w:customStyle="1" w:styleId="Underline">
    <w:name w:val="Underline"/>
    <w:qFormat/>
    <w:rsid w:val="004F0D05"/>
    <w:rPr>
      <w:u w:val="single"/>
    </w:rPr>
  </w:style>
  <w:style w:type="paragraph" w:styleId="BalloonText">
    <w:name w:val="Balloon Text"/>
    <w:basedOn w:val="Normal"/>
    <w:link w:val="BalloonTextChar"/>
    <w:rsid w:val="004F0D05"/>
    <w:rPr>
      <w:rFonts w:ascii="Tahoma" w:hAnsi="Tahoma" w:cs="Tahoma"/>
      <w:sz w:val="16"/>
      <w:szCs w:val="16"/>
    </w:rPr>
  </w:style>
  <w:style w:type="character" w:customStyle="1" w:styleId="BalloonTextChar">
    <w:name w:val="Balloon Text Char"/>
    <w:link w:val="BalloonText"/>
    <w:rsid w:val="004F0D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0D0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F0D0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1101</Words>
  <Characters>6645</Characters>
  <Application>Microsoft Office Word</Application>
  <DocSecurity>0</DocSecurity>
  <Lines>243</Lines>
  <Paragraphs>111</Paragraphs>
  <ScaleCrop>false</ScaleCrop>
  <Company>Author-it Software Corporation Ltd.</Company>
  <LinksUpToDate>false</LinksUpToDate>
  <CharactersWithSpaces>7662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ICPPP494C Develop document content and structure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2012-05-27T01:13:00Z</dcterms:created>
  <dcterms:modified xsi:type="dcterms:W3CDTF">2012-05-27T01:13:00Z</dcterms:modified>
</cp:coreProperties>
</file>