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EF3" w:rsidP="00E30EF3">
      <w:pPr>
        <w:pStyle w:val="Title"/>
      </w:pPr>
      <w:r>
        <w:fldChar w:fldCharType="begin"/>
      </w:r>
      <w:r>
        <w:instrText xml:space="preserve"> TITLE   \* MERGEFORMAT </w:instrText>
      </w:r>
      <w:r>
        <w:fldChar w:fldCharType="separate"/>
      </w:r>
      <w:r>
        <w:t>ICPSUP554 Manage teams</w:t>
      </w:r>
      <w:r>
        <w:fldChar w:fldCharType="end"/>
      </w:r>
    </w:p>
    <w:p w:rsidR="00E30EF3" w:rsidP="00E30EF3">
      <w:pPr>
        <w:pStyle w:val="Version"/>
        <w:sectPr w:rsidSect="00FD4A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AB5" w:rsidP="00FD4AB5">
      <w:pPr>
        <w:pStyle w:val="SuperHeading"/>
      </w:pPr>
      <w:r w:rsidRPr="00FD4AB5">
        <w:t>ICPSUP554 Manage teams</w:t>
      </w:r>
    </w:p>
    <w:p w:rsidR="00000000" w:rsidRPr="00FD4AB5" w:rsidP="00FD4AB5">
      <w:pPr>
        <w:pStyle w:val="Heading1"/>
      </w:pPr>
      <w:bookmarkStart w:id="1" w:name="O_695228"/>
      <w:bookmarkEnd w:id="1"/>
      <w:r w:rsidRPr="00FD4AB5">
        <w:t>Modification History</w:t>
      </w:r>
    </w:p>
    <w:tbl>
      <w:tblPr>
        <w:tblW w:w="0" w:type="auto"/>
        <w:tblLayout w:type="fixed"/>
        <w:tblCellMar>
          <w:left w:w="62" w:type="dxa"/>
          <w:right w:w="62" w:type="dxa"/>
        </w:tblCellMar>
        <w:tblLook w:val="0000"/>
      </w:tblPr>
      <w:tblGrid>
        <w:gridCol w:w="3091"/>
        <w:gridCol w:w="5873"/>
      </w:tblGrid>
      <w:tr w:rsidTr="00FD4AB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rPr>
                <w:rStyle w:val="SpecialBold"/>
              </w:rPr>
              <w:t>Comments</w:t>
            </w:r>
          </w:p>
        </w:tc>
      </w:tr>
      <w:tr w:rsidTr="00FD4AB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t>This version first released with ICP Printing and Graphic Arts Training Package Version 1.0.</w:t>
            </w:r>
          </w:p>
        </w:tc>
      </w:tr>
    </w:tbl>
    <w:p w:rsidR="00000000" w:rsidRPr="00FD4AB5" w:rsidP="00FD4AB5">
      <w:pPr>
        <w:pStyle w:val="BodyText"/>
      </w:pPr>
    </w:p>
    <w:p w:rsidR="00000000" w:rsidRPr="00FD4AB5" w:rsidP="00FD4AB5">
      <w:pPr>
        <w:pStyle w:val="AllowPageBreak"/>
      </w:pPr>
    </w:p>
    <w:p w:rsidR="00000000" w:rsidRPr="00FD4AB5" w:rsidP="00FD4AB5">
      <w:pPr>
        <w:pStyle w:val="Heading1"/>
      </w:pPr>
      <w:bookmarkStart w:id="2" w:name="O_695229"/>
      <w:bookmarkEnd w:id="2"/>
      <w:r w:rsidRPr="00FD4AB5">
        <w:t>Application</w:t>
      </w:r>
    </w:p>
    <w:p w:rsidR="00000000" w:rsidRPr="00FD4AB5" w:rsidP="00E30EF3">
      <w:pPr>
        <w:pStyle w:val="BodyText"/>
      </w:pPr>
      <w:r w:rsidRPr="00FD4AB5">
        <w:t>This unit describes the skills and knowledge required to supervise and coordinate other workers.</w:t>
      </w:r>
    </w:p>
    <w:p w:rsidR="00000000" w:rsidRPr="00FD4AB5" w:rsidP="00E30EF3">
      <w:pPr>
        <w:pStyle w:val="BodyText"/>
      </w:pPr>
      <w:r w:rsidRPr="00FD4AB5">
        <w:t>It app</w:t>
      </w:r>
      <w:r w:rsidRPr="00FD4AB5">
        <w:t>lies to individuals who perform a broad range of skilled tasks relating to the printing and graphic arts industry, and who may also provide leadership and guidance to others in the application and planning of the skills.</w:t>
      </w:r>
    </w:p>
    <w:p w:rsidR="00000000" w:rsidRPr="00FD4AB5" w:rsidP="00E30EF3">
      <w:pPr>
        <w:pStyle w:val="BodyText"/>
      </w:pPr>
      <w:r w:rsidRPr="00FD4AB5">
        <w:t>No licensing, legislative or certi</w:t>
      </w:r>
      <w:r w:rsidRPr="00FD4AB5">
        <w:t>fication requirements apply to this unit at the time of publication.</w:t>
      </w:r>
    </w:p>
    <w:p w:rsidR="00000000" w:rsidRPr="00FD4AB5" w:rsidP="00FD4AB5">
      <w:pPr>
        <w:pStyle w:val="Heading1"/>
      </w:pPr>
      <w:bookmarkStart w:id="3" w:name="O_695232"/>
      <w:bookmarkEnd w:id="3"/>
      <w:r w:rsidRPr="00FD4AB5">
        <w:t>Unit Sector</w:t>
      </w:r>
    </w:p>
    <w:p w:rsidR="00000000" w:rsidRPr="00FD4AB5" w:rsidP="00E30EF3">
      <w:pPr>
        <w:pStyle w:val="BodyText"/>
      </w:pPr>
      <w:r w:rsidRPr="00FD4AB5">
        <w:t>Support</w:t>
      </w:r>
    </w:p>
    <w:p w:rsidR="00000000" w:rsidRPr="00FD4AB5" w:rsidP="00FD4AB5">
      <w:pPr>
        <w:pStyle w:val="Heading1"/>
      </w:pPr>
      <w:bookmarkStart w:id="4" w:name="O_695233"/>
      <w:bookmarkEnd w:id="4"/>
      <w:r w:rsidRPr="00FD4AB5">
        <w:t>Elements and Performance Criteria</w:t>
      </w:r>
    </w:p>
    <w:tbl>
      <w:tblPr>
        <w:tblW w:w="9236" w:type="dxa"/>
        <w:tblLayout w:type="fixed"/>
        <w:tblCellMar>
          <w:left w:w="62" w:type="dxa"/>
          <w:right w:w="62" w:type="dxa"/>
        </w:tblCellMar>
        <w:tblLook w:val="0000"/>
      </w:tblPr>
      <w:tblGrid>
        <w:gridCol w:w="2645"/>
        <w:gridCol w:w="6591"/>
      </w:tblGrid>
      <w:tr w:rsidTr="00FD4AB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4AB5" w:rsidP="00FD4AB5">
            <w:pPr>
              <w:pStyle w:val="BodyText"/>
            </w:pPr>
            <w:r w:rsidRPr="00FD4AB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4AB5">
            <w:pPr>
              <w:pStyle w:val="BodyText"/>
              <w:rPr>
                <w:lang w:val="en-NZ"/>
              </w:rPr>
            </w:pPr>
            <w:r w:rsidRPr="00FD4AB5">
              <w:rPr>
                <w:rStyle w:val="SpecialBold"/>
              </w:rPr>
              <w:t>PERFORMANCE CRITERIA</w:t>
            </w:r>
          </w:p>
        </w:tc>
      </w:tr>
      <w:tr w:rsidTr="00FD4AB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rPr>
                <w:rStyle w:val="Emphasis"/>
              </w:rPr>
              <w:t>Performance criteria describe the performance needed to demonstrate achievement of the element.</w:t>
            </w:r>
          </w:p>
        </w:tc>
      </w:tr>
      <w:tr w:rsidTr="00FD4A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1. Lead planning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t xml:space="preserve">1.1 Range of questioning and prompting techniques is applied to promote participative team or individual planning  </w:t>
            </w:r>
          </w:p>
          <w:p w:rsidR="00000000" w:rsidRPr="00FD4AB5" w:rsidP="00FD4AB5">
            <w:pPr>
              <w:pStyle w:val="BodyText"/>
            </w:pPr>
            <w:r w:rsidRPr="00FD4AB5">
              <w:t>1.2 Proposals are accurate</w:t>
            </w:r>
            <w:r w:rsidRPr="00FD4AB5">
              <w:t xml:space="preserve">ly recorded to reflect outcomes of planning  </w:t>
            </w:r>
          </w:p>
          <w:p w:rsidR="00000000" w:rsidRPr="00FD4AB5" w:rsidP="00FD4AB5">
            <w:pPr>
              <w:pStyle w:val="BodyText"/>
            </w:pPr>
            <w:r w:rsidRPr="00FD4AB5">
              <w:t xml:space="preserve">1.3 Plans take into account timelines, responsibilities and production requirements affecting the team or individual  </w:t>
            </w:r>
          </w:p>
          <w:p w:rsidR="00000000" w:rsidP="00FD4AB5">
            <w:pPr>
              <w:pStyle w:val="BodyText"/>
              <w:rPr>
                <w:lang w:val="en-NZ"/>
              </w:rPr>
            </w:pPr>
            <w:r w:rsidRPr="00FD4AB5">
              <w:t xml:space="preserve">1.4 Tasks are selected to suit skill levels of individuals or team </w:t>
            </w:r>
            <w:r w:rsidRPr="00FD4AB5">
              <w:t>members</w:t>
            </w:r>
          </w:p>
        </w:tc>
      </w:tr>
      <w:tr w:rsidTr="00FD4A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2. Lead problem-solving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t xml:space="preserve">2.1 Problem is clearly defined by team or individuals involved, and criteria for selecting a solution are identified  </w:t>
            </w:r>
          </w:p>
          <w:p w:rsidR="00000000" w:rsidRPr="00FD4AB5" w:rsidP="00FD4AB5">
            <w:pPr>
              <w:pStyle w:val="BodyText"/>
            </w:pPr>
            <w:r w:rsidRPr="00FD4AB5">
              <w:t xml:space="preserve">2.2 Data or evidence is collected and analysed  </w:t>
            </w:r>
          </w:p>
          <w:p w:rsidR="00000000" w:rsidRPr="00FD4AB5" w:rsidP="00FD4AB5">
            <w:pPr>
              <w:pStyle w:val="BodyText"/>
            </w:pPr>
            <w:r w:rsidRPr="00FD4AB5">
              <w:t>2.3 Group or individual is encouraged to contribute to determine</w:t>
            </w:r>
            <w:r w:rsidRPr="00FD4AB5">
              <w:t xml:space="preserve"> solutions  </w:t>
            </w:r>
          </w:p>
          <w:p w:rsidR="00000000" w:rsidRPr="00FD4AB5" w:rsidP="00FD4AB5">
            <w:pPr>
              <w:pStyle w:val="BodyText"/>
            </w:pPr>
            <w:r w:rsidRPr="00FD4AB5">
              <w:t xml:space="preserve">2.4 Alternatives are identified and solution selected  </w:t>
            </w:r>
          </w:p>
          <w:p w:rsidR="00000000" w:rsidRPr="00FD4AB5" w:rsidP="00FD4AB5">
            <w:pPr>
              <w:pStyle w:val="BodyText"/>
            </w:pPr>
            <w:r w:rsidRPr="00FD4AB5">
              <w:t xml:space="preserve">2.5 Implementation is planned and carried out  </w:t>
            </w:r>
          </w:p>
          <w:p w:rsidR="00000000" w:rsidP="00FD4AB5">
            <w:pPr>
              <w:pStyle w:val="BodyText"/>
              <w:rPr>
                <w:lang w:val="en-NZ"/>
              </w:rPr>
            </w:pPr>
            <w:r w:rsidRPr="00FD4AB5">
              <w:t>2.6 Implementation of solution is evaluated to determine effectiveness of decisions</w:t>
            </w:r>
          </w:p>
        </w:tc>
      </w:tr>
      <w:tr w:rsidTr="00FD4A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3. Develop individual or team participation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t>3.1 Suppor</w:t>
            </w:r>
            <w:r w:rsidRPr="00FD4AB5">
              <w:t xml:space="preserve">t is provided to individuals or team members to ensure full participation  </w:t>
            </w:r>
          </w:p>
          <w:p w:rsidR="00000000" w:rsidP="00FD4AB5">
            <w:pPr>
              <w:pStyle w:val="BodyText"/>
              <w:rPr>
                <w:lang w:val="en-NZ"/>
              </w:rPr>
            </w:pPr>
            <w:r w:rsidRPr="00FD4AB5">
              <w:t>3.2 Procedures are implemented to enable the team or individual to assess effectiveness</w:t>
            </w:r>
          </w:p>
        </w:tc>
      </w:tr>
      <w:tr w:rsidTr="00FD4A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4. Check health and safety standards in work area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t>4.1 Applicable work health and safety (WH</w:t>
            </w:r>
            <w:r w:rsidRPr="00FD4AB5">
              <w:t xml:space="preserve">S) and environmental standards are identified, interpreted and implemented </w:t>
            </w:r>
          </w:p>
          <w:p w:rsidR="00000000" w:rsidRPr="00FD4AB5" w:rsidP="00FD4AB5">
            <w:pPr>
              <w:pStyle w:val="BodyText"/>
            </w:pPr>
            <w:r w:rsidRPr="00FD4AB5">
              <w:t>4.2 Implementation of standards is monitored to determine work area safety</w:t>
            </w:r>
          </w:p>
          <w:p w:rsidR="00000000" w:rsidP="00FD4AB5">
            <w:pPr>
              <w:pStyle w:val="BodyText"/>
              <w:rPr>
                <w:lang w:val="en-NZ"/>
              </w:rPr>
            </w:pPr>
            <w:r w:rsidRPr="00FD4AB5">
              <w:t>4.3 Improvements are recommended to achieve established standards</w:t>
            </w:r>
          </w:p>
        </w:tc>
      </w:tr>
      <w:tr w:rsidTr="00FD4A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5. Monitor process standards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t>5.1 Quali</w:t>
            </w:r>
            <w:r w:rsidRPr="00FD4AB5">
              <w:t xml:space="preserve">ty and performance standards are identified, interpreted and implemented  </w:t>
            </w:r>
          </w:p>
          <w:p w:rsidR="00000000" w:rsidRPr="00FD4AB5" w:rsidP="00FD4AB5">
            <w:pPr>
              <w:pStyle w:val="BodyText"/>
            </w:pPr>
            <w:r w:rsidRPr="00FD4AB5">
              <w:t xml:space="preserve">5.2 Implementation of standards is monitored to determine effectiveness of process  </w:t>
            </w:r>
          </w:p>
          <w:p w:rsidR="00000000" w:rsidP="00FD4AB5">
            <w:pPr>
              <w:pStyle w:val="BodyText"/>
              <w:rPr>
                <w:lang w:val="en-NZ"/>
              </w:rPr>
            </w:pPr>
            <w:r w:rsidRPr="00FD4AB5">
              <w:t xml:space="preserve">5.3 Improvements are recommended to achieve established quality control standards </w:t>
            </w:r>
          </w:p>
        </w:tc>
      </w:tr>
      <w:tr w:rsidTr="00FD4AB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6. Communica</w:t>
            </w:r>
            <w:r w:rsidRPr="00FD4AB5">
              <w:t>te with work team, individuals and management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t xml:space="preserve">6.1 Information affecting work area, including WHS, is given logically and in an easily understood manner to other workers  </w:t>
            </w:r>
          </w:p>
          <w:p w:rsidR="00000000" w:rsidRPr="00FD4AB5" w:rsidP="00FD4AB5">
            <w:pPr>
              <w:pStyle w:val="BodyText"/>
            </w:pPr>
            <w:r w:rsidRPr="00FD4AB5">
              <w:t xml:space="preserve">6.2 Feedback from team members and individuals is sought to assist in the participation process  </w:t>
            </w:r>
          </w:p>
          <w:p w:rsidR="00000000" w:rsidRPr="00FD4AB5" w:rsidP="00FD4AB5">
            <w:pPr>
              <w:pStyle w:val="BodyText"/>
            </w:pPr>
            <w:r w:rsidRPr="00FD4AB5">
              <w:t xml:space="preserve">6.3 Communication and reporting is carried out, where required, with management and/or external personnel in a manner which ensures effective and appropriate </w:t>
            </w:r>
            <w:r w:rsidRPr="00FD4AB5">
              <w:t>information exchange</w:t>
            </w:r>
          </w:p>
        </w:tc>
      </w:tr>
    </w:tbl>
    <w:p w:rsidR="00000000" w:rsidRPr="00FD4AB5" w:rsidP="00FD4AB5">
      <w:pPr>
        <w:pStyle w:val="BodyText"/>
      </w:pPr>
    </w:p>
    <w:p w:rsidR="00000000" w:rsidRPr="00FD4AB5" w:rsidP="00FD4AB5">
      <w:pPr>
        <w:pStyle w:val="AllowPageBreak"/>
      </w:pPr>
    </w:p>
    <w:p w:rsidR="00000000" w:rsidRPr="00FD4AB5" w:rsidP="00FD4AB5">
      <w:pPr>
        <w:pStyle w:val="Heading1"/>
      </w:pPr>
      <w:bookmarkStart w:id="5" w:name="O_695234"/>
      <w:bookmarkEnd w:id="5"/>
      <w:r w:rsidRPr="00FD4AB5">
        <w:t>Foundation Skills</w:t>
      </w:r>
    </w:p>
    <w:p w:rsidR="00000000" w:rsidRPr="00E30EF3" w:rsidP="00E30EF3">
      <w:pPr>
        <w:pStyle w:val="BodyText"/>
        <w:rPr>
          <w:i/>
        </w:rPr>
      </w:pPr>
      <w:r w:rsidRPr="00E30EF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FD4A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rPr>
                <w:rStyle w:val="SpecialBold"/>
              </w:rPr>
              <w:t>Description</w:t>
            </w:r>
          </w:p>
        </w:tc>
      </w:tr>
      <w:tr w:rsidTr="00FD4A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2.1, 2.2, 2.6, 4.1, 5.1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ListBullet"/>
              <w:rPr>
                <w:lang w:val="en-NZ"/>
              </w:rPr>
            </w:pPr>
            <w:r w:rsidRPr="00FD4AB5">
              <w:t>Recognises text within job specifications and workplace documentation related to outcomes of the job</w:t>
            </w:r>
          </w:p>
        </w:tc>
      </w:tr>
      <w:tr w:rsidTr="00FD4A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1.2, 1.3, 2.2, 2.5, 2.6, 4.3, 5.3, 6.1, 6.3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ListBullet"/>
              <w:rPr>
                <w:lang w:val="en-NZ"/>
              </w:rPr>
            </w:pPr>
            <w:r w:rsidRPr="00FD4AB5">
              <w:t>Uses clear, specific and industry related terminology to complete and update workplace documentation</w:t>
            </w:r>
          </w:p>
        </w:tc>
      </w:tr>
      <w:tr w:rsidTr="00FD4A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1.1, 2.3, 6.1-6.3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ListBullet"/>
            </w:pPr>
            <w:r w:rsidRPr="00FD4AB5">
              <w:t>Provides clear explanations using language appropriate to audience and environment</w:t>
            </w:r>
          </w:p>
          <w:p w:rsidR="00000000" w:rsidP="00FD4AB5">
            <w:pPr>
              <w:pStyle w:val="ListBullet"/>
              <w:rPr>
                <w:lang w:val="en-NZ"/>
              </w:rPr>
            </w:pPr>
            <w:r w:rsidRPr="00FD4AB5">
              <w:t xml:space="preserve">Participates in verbal exchanges </w:t>
            </w:r>
            <w:r w:rsidRPr="00FD4AB5">
              <w:t xml:space="preserve">of ideas and solutions </w:t>
            </w:r>
          </w:p>
        </w:tc>
      </w:tr>
      <w:tr w:rsidTr="00FD4A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ListBullet"/>
              <w:rPr>
                <w:lang w:val="en-NZ"/>
              </w:rPr>
            </w:pPr>
            <w:r w:rsidRPr="00FD4AB5">
              <w:t>Uses simple mathematical calculations when planning workplace deadlines</w:t>
            </w:r>
          </w:p>
        </w:tc>
      </w:tr>
      <w:tr w:rsidTr="00FD4A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4.1, 4.2, 6.1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ListBullet"/>
              <w:rPr>
                <w:lang w:val="en-NZ"/>
              </w:rPr>
            </w:pPr>
            <w:r w:rsidRPr="00FD4AB5">
              <w:t xml:space="preserve">Understands own legal rights and responsibilities, and is extending understanding of general legal </w:t>
            </w:r>
            <w:r w:rsidRPr="00FD4AB5">
              <w:t xml:space="preserve">principles across work contexts </w:t>
            </w:r>
          </w:p>
        </w:tc>
      </w:tr>
      <w:tr w:rsidTr="00FD4A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2.3, 3.1, 6.2, 6.3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ListBullet"/>
              <w:rPr>
                <w:lang w:val="en-NZ"/>
              </w:rPr>
            </w:pPr>
            <w:r w:rsidRPr="00FD4AB5">
              <w:t xml:space="preserve">Collaborates with others to achieve joint outcomes, playing an active role in facilitating effective group interaction </w:t>
            </w:r>
          </w:p>
        </w:tc>
      </w:tr>
      <w:tr w:rsidTr="00FD4AB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1.3, 1.4, 2.1, 2.2, 2.4-2.6, 3.2,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ListBullet"/>
            </w:pPr>
            <w:r w:rsidRPr="00FD4AB5">
              <w:t>Develops plans to manage relatively complex, non-routine tasks with an awareness of how they may contribute to longer term operational and strategic goals</w:t>
            </w:r>
          </w:p>
          <w:p w:rsidR="00000000" w:rsidRPr="00FD4AB5" w:rsidP="00FD4AB5">
            <w:pPr>
              <w:pStyle w:val="ListBullet"/>
            </w:pPr>
            <w:r w:rsidRPr="00FD4AB5">
              <w:t>Uses systematic, analytical processes to solve problems in complex, non-routine situations; setting</w:t>
            </w:r>
            <w:r w:rsidRPr="00FD4AB5">
              <w:t xml:space="preserve"> goals, gathering relevant information and identifying and evaluating options against agreed criteria</w:t>
            </w:r>
          </w:p>
          <w:p w:rsidR="00000000" w:rsidRPr="00FD4AB5" w:rsidP="00FD4AB5">
            <w:pPr>
              <w:pStyle w:val="ListBullet"/>
            </w:pPr>
            <w:r w:rsidRPr="00FD4AB5">
              <w:t xml:space="preserve">Recognises and anticipates an increasing range of familiar problems, their symptoms and causes; actively looking for early warning signs and implementing </w:t>
            </w:r>
            <w:r w:rsidRPr="00FD4AB5">
              <w:t xml:space="preserve">contingency plans </w:t>
            </w:r>
          </w:p>
          <w:p w:rsidR="00000000" w:rsidRPr="00FD4AB5" w:rsidP="00FD4AB5">
            <w:pPr>
              <w:pStyle w:val="ListBullet"/>
            </w:pPr>
            <w:r w:rsidRPr="00FD4AB5">
              <w:t>Reflects on appropriateness and effectiveness of the problem-solving process used to identify improvement opportunities</w:t>
            </w:r>
          </w:p>
        </w:tc>
      </w:tr>
    </w:tbl>
    <w:p w:rsidR="00000000" w:rsidRPr="00FD4AB5" w:rsidP="00FD4AB5">
      <w:pPr>
        <w:pStyle w:val="BodyText"/>
      </w:pPr>
    </w:p>
    <w:p w:rsidR="00000000" w:rsidRPr="00FD4AB5" w:rsidP="00FD4AB5">
      <w:pPr>
        <w:pStyle w:val="AllowPageBreak"/>
      </w:pPr>
    </w:p>
    <w:p w:rsidR="00000000" w:rsidRPr="00FD4AB5" w:rsidP="00FD4AB5">
      <w:pPr>
        <w:pStyle w:val="Heading1"/>
      </w:pPr>
      <w:bookmarkStart w:id="6" w:name="O_695236"/>
      <w:bookmarkEnd w:id="6"/>
      <w:r w:rsidRPr="00FD4AB5">
        <w:t>Unit Mapping Information</w:t>
      </w:r>
    </w:p>
    <w:tbl>
      <w:tblPr>
        <w:tblW w:w="9240" w:type="dxa"/>
        <w:tblLayout w:type="fixed"/>
        <w:tblCellMar>
          <w:left w:w="62" w:type="dxa"/>
          <w:right w:w="62" w:type="dxa"/>
        </w:tblCellMar>
        <w:tblLook w:val="0000"/>
      </w:tblPr>
      <w:tblGrid>
        <w:gridCol w:w="2220"/>
        <w:gridCol w:w="2295"/>
        <w:gridCol w:w="2430"/>
        <w:gridCol w:w="2295"/>
      </w:tblGrid>
      <w:tr w:rsidTr="00FD4AB5">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rPr>
                <w:rStyle w:val="SpecialBold"/>
              </w:rPr>
              <w:t xml:space="preserve">Code and title </w:t>
            </w:r>
          </w:p>
          <w:p w:rsidR="00000000" w:rsidRPr="00FD4AB5" w:rsidP="00FD4AB5">
            <w:pPr>
              <w:pStyle w:val="BodyText"/>
            </w:pPr>
            <w:r w:rsidRPr="00FD4AB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rPr>
                <w:rStyle w:val="SpecialBold"/>
              </w:rPr>
              <w:t>Code and title</w:t>
            </w:r>
          </w:p>
          <w:p w:rsidR="00000000" w:rsidRPr="00FD4AB5" w:rsidP="00FD4AB5">
            <w:pPr>
              <w:pStyle w:val="BodyText"/>
            </w:pPr>
            <w:r w:rsidRPr="00FD4AB5">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rPr>
                <w:rStyle w:val="SpecialBold"/>
              </w:rPr>
              <w:t>Equivalence status</w:t>
            </w:r>
          </w:p>
        </w:tc>
      </w:tr>
      <w:tr w:rsidTr="00FD4AB5">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ICPSUP554 Manage teams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ICPSU554C Manage teams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t>Equivalent unit</w:t>
            </w:r>
          </w:p>
        </w:tc>
      </w:tr>
    </w:tbl>
    <w:p w:rsidR="00000000" w:rsidRPr="00FD4AB5" w:rsidP="00FD4AB5">
      <w:pPr>
        <w:pStyle w:val="BodyText"/>
      </w:pPr>
    </w:p>
    <w:p w:rsidR="00000000" w:rsidRPr="00FD4AB5" w:rsidP="00FD4AB5">
      <w:pPr>
        <w:pStyle w:val="AllowPageBreak"/>
      </w:pPr>
    </w:p>
    <w:p w:rsidR="00000000" w:rsidRPr="00FD4AB5" w:rsidP="00FD4AB5">
      <w:pPr>
        <w:pStyle w:val="Heading1"/>
      </w:pPr>
      <w:bookmarkStart w:id="7" w:name="O_695243"/>
      <w:bookmarkEnd w:id="7"/>
      <w:r w:rsidRPr="00FD4AB5">
        <w:t>Links</w:t>
      </w:r>
    </w:p>
    <w:p w:rsidR="00000000" w:rsidRPr="00FD4AB5" w:rsidP="00E30EF3">
      <w:pPr>
        <w:pStyle w:val="BodyText"/>
      </w:pPr>
      <w:r w:rsidRPr="00FD4AB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90515">
        <w:rPr>
          <w:rStyle w:val="Hyperlink"/>
        </w:rPr>
        <w:t>https://vetnet.gov.au/Pages/TrainingDocs.aspx?q=a74b7a0f-a253-47e3-8be0-5d426e24131d</w:t>
      </w:r>
      <w:r>
        <w:fldChar w:fldCharType="end"/>
      </w:r>
    </w:p>
    <w:p w:rsidR="00000000" w:rsidRPr="00FD4AB5" w:rsidP="00E30EF3">
      <w:pPr>
        <w:pStyle w:val="BodyText"/>
        <w:sectPr w:rsidSect="00FD4AB5">
          <w:headerReference w:type="default" r:id="rId10"/>
          <w:footerReference w:type="default" r:id="rId11"/>
          <w:pgSz w:w="11908" w:h="16833"/>
          <w:pgMar w:top="1702" w:right="1418" w:bottom="1702" w:left="1418" w:header="992" w:footer="992" w:gutter="0"/>
          <w:cols w:space="720"/>
          <w:noEndnote/>
          <w:docGrid w:linePitch="299"/>
        </w:sectPr>
      </w:pPr>
    </w:p>
    <w:p w:rsidR="00000000" w:rsidRPr="00FD4AB5" w:rsidP="00FD4AB5">
      <w:pPr>
        <w:pStyle w:val="SuperHeading"/>
      </w:pPr>
      <w:r w:rsidRPr="00FD4AB5">
        <w:t>Assessment Requirements for ICPSUP554 Manage teams</w:t>
      </w:r>
    </w:p>
    <w:p w:rsidR="00000000" w:rsidRPr="00FD4AB5" w:rsidP="00FD4AB5">
      <w:pPr>
        <w:pStyle w:val="Heading1"/>
      </w:pPr>
      <w:bookmarkStart w:id="8" w:name="O_695238"/>
      <w:bookmarkEnd w:id="8"/>
      <w:r w:rsidRPr="00FD4AB5">
        <w:t>Modification History</w:t>
      </w:r>
    </w:p>
    <w:tbl>
      <w:tblPr>
        <w:tblW w:w="0" w:type="auto"/>
        <w:tblLayout w:type="fixed"/>
        <w:tblCellMar>
          <w:left w:w="62" w:type="dxa"/>
          <w:right w:w="62" w:type="dxa"/>
        </w:tblCellMar>
        <w:tblLook w:val="0000"/>
      </w:tblPr>
      <w:tblGrid>
        <w:gridCol w:w="2627"/>
        <w:gridCol w:w="6337"/>
      </w:tblGrid>
      <w:tr w:rsidTr="00FD4AB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rPr>
                <w:rStyle w:val="SpecialBold"/>
              </w:rPr>
              <w:t>Comments</w:t>
            </w:r>
          </w:p>
        </w:tc>
      </w:tr>
      <w:tr w:rsidTr="00FD4AB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AB5">
            <w:pPr>
              <w:pStyle w:val="BodyText"/>
              <w:rPr>
                <w:lang w:val="en-NZ"/>
              </w:rPr>
            </w:pPr>
            <w:r w:rsidRPr="00FD4AB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AB5" w:rsidP="00FD4AB5">
            <w:pPr>
              <w:pStyle w:val="BodyText"/>
            </w:pPr>
            <w:r w:rsidRPr="00FD4AB5">
              <w:t>This version first released with ICP Printing and Graphic Arts Training Package Version 1.0.</w:t>
            </w:r>
          </w:p>
        </w:tc>
      </w:tr>
    </w:tbl>
    <w:p w:rsidR="00000000" w:rsidRPr="00FD4AB5" w:rsidP="00FD4AB5">
      <w:pPr>
        <w:pStyle w:val="BodyText"/>
      </w:pPr>
    </w:p>
    <w:p w:rsidR="00000000" w:rsidRPr="00FD4AB5" w:rsidP="00FD4AB5">
      <w:pPr>
        <w:pStyle w:val="AllowPageBreak"/>
      </w:pPr>
    </w:p>
    <w:p w:rsidR="00000000" w:rsidRPr="00FD4AB5" w:rsidP="00FD4AB5">
      <w:pPr>
        <w:pStyle w:val="Heading1"/>
      </w:pPr>
      <w:bookmarkStart w:id="9" w:name="O_695239"/>
      <w:bookmarkEnd w:id="9"/>
      <w:r w:rsidRPr="00FD4AB5">
        <w:t>Performance Evidence</w:t>
      </w:r>
    </w:p>
    <w:p w:rsidR="00000000" w:rsidRPr="00FD4AB5" w:rsidP="00E30EF3">
      <w:pPr>
        <w:pStyle w:val="BodyText"/>
      </w:pPr>
      <w:r w:rsidRPr="00FD4AB5">
        <w:t>Evidence of the ability to:</w:t>
      </w:r>
    </w:p>
    <w:p w:rsidR="00000000" w:rsidRPr="00FD4AB5" w:rsidP="00FD4AB5">
      <w:pPr>
        <w:pStyle w:val="ListBullet"/>
      </w:pPr>
      <w:r w:rsidRPr="00FD4AB5">
        <w:t>develop  plans for individuals and te</w:t>
      </w:r>
      <w:r w:rsidRPr="00FD4AB5">
        <w:t>ams that incorporate production requirements, responsibilities and timelines</w:t>
      </w:r>
    </w:p>
    <w:p w:rsidR="00000000" w:rsidRPr="00FD4AB5" w:rsidP="00FD4AB5">
      <w:pPr>
        <w:pStyle w:val="ListBullet"/>
      </w:pPr>
      <w:r w:rsidRPr="00FD4AB5">
        <w:t>devise and implement a solution to a workplace problem</w:t>
      </w:r>
    </w:p>
    <w:p w:rsidR="00000000" w:rsidRPr="00FD4AB5" w:rsidP="00FD4AB5">
      <w:pPr>
        <w:pStyle w:val="ListBullet"/>
      </w:pPr>
      <w:r w:rsidRPr="00FD4AB5">
        <w:t>monitor work health and safety (WHS), environmental quality and performance standards in the work area, and imp</w:t>
      </w:r>
      <w:r w:rsidRPr="00FD4AB5">
        <w:t>lement improvements if required</w:t>
      </w:r>
    </w:p>
    <w:p w:rsidR="00000000" w:rsidRPr="00FD4AB5" w:rsidP="00FD4AB5">
      <w:pPr>
        <w:pStyle w:val="ListBullet"/>
      </w:pPr>
      <w:r w:rsidRPr="00FD4AB5">
        <w:t>provide clear instructions and information to team members and management</w:t>
      </w:r>
    </w:p>
    <w:p w:rsidR="00000000" w:rsidRPr="00FD4AB5" w:rsidP="00FD4AB5">
      <w:pPr>
        <w:pStyle w:val="ListBullet"/>
      </w:pPr>
      <w:r w:rsidRPr="00FD4AB5">
        <w:t xml:space="preserve">develop and implement ways to seek feedback from others </w:t>
      </w:r>
    </w:p>
    <w:p w:rsidR="00000000" w:rsidRPr="00FD4AB5" w:rsidP="00FD4AB5">
      <w:pPr>
        <w:pStyle w:val="ListBullet"/>
      </w:pPr>
      <w:r w:rsidRPr="00FD4AB5">
        <w:t>produce a portfolio demonstrating each element has been carried out (which can include roster</w:t>
      </w:r>
      <w:r w:rsidRPr="00FD4AB5">
        <w:t>s, schedules, quality related documentation and testimonials from superiors and workers being supervised).</w:t>
      </w:r>
    </w:p>
    <w:p w:rsidR="00000000" w:rsidRPr="00FD4AB5" w:rsidP="00FD4AB5">
      <w:pPr>
        <w:pStyle w:val="BodyText"/>
      </w:pPr>
    </w:p>
    <w:p w:rsidR="00000000" w:rsidRPr="00FD4AB5" w:rsidP="00E30EF3">
      <w:pPr>
        <w:pStyle w:val="BodyText"/>
      </w:pPr>
      <w:r w:rsidRPr="00FD4AB5">
        <w:t>Note: If a specific volume or frequency is not stated, then evidence must be provided at least once.</w:t>
      </w:r>
    </w:p>
    <w:p w:rsidR="00000000" w:rsidRPr="00FD4AB5" w:rsidP="00FD4AB5">
      <w:pPr>
        <w:pStyle w:val="Heading1"/>
      </w:pPr>
      <w:bookmarkStart w:id="10" w:name="O_695240"/>
      <w:bookmarkEnd w:id="10"/>
      <w:r w:rsidRPr="00FD4AB5">
        <w:t>Knowledge Evidence</w:t>
      </w:r>
    </w:p>
    <w:p w:rsidR="00000000" w:rsidRPr="00FD4AB5" w:rsidP="00E30EF3">
      <w:pPr>
        <w:pStyle w:val="BodyText"/>
      </w:pPr>
      <w:r w:rsidRPr="00FD4AB5">
        <w:t>To complete</w:t>
      </w:r>
      <w:r w:rsidRPr="00FD4AB5">
        <w:t xml:space="preserve"> the unit requirements safely and effectively, the individual must:   </w:t>
      </w:r>
    </w:p>
    <w:p w:rsidR="00000000" w:rsidRPr="00FD4AB5" w:rsidP="00E30EF3">
      <w:pPr>
        <w:pStyle w:val="Heading4"/>
      </w:pPr>
      <w:r w:rsidRPr="00FD4AB5">
        <w:rPr>
          <w:rStyle w:val="SpecialBold"/>
        </w:rPr>
        <w:t>WHS standards in the work area</w:t>
      </w:r>
    </w:p>
    <w:p w:rsidR="00000000" w:rsidRPr="00FD4AB5" w:rsidP="00FD4AB5">
      <w:pPr>
        <w:pStyle w:val="ListBullet"/>
      </w:pPr>
      <w:r w:rsidRPr="00FD4AB5">
        <w:t>identify who is responsible for determining WHS standards</w:t>
      </w:r>
    </w:p>
    <w:p w:rsidR="00000000" w:rsidRPr="00FD4AB5" w:rsidP="00FD4AB5">
      <w:pPr>
        <w:pStyle w:val="ListBullet"/>
      </w:pPr>
      <w:r w:rsidRPr="00FD4AB5">
        <w:t>identify who monitors the WHS standards in the workplace</w:t>
      </w:r>
    </w:p>
    <w:p w:rsidR="00000000" w:rsidRPr="00FD4AB5" w:rsidP="00FD4AB5">
      <w:pPr>
        <w:pStyle w:val="ListBullet"/>
      </w:pPr>
      <w:r w:rsidRPr="00FD4AB5">
        <w:t>describe the responsibilities and rig</w:t>
      </w:r>
      <w:r w:rsidRPr="00FD4AB5">
        <w:t>hts of individuals in the workplace in relation to WHS</w:t>
      </w:r>
    </w:p>
    <w:p w:rsidR="00000000" w:rsidRPr="00FD4AB5" w:rsidP="00E30EF3">
      <w:pPr>
        <w:pStyle w:val="Heading4"/>
      </w:pPr>
      <w:r w:rsidRPr="00FD4AB5">
        <w:rPr>
          <w:rStyle w:val="SpecialBold"/>
        </w:rPr>
        <w:t>Planning production requirements of individuals to suit skill level</w:t>
      </w:r>
    </w:p>
    <w:p w:rsidR="00000000" w:rsidRPr="00FD4AB5" w:rsidP="00FD4AB5">
      <w:pPr>
        <w:pStyle w:val="ListBullet"/>
      </w:pPr>
      <w:r w:rsidRPr="00FD4AB5">
        <w:t>explain why it is important to determine the skill level of workers</w:t>
      </w:r>
    </w:p>
    <w:p w:rsidR="00000000" w:rsidRPr="00FD4AB5" w:rsidP="00FD4AB5">
      <w:pPr>
        <w:pStyle w:val="ListBullet"/>
      </w:pPr>
      <w:r w:rsidRPr="00FD4AB5">
        <w:t>describe methods used to determine the skill levels of workers</w:t>
      </w:r>
    </w:p>
    <w:p w:rsidR="00000000" w:rsidRPr="00FD4AB5" w:rsidP="00E30EF3">
      <w:pPr>
        <w:pStyle w:val="Heading4"/>
      </w:pPr>
      <w:r w:rsidRPr="00FD4AB5">
        <w:rPr>
          <w:rStyle w:val="SpecialBold"/>
        </w:rPr>
        <w:t>P</w:t>
      </w:r>
      <w:r w:rsidRPr="00FD4AB5">
        <w:rPr>
          <w:rStyle w:val="SpecialBold"/>
        </w:rPr>
        <w:t>romoting problem-solving and decision-making</w:t>
      </w:r>
    </w:p>
    <w:p w:rsidR="00000000" w:rsidRPr="00FD4AB5" w:rsidP="00FD4AB5">
      <w:pPr>
        <w:pStyle w:val="ListBullet"/>
      </w:pPr>
      <w:r w:rsidRPr="00FD4AB5">
        <w:t>describe typical problems that arise in the workplace</w:t>
      </w:r>
    </w:p>
    <w:p w:rsidR="00000000" w:rsidRPr="00FD4AB5" w:rsidP="00FD4AB5">
      <w:pPr>
        <w:pStyle w:val="ListBullet"/>
      </w:pPr>
      <w:r w:rsidRPr="00FD4AB5">
        <w:t>describe problem-solving techniques</w:t>
      </w:r>
    </w:p>
    <w:p w:rsidR="00000000" w:rsidRPr="00FD4AB5" w:rsidP="00E30EF3">
      <w:pPr>
        <w:pStyle w:val="Heading4"/>
      </w:pPr>
      <w:r w:rsidRPr="00FD4AB5">
        <w:rPr>
          <w:rStyle w:val="SpecialBold"/>
        </w:rPr>
        <w:t>Developing individual or team participation</w:t>
      </w:r>
    </w:p>
    <w:p w:rsidR="00000000" w:rsidRPr="00FD4AB5" w:rsidP="00FD4AB5">
      <w:pPr>
        <w:pStyle w:val="ListBullet"/>
      </w:pPr>
      <w:r w:rsidRPr="00FD4AB5">
        <w:t>outline ways to encourage team members to participate</w:t>
      </w:r>
    </w:p>
    <w:p w:rsidR="00000000" w:rsidRPr="00FD4AB5" w:rsidP="00FD4AB5">
      <w:pPr>
        <w:pStyle w:val="ListBullet"/>
      </w:pPr>
      <w:r w:rsidRPr="00FD4AB5">
        <w:t>outline ways to improve quality and performance standards</w:t>
      </w:r>
    </w:p>
    <w:p w:rsidR="00000000" w:rsidRPr="00FD4AB5" w:rsidP="00FD4AB5">
      <w:pPr>
        <w:pStyle w:val="ListBullet"/>
      </w:pPr>
      <w:r w:rsidRPr="00FD4AB5">
        <w:t>describe types of checks on quality standards</w:t>
      </w:r>
    </w:p>
    <w:p w:rsidR="00000000" w:rsidRPr="00FD4AB5" w:rsidP="00FD4AB5">
      <w:pPr>
        <w:pStyle w:val="ListBullet"/>
      </w:pPr>
      <w:r w:rsidRPr="00FD4AB5">
        <w:t>identify who has responsibility for implementing improvements to process standards</w:t>
      </w:r>
    </w:p>
    <w:p w:rsidR="00000000" w:rsidRPr="00FD4AB5" w:rsidP="00FD4AB5">
      <w:pPr>
        <w:pStyle w:val="ListBullet"/>
      </w:pPr>
      <w:r w:rsidRPr="00FD4AB5">
        <w:t>outline the ramifications of standards not being improved</w:t>
      </w:r>
    </w:p>
    <w:p w:rsidR="00000000" w:rsidRPr="00FD4AB5" w:rsidP="00E30EF3">
      <w:pPr>
        <w:pStyle w:val="Heading4"/>
      </w:pPr>
      <w:r w:rsidRPr="00FD4AB5">
        <w:rPr>
          <w:rStyle w:val="SpecialBold"/>
        </w:rPr>
        <w:t>Workplace c</w:t>
      </w:r>
      <w:r w:rsidRPr="00FD4AB5">
        <w:rPr>
          <w:rStyle w:val="SpecialBold"/>
        </w:rPr>
        <w:t>ommunication</w:t>
      </w:r>
    </w:p>
    <w:p w:rsidR="00000000" w:rsidRPr="00FD4AB5" w:rsidP="00FD4AB5">
      <w:pPr>
        <w:pStyle w:val="ListBullet"/>
      </w:pPr>
      <w:r w:rsidRPr="00FD4AB5">
        <w:t>explain the principles of effective communication with individuals and teams in the workplace</w:t>
      </w:r>
    </w:p>
    <w:p w:rsidR="00000000" w:rsidRPr="00FD4AB5" w:rsidP="00FD4AB5">
      <w:pPr>
        <w:pStyle w:val="ListBullet"/>
      </w:pPr>
      <w:r w:rsidRPr="00FD4AB5">
        <w:t xml:space="preserve">describe methods of seeking feedback </w:t>
      </w:r>
    </w:p>
    <w:p w:rsidR="00000000" w:rsidRPr="00FD4AB5" w:rsidP="00FD4AB5">
      <w:pPr>
        <w:pStyle w:val="ListBullet"/>
      </w:pPr>
      <w:r w:rsidRPr="00FD4AB5">
        <w:t>outline reasons why seeking and using feedback is important to a team leader.</w:t>
      </w:r>
    </w:p>
    <w:p w:rsidR="00000000" w:rsidRPr="00FD4AB5" w:rsidP="00FD4AB5">
      <w:pPr>
        <w:pStyle w:val="AllowPageBreak"/>
      </w:pPr>
    </w:p>
    <w:p w:rsidR="00000000" w:rsidRPr="00FD4AB5" w:rsidP="00FD4AB5">
      <w:pPr>
        <w:pStyle w:val="Heading1"/>
      </w:pPr>
      <w:bookmarkStart w:id="11" w:name="O_695241"/>
      <w:bookmarkEnd w:id="11"/>
      <w:r w:rsidRPr="00FD4AB5">
        <w:t>Assessment Cond</w:t>
      </w:r>
      <w:r w:rsidRPr="00FD4AB5">
        <w:t>itions</w:t>
      </w:r>
    </w:p>
    <w:p w:rsidR="00000000" w:rsidRPr="00FD4AB5" w:rsidP="00E30EF3">
      <w:pPr>
        <w:pStyle w:val="BodyText"/>
      </w:pPr>
      <w:r w:rsidRPr="00FD4AB5">
        <w:t>Gather evidence to demonstrate consistent performance in conditions that are safe and replicate the workplace. Noise levels, production flow, interruptions and time variances must be typical of those experienced in the Support field of work and incl</w:t>
      </w:r>
      <w:r w:rsidRPr="00FD4AB5">
        <w:t xml:space="preserve">ude access to special purpose tools, equipment and materials.  </w:t>
      </w:r>
    </w:p>
    <w:p w:rsidR="00000000" w:rsidRPr="00FD4AB5" w:rsidP="00E30EF3">
      <w:pPr>
        <w:pStyle w:val="BodyText"/>
      </w:pPr>
      <w:r w:rsidRPr="00FD4AB5">
        <w:t>Assessors must satisfy NVR/AQTF assessor requirements.</w:t>
      </w:r>
    </w:p>
    <w:p w:rsidR="00000000" w:rsidRPr="00FD4AB5" w:rsidP="00FD4AB5">
      <w:pPr>
        <w:pStyle w:val="Heading1"/>
      </w:pPr>
      <w:bookmarkStart w:id="12" w:name="O_695244"/>
      <w:bookmarkEnd w:id="12"/>
      <w:r w:rsidRPr="00FD4AB5">
        <w:t>Links</w:t>
      </w:r>
    </w:p>
    <w:p w:rsidR="00000000" w:rsidRPr="00FD4AB5" w:rsidP="00E30EF3">
      <w:pPr>
        <w:pStyle w:val="BodyText"/>
      </w:pPr>
      <w:r w:rsidRPr="00FD4AB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90515">
        <w:rPr>
          <w:rStyle w:val="Hyperlink"/>
        </w:rPr>
        <w:t>https://vetnet.gov.au/Pages/TrainingDocs.aspx?q=a74b7a0f-a253-47e3-8be0-5d426e24131d</w:t>
      </w:r>
      <w:r>
        <w:fldChar w:fldCharType="end"/>
      </w:r>
    </w:p>
    <w:p w:rsidR="00000000" w:rsidRPr="00FD4AB5" w:rsidP="00FD4AB5"/>
    <w:sectPr w:rsidSect="00FD4A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5" w:rsidRPr="00E30EF3" w:rsidP="00E30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F3" w:rsidP="00FD4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0EF3" w:rsidP="00FD4A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30EF3" w:rsidP="00FD4A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5" w:rsidP="00FD4AB5">
    <w:pPr>
      <w:pStyle w:val="Footer"/>
      <w:framePr w:wrap="around"/>
    </w:pPr>
    <w:r>
      <w:fldChar w:fldCharType="begin"/>
    </w:r>
    <w:r>
      <w:instrText xml:space="preserve"> DOCPROPERTY  Subject  \* MERGEFORMAT </w:instrText>
    </w:r>
    <w:r>
      <w:fldChar w:fldCharType="separate"/>
    </w:r>
    <w:r w:rsidR="00E30EF3">
      <w:t>Approved</w:t>
    </w:r>
    <w:r w:rsidR="00E30EF3">
      <w:fldChar w:fldCharType="end"/>
    </w:r>
    <w:r>
      <w:tab/>
      <w:t xml:space="preserve">Page </w:t>
    </w:r>
    <w:r>
      <w:fldChar w:fldCharType="begin"/>
    </w:r>
    <w:r>
      <w:instrText xml:space="preserve"> PAGE  \* Arabic  \* MERGEFORMAT </w:instrText>
    </w:r>
    <w:r>
      <w:fldChar w:fldCharType="separate"/>
    </w:r>
    <w:r w:rsidR="00E30E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0EF3">
      <w:rPr>
        <w:noProof/>
      </w:rPr>
      <w:t>5</w:t>
    </w:r>
    <w:r>
      <w:rPr>
        <w:noProof/>
      </w:rPr>
      <w:fldChar w:fldCharType="end"/>
    </w:r>
  </w:p>
  <w:p w:rsidR="00FD4AB5" w:rsidP="00FD4AB5">
    <w:pPr>
      <w:pStyle w:val="Footer"/>
      <w:framePr w:wrap="around"/>
    </w:pPr>
    <w:r>
      <w:t xml:space="preserve">© Commonwealth of Australia, </w:t>
    </w:r>
    <w:r>
      <w:fldChar w:fldCharType="begin"/>
    </w:r>
    <w:r>
      <w:instrText xml:space="preserve"> DATE  \@ "yyyy"  \* MERGEFORMAT </w:instrText>
    </w:r>
    <w:r>
      <w:fldChar w:fldCharType="separate"/>
    </w:r>
    <w:r w:rsidR="00E30EF3">
      <w:rPr>
        <w:noProof/>
      </w:rPr>
      <w:t>2025</w:t>
    </w:r>
    <w:r>
      <w:fldChar w:fldCharType="end"/>
    </w:r>
    <w:r>
      <w:tab/>
    </w:r>
    <w:r>
      <w:fldChar w:fldCharType="begin"/>
    </w:r>
    <w:r>
      <w:instrText xml:space="preserve"> DOCPROPERTY  Author  \* MERGEFORMAT </w:instrText>
    </w:r>
    <w:r>
      <w:fldChar w:fldCharType="separate"/>
    </w:r>
    <w:r w:rsidR="00E30EF3">
      <w:t>Manufacturing Industry Skills Alliance</w:t>
    </w:r>
    <w:r w:rsidR="00E30EF3">
      <w:fldChar w:fldCharType="end"/>
    </w:r>
  </w:p>
  <w:p w:rsidR="00FD4AB5" w:rsidP="00FD4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AB5" w:rsidRPr="00E30EF3" w:rsidP="00E30E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F3" w:rsidRPr="002D2AF8" w:rsidP="00FD4AB5">
    <w:pPr>
      <w:pStyle w:val="Header"/>
      <w:framePr w:wrap="around"/>
    </w:pPr>
    <w:r>
      <w:fldChar w:fldCharType="begin"/>
    </w:r>
    <w:r>
      <w:instrText xml:space="preserve"> TITLE   \* MERGEFORMAT </w:instrText>
    </w:r>
    <w:r>
      <w:fldChar w:fldCharType="separate"/>
    </w:r>
    <w:r>
      <w:t>ICPSUP554 Manage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0EF3" w:rsidP="00FD4A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B5" w:rsidRPr="002D2AF8" w:rsidP="00FD4AB5">
    <w:pPr>
      <w:pStyle w:val="Header"/>
      <w:framePr w:wrap="around"/>
    </w:pPr>
    <w:r>
      <w:fldChar w:fldCharType="begin"/>
    </w:r>
    <w:r>
      <w:instrText xml:space="preserve"> TITLE   \* MERGEFORMAT </w:instrText>
    </w:r>
    <w:r>
      <w:fldChar w:fldCharType="separate"/>
    </w:r>
    <w:r w:rsidR="00E30EF3">
      <w:t>ICPSUP554 Manage teams</w:t>
    </w:r>
    <w:r w:rsidR="00E30EF3">
      <w:fldChar w:fldCharType="end"/>
    </w:r>
    <w:r>
      <w:tab/>
      <w:t xml:space="preserve">Date this document was generated: </w:t>
    </w:r>
    <w:r>
      <w:fldChar w:fldCharType="begin"/>
    </w:r>
    <w:r>
      <w:instrText xml:space="preserve"> CREATEDATE  \@ "d MMMM yyyy"  \* MERGEFORMAT </w:instrText>
    </w:r>
    <w:r>
      <w:fldChar w:fldCharType="separate"/>
    </w:r>
    <w:r w:rsidR="00E30EF3">
      <w:rPr>
        <w:noProof/>
      </w:rPr>
      <w:t>2 March 2025</w:t>
    </w:r>
    <w:r>
      <w:fldChar w:fldCharType="end"/>
    </w:r>
  </w:p>
  <w:p w:rsidR="00FD4AB5" w:rsidP="00FD4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9C8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1656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AB5"/>
    <w:pPr>
      <w:spacing w:before="360" w:after="60"/>
      <w:outlineLvl w:val="0"/>
    </w:pPr>
    <w:rPr>
      <w:sz w:val="32"/>
    </w:rPr>
  </w:style>
  <w:style w:type="paragraph" w:styleId="Heading2">
    <w:name w:val="heading 2"/>
    <w:basedOn w:val="HeadingBase"/>
    <w:next w:val="BodyText"/>
    <w:link w:val="Heading2Char"/>
    <w:qFormat/>
    <w:rsid w:val="00FD4AB5"/>
    <w:pPr>
      <w:keepLines/>
      <w:spacing w:before="240" w:after="120"/>
      <w:outlineLvl w:val="1"/>
    </w:pPr>
    <w:rPr>
      <w:sz w:val="28"/>
      <w:szCs w:val="40"/>
    </w:rPr>
  </w:style>
  <w:style w:type="paragraph" w:styleId="Heading3">
    <w:name w:val="heading 3"/>
    <w:basedOn w:val="HeadingBase"/>
    <w:next w:val="BodyText"/>
    <w:link w:val="Heading3Char"/>
    <w:qFormat/>
    <w:rsid w:val="00FD4AB5"/>
    <w:pPr>
      <w:spacing w:before="180" w:after="120"/>
      <w:outlineLvl w:val="2"/>
    </w:pPr>
    <w:rPr>
      <w:spacing w:val="-10"/>
      <w:kern w:val="32"/>
    </w:rPr>
  </w:style>
  <w:style w:type="paragraph" w:styleId="Heading4">
    <w:name w:val="heading 4"/>
    <w:basedOn w:val="HeadingBase"/>
    <w:next w:val="BodyText"/>
    <w:link w:val="Heading4Char"/>
    <w:qFormat/>
    <w:rsid w:val="00FD4AB5"/>
    <w:pPr>
      <w:spacing w:before="160" w:after="120"/>
      <w:outlineLvl w:val="3"/>
    </w:pPr>
    <w:rPr>
      <w:sz w:val="22"/>
    </w:rPr>
  </w:style>
  <w:style w:type="paragraph" w:styleId="Heading5">
    <w:name w:val="heading 5"/>
    <w:basedOn w:val="HeadingBase"/>
    <w:next w:val="Normal"/>
    <w:link w:val="Heading5Char"/>
    <w:qFormat/>
    <w:rsid w:val="00FD4AB5"/>
    <w:pPr>
      <w:spacing w:before="80"/>
      <w:outlineLvl w:val="4"/>
    </w:pPr>
    <w:rPr>
      <w:color w:val="918585"/>
      <w:sz w:val="20"/>
    </w:rPr>
  </w:style>
  <w:style w:type="paragraph" w:styleId="Heading6">
    <w:name w:val="heading 6"/>
    <w:basedOn w:val="HeadingBase"/>
    <w:next w:val="Normal"/>
    <w:link w:val="Heading6Char"/>
    <w:qFormat/>
    <w:rsid w:val="00FD4AB5"/>
    <w:pPr>
      <w:spacing w:before="60"/>
      <w:outlineLvl w:val="5"/>
    </w:pPr>
    <w:rPr>
      <w:color w:val="918585"/>
      <w:sz w:val="20"/>
    </w:rPr>
  </w:style>
  <w:style w:type="paragraph" w:styleId="Heading7">
    <w:name w:val="heading 7"/>
    <w:basedOn w:val="Normal"/>
    <w:next w:val="Normal"/>
    <w:link w:val="Heading7Char"/>
    <w:qFormat/>
    <w:rsid w:val="00FD4AB5"/>
    <w:pPr>
      <w:ind w:left="720"/>
      <w:outlineLvl w:val="6"/>
    </w:pPr>
    <w:rPr>
      <w:i/>
    </w:rPr>
  </w:style>
  <w:style w:type="paragraph" w:styleId="Heading8">
    <w:name w:val="heading 8"/>
    <w:basedOn w:val="Normal"/>
    <w:next w:val="Normal"/>
    <w:link w:val="Heading8Char"/>
    <w:qFormat/>
    <w:rsid w:val="00FD4AB5"/>
    <w:pPr>
      <w:ind w:left="720"/>
      <w:outlineLvl w:val="7"/>
    </w:pPr>
    <w:rPr>
      <w:i/>
    </w:rPr>
  </w:style>
  <w:style w:type="paragraph" w:styleId="Heading9">
    <w:name w:val="heading 9"/>
    <w:basedOn w:val="Normal"/>
    <w:next w:val="Normal"/>
    <w:link w:val="Heading9Char"/>
    <w:qFormat/>
    <w:rsid w:val="00FD4AB5"/>
    <w:pPr>
      <w:ind w:left="720"/>
      <w:outlineLvl w:val="8"/>
    </w:pPr>
    <w:rPr>
      <w:i/>
    </w:rPr>
  </w:style>
  <w:style w:type="character" w:default="1" w:styleId="DefaultParagraphFont">
    <w:name w:val="Default Paragraph Font"/>
    <w:uiPriority w:val="1"/>
    <w:unhideWhenUsed/>
    <w:rsid w:val="00FD4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AB5"/>
  </w:style>
  <w:style w:type="character" w:customStyle="1" w:styleId="Heading1Char">
    <w:name w:val="Heading 1 Char"/>
    <w:basedOn w:val="DefaultParagraphFont"/>
    <w:link w:val="Heading1"/>
    <w:rsid w:val="00FD4AB5"/>
    <w:rPr>
      <w:rFonts w:ascii="Times New Roman" w:eastAsia="Times New Roman" w:hAnsi="Times New Roman" w:cs="Times New Roman"/>
      <w:b/>
      <w:sz w:val="32"/>
      <w:szCs w:val="20"/>
      <w:lang w:eastAsia="en-US"/>
    </w:rPr>
  </w:style>
  <w:style w:type="paragraph" w:styleId="BodyText">
    <w:name w:val="Body Text"/>
    <w:basedOn w:val="Normal"/>
    <w:link w:val="BodyTextChar"/>
    <w:rsid w:val="00FD4A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AB5"/>
    <w:rPr>
      <w:rFonts w:ascii="Times New Roman" w:eastAsia="Times New Roman" w:hAnsi="Times New Roman" w:cs="Times New Roman"/>
      <w:sz w:val="24"/>
      <w:lang w:eastAsia="en-US"/>
    </w:rPr>
  </w:style>
  <w:style w:type="paragraph" w:styleId="ListBullet">
    <w:name w:val="List Bullet"/>
    <w:basedOn w:val="List"/>
    <w:rsid w:val="00FD4AB5"/>
    <w:pPr>
      <w:numPr>
        <w:numId w:val="11"/>
      </w:numPr>
      <w:tabs>
        <w:tab w:val="clear" w:pos="340"/>
      </w:tabs>
      <w:spacing w:before="40" w:after="40"/>
    </w:pPr>
  </w:style>
  <w:style w:type="character" w:customStyle="1" w:styleId="SpecialBold">
    <w:name w:val="Special Bold"/>
    <w:basedOn w:val="DefaultParagraphFont"/>
    <w:rsid w:val="00FD4AB5"/>
    <w:rPr>
      <w:b/>
      <w:spacing w:val="0"/>
    </w:rPr>
  </w:style>
  <w:style w:type="character" w:styleId="Emphasis">
    <w:name w:val="Emphasis"/>
    <w:basedOn w:val="DefaultParagraphFont"/>
    <w:qFormat/>
    <w:rsid w:val="00FD4AB5"/>
    <w:rPr>
      <w:i/>
    </w:rPr>
  </w:style>
  <w:style w:type="paragraph" w:customStyle="1" w:styleId="SuperHeading">
    <w:name w:val="SuperHeading"/>
    <w:basedOn w:val="Normal"/>
    <w:rsid w:val="00FD4AB5"/>
    <w:pPr>
      <w:spacing w:before="240" w:after="120"/>
      <w:outlineLvl w:val="0"/>
    </w:pPr>
    <w:rPr>
      <w:rFonts w:ascii="Times New Roman" w:hAnsi="Times New Roman"/>
      <w:b/>
      <w:sz w:val="32"/>
    </w:rPr>
  </w:style>
  <w:style w:type="paragraph" w:customStyle="1" w:styleId="AllowPageBreak">
    <w:name w:val="AllowPageBreak"/>
    <w:rsid w:val="00FD4A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4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AB5"/>
    <w:rPr>
      <w:rFonts w:ascii="Courier New" w:eastAsia="Times New Roman" w:hAnsi="Courier New" w:cs="Times New Roman"/>
      <w:i/>
      <w:szCs w:val="20"/>
      <w:lang w:eastAsia="en-US"/>
    </w:rPr>
  </w:style>
  <w:style w:type="paragraph" w:customStyle="1" w:styleId="HeadingBase">
    <w:name w:val="Heading Base"/>
    <w:rsid w:val="00FD4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AB5"/>
    <w:pPr>
      <w:tabs>
        <w:tab w:val="right" w:leader="dot" w:pos="9072"/>
      </w:tabs>
      <w:ind w:left="567"/>
    </w:pPr>
    <w:rPr>
      <w:szCs w:val="22"/>
    </w:rPr>
  </w:style>
  <w:style w:type="paragraph" w:customStyle="1" w:styleId="TOCBase">
    <w:name w:val="TOC Base"/>
    <w:rsid w:val="00FD4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AB5"/>
    <w:pPr>
      <w:tabs>
        <w:tab w:val="right" w:leader="dot" w:pos="9072"/>
      </w:tabs>
      <w:spacing w:before="40" w:after="40"/>
      <w:ind w:left="284"/>
    </w:pPr>
    <w:rPr>
      <w:rFonts w:ascii="Times New Roman" w:hAnsi="Times New Roman"/>
    </w:rPr>
  </w:style>
  <w:style w:type="paragraph" w:styleId="TOC1">
    <w:name w:val="toc 1"/>
    <w:basedOn w:val="TOCBase"/>
    <w:next w:val="Normal"/>
    <w:rsid w:val="00FD4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AB5"/>
    <w:rPr>
      <w:rFonts w:ascii="Times New Roman" w:eastAsia="Times New Roman" w:hAnsi="Times New Roman" w:cs="Times New Roman"/>
      <w:sz w:val="16"/>
      <w:lang w:eastAsia="en-US"/>
    </w:rPr>
  </w:style>
  <w:style w:type="paragraph" w:styleId="Title">
    <w:name w:val="Title"/>
    <w:basedOn w:val="HeadingBase"/>
    <w:link w:val="TitleChar"/>
    <w:qFormat/>
    <w:rsid w:val="00FD4AB5"/>
    <w:pPr>
      <w:spacing w:before="5040"/>
      <w:jc w:val="center"/>
    </w:pPr>
    <w:rPr>
      <w:sz w:val="48"/>
      <w:szCs w:val="72"/>
      <w:lang w:val="en-US"/>
    </w:rPr>
  </w:style>
  <w:style w:type="character" w:customStyle="1" w:styleId="TitleChar">
    <w:name w:val="Title Char"/>
    <w:basedOn w:val="DefaultParagraphFont"/>
    <w:link w:val="Title"/>
    <w:rsid w:val="00FD4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AB5"/>
    <w:pPr>
      <w:tabs>
        <w:tab w:val="left" w:pos="3600"/>
        <w:tab w:val="left" w:pos="3958"/>
      </w:tabs>
    </w:pPr>
  </w:style>
  <w:style w:type="paragraph" w:styleId="List">
    <w:name w:val="List"/>
    <w:basedOn w:val="BodyText"/>
    <w:next w:val="BodyText"/>
    <w:rsid w:val="00FD4AB5"/>
    <w:pPr>
      <w:tabs>
        <w:tab w:val="left" w:pos="340"/>
      </w:tabs>
      <w:spacing w:before="60" w:after="60"/>
      <w:ind w:left="340" w:hanging="340"/>
    </w:pPr>
  </w:style>
  <w:style w:type="paragraph" w:customStyle="1" w:styleId="Note">
    <w:name w:val="Note"/>
    <w:basedOn w:val="BodyText"/>
    <w:rsid w:val="00FD4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AB5"/>
    <w:pPr>
      <w:framePr w:wrap="auto" w:hAnchor="text" w:y="6049"/>
    </w:pPr>
    <w:rPr>
      <w:color w:val="000000"/>
      <w:sz w:val="40"/>
    </w:rPr>
  </w:style>
  <w:style w:type="paragraph" w:customStyle="1" w:styleId="TOCTitle">
    <w:name w:val="TOCTitle"/>
    <w:basedOn w:val="Heading1"/>
    <w:rsid w:val="00FD4AB5"/>
    <w:pPr>
      <w:spacing w:after="240"/>
      <w:jc w:val="center"/>
      <w:outlineLvl w:val="9"/>
    </w:pPr>
    <w:rPr>
      <w:caps/>
    </w:rPr>
  </w:style>
  <w:style w:type="paragraph" w:customStyle="1" w:styleId="Version">
    <w:name w:val="Version"/>
    <w:rsid w:val="00FD4A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4AB5"/>
    <w:pPr>
      <w:numPr>
        <w:numId w:val="12"/>
      </w:numPr>
      <w:tabs>
        <w:tab w:val="clear" w:pos="680"/>
      </w:tabs>
    </w:pPr>
  </w:style>
  <w:style w:type="paragraph" w:styleId="Index1">
    <w:name w:val="index 1"/>
    <w:basedOn w:val="Normal"/>
    <w:next w:val="Normal"/>
    <w:semiHidden/>
    <w:rsid w:val="00FD4AB5"/>
    <w:pPr>
      <w:keepNext w:val="0"/>
      <w:tabs>
        <w:tab w:val="right" w:pos="4176"/>
      </w:tabs>
      <w:ind w:left="198" w:hanging="198"/>
    </w:pPr>
    <w:rPr>
      <w:rFonts w:ascii="Garamond" w:hAnsi="Garamond"/>
    </w:rPr>
  </w:style>
  <w:style w:type="paragraph" w:styleId="IndexHeading">
    <w:name w:val="index heading"/>
    <w:basedOn w:val="Normal"/>
    <w:next w:val="Index1"/>
    <w:semiHidden/>
    <w:rsid w:val="00FD4AB5"/>
    <w:pPr>
      <w:spacing w:before="120" w:after="120"/>
    </w:pPr>
    <w:rPr>
      <w:rFonts w:ascii="Arial" w:hAnsi="Arial"/>
      <w:b/>
      <w:color w:val="918585"/>
      <w:sz w:val="24"/>
    </w:rPr>
  </w:style>
  <w:style w:type="paragraph" w:styleId="Header">
    <w:name w:val="header"/>
    <w:basedOn w:val="Normal"/>
    <w:link w:val="HeaderChar"/>
    <w:rsid w:val="00FD4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AB5"/>
    <w:rPr>
      <w:rFonts w:ascii="Times New Roman" w:eastAsia="Times New Roman" w:hAnsi="Times New Roman" w:cs="Times New Roman"/>
      <w:sz w:val="16"/>
      <w:szCs w:val="20"/>
      <w:lang w:val="en-GB" w:eastAsia="en-US"/>
    </w:rPr>
  </w:style>
  <w:style w:type="paragraph" w:customStyle="1" w:styleId="Chapter">
    <w:name w:val="Chapter"/>
    <w:basedOn w:val="Normal"/>
    <w:rsid w:val="00FD4AB5"/>
    <w:pPr>
      <w:spacing w:before="240"/>
    </w:pPr>
    <w:rPr>
      <w:rFonts w:ascii="Times New Roman" w:hAnsi="Times New Roman"/>
      <w:smallCaps/>
      <w:spacing w:val="80"/>
      <w:sz w:val="28"/>
    </w:rPr>
  </w:style>
  <w:style w:type="paragraph" w:customStyle="1" w:styleId="InChapter">
    <w:name w:val="InChapter"/>
    <w:basedOn w:val="Heading3"/>
    <w:rsid w:val="00FD4AB5"/>
    <w:pPr>
      <w:spacing w:after="240"/>
      <w:outlineLvl w:val="9"/>
    </w:pPr>
    <w:rPr>
      <w:noProof/>
    </w:rPr>
  </w:style>
  <w:style w:type="paragraph" w:styleId="Index2">
    <w:name w:val="index 2"/>
    <w:basedOn w:val="Normal"/>
    <w:next w:val="Normal"/>
    <w:semiHidden/>
    <w:rsid w:val="00FD4AB5"/>
    <w:pPr>
      <w:tabs>
        <w:tab w:val="right" w:pos="4176"/>
      </w:tabs>
      <w:ind w:left="568" w:hanging="284"/>
    </w:pPr>
    <w:rPr>
      <w:rFonts w:ascii="Garamond" w:hAnsi="Garamond"/>
    </w:rPr>
  </w:style>
  <w:style w:type="paragraph" w:customStyle="1" w:styleId="Byline">
    <w:name w:val="Byline"/>
    <w:rsid w:val="00FD4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AB5"/>
    <w:pPr>
      <w:tabs>
        <w:tab w:val="clear" w:pos="3600"/>
        <w:tab w:val="clear" w:pos="3958"/>
      </w:tabs>
      <w:jc w:val="right"/>
    </w:pPr>
  </w:style>
  <w:style w:type="paragraph" w:styleId="Caption">
    <w:name w:val="caption"/>
    <w:basedOn w:val="BodyText"/>
    <w:next w:val="Normal"/>
    <w:qFormat/>
    <w:rsid w:val="00FD4AB5"/>
    <w:pPr>
      <w:framePr w:w="2268" w:hSpace="181" w:vSpace="181" w:wrap="around" w:vAnchor="text" w:hAnchor="page" w:x="1135" w:y="285" w:anchorLock="1"/>
    </w:pPr>
    <w:rPr>
      <w:i/>
    </w:rPr>
  </w:style>
  <w:style w:type="paragraph" w:customStyle="1" w:styleId="MiniTOCTitle">
    <w:name w:val="MiniTOCTitle"/>
    <w:basedOn w:val="Heading4"/>
    <w:rsid w:val="00FD4AB5"/>
    <w:pPr>
      <w:spacing w:before="240"/>
      <w:outlineLvl w:val="9"/>
    </w:pPr>
    <w:rPr>
      <w:noProof/>
      <w:sz w:val="24"/>
    </w:rPr>
  </w:style>
  <w:style w:type="paragraph" w:customStyle="1" w:styleId="MiniTOCItem">
    <w:name w:val="MiniTOCItem"/>
    <w:basedOn w:val="ListBullet"/>
    <w:rsid w:val="00FD4AB5"/>
    <w:pPr>
      <w:numPr>
        <w:numId w:val="0"/>
      </w:numPr>
      <w:tabs>
        <w:tab w:val="right" w:leader="dot" w:pos="6521"/>
      </w:tabs>
      <w:spacing w:before="0" w:after="0"/>
    </w:pPr>
  </w:style>
  <w:style w:type="paragraph" w:customStyle="1" w:styleId="TOFTitle">
    <w:name w:val="TOFTitle"/>
    <w:basedOn w:val="TOCTitle"/>
    <w:rsid w:val="00FD4AB5"/>
  </w:style>
  <w:style w:type="paragraph" w:styleId="TableofFigures">
    <w:name w:val="table of figures"/>
    <w:basedOn w:val="Normal"/>
    <w:next w:val="Normal"/>
    <w:semiHidden/>
    <w:rsid w:val="00FD4AB5"/>
    <w:pPr>
      <w:tabs>
        <w:tab w:val="right" w:leader="dot" w:pos="9072"/>
      </w:tabs>
      <w:ind w:left="970" w:hanging="403"/>
    </w:pPr>
    <w:rPr>
      <w:rFonts w:ascii="Times New Roman" w:hAnsi="Times New Roman"/>
      <w:b/>
    </w:rPr>
  </w:style>
  <w:style w:type="paragraph" w:styleId="ListNumber">
    <w:name w:val="List Number"/>
    <w:basedOn w:val="List"/>
    <w:rsid w:val="00FD4AB5"/>
    <w:pPr>
      <w:numPr>
        <w:numId w:val="14"/>
      </w:numPr>
      <w:tabs>
        <w:tab w:val="clear" w:pos="340"/>
      </w:tabs>
    </w:pPr>
  </w:style>
  <w:style w:type="character" w:customStyle="1" w:styleId="WingdingSymbols">
    <w:name w:val="Wingding Symbols"/>
    <w:rsid w:val="00FD4AB5"/>
    <w:rPr>
      <w:rFonts w:ascii="Wingdings" w:hAnsi="Wingdings"/>
    </w:rPr>
  </w:style>
  <w:style w:type="paragraph" w:customStyle="1" w:styleId="TableHeading">
    <w:name w:val="Table Heading"/>
    <w:basedOn w:val="HeadingBase"/>
    <w:rsid w:val="00FD4AB5"/>
    <w:pPr>
      <w:keepLines/>
      <w:pBdr>
        <w:bottom w:val="single" w:sz="6" w:space="1" w:color="918585"/>
      </w:pBdr>
      <w:spacing w:before="240"/>
    </w:pPr>
  </w:style>
  <w:style w:type="character" w:customStyle="1" w:styleId="HotSpot">
    <w:name w:val="HotSpot"/>
    <w:rsid w:val="00FD4AB5"/>
    <w:rPr>
      <w:color w:val="0033CC"/>
      <w:u w:val="none"/>
    </w:rPr>
  </w:style>
  <w:style w:type="paragraph" w:customStyle="1" w:styleId="BodyTextRight">
    <w:name w:val="Body Text Right"/>
    <w:basedOn w:val="BodyText"/>
    <w:rsid w:val="00FD4AB5"/>
    <w:pPr>
      <w:spacing w:before="0" w:after="0"/>
      <w:jc w:val="right"/>
    </w:pPr>
  </w:style>
  <w:style w:type="paragraph" w:styleId="Index3">
    <w:name w:val="index 3"/>
    <w:basedOn w:val="ListNumber2"/>
    <w:next w:val="Normal"/>
    <w:semiHidden/>
    <w:rsid w:val="00FD4AB5"/>
    <w:pPr>
      <w:numPr>
        <w:numId w:val="0"/>
      </w:numPr>
      <w:tabs>
        <w:tab w:val="right" w:leader="dot" w:pos="4176"/>
      </w:tabs>
    </w:pPr>
  </w:style>
  <w:style w:type="paragraph" w:styleId="ListNumber2">
    <w:name w:val="List Number 2"/>
    <w:basedOn w:val="List2"/>
    <w:rsid w:val="00FD4AB5"/>
    <w:pPr>
      <w:numPr>
        <w:numId w:val="9"/>
      </w:numPr>
      <w:tabs>
        <w:tab w:val="clear" w:pos="1060"/>
      </w:tabs>
    </w:pPr>
  </w:style>
  <w:style w:type="paragraph" w:customStyle="1" w:styleId="MarginNote">
    <w:name w:val="Margin Note"/>
    <w:basedOn w:val="BodyText"/>
    <w:rsid w:val="00FD4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AB5"/>
    <w:rPr>
      <w:sz w:val="32"/>
    </w:rPr>
  </w:style>
  <w:style w:type="paragraph" w:customStyle="1" w:styleId="HeadingProcedure">
    <w:name w:val="Heading Procedure"/>
    <w:basedOn w:val="HeadingBase"/>
    <w:next w:val="Normal"/>
    <w:rsid w:val="00FD4AB5"/>
    <w:pPr>
      <w:tabs>
        <w:tab w:val="left" w:pos="0"/>
      </w:tabs>
      <w:spacing w:before="120" w:after="60"/>
    </w:pPr>
    <w:rPr>
      <w:i/>
      <w:color w:val="918585"/>
      <w:sz w:val="22"/>
    </w:rPr>
  </w:style>
  <w:style w:type="paragraph" w:customStyle="1" w:styleId="TableBodyText">
    <w:name w:val="Table Body Text"/>
    <w:basedOn w:val="BodyText"/>
    <w:rsid w:val="00FD4AB5"/>
    <w:pPr>
      <w:spacing w:before="60" w:after="60"/>
    </w:pPr>
  </w:style>
  <w:style w:type="paragraph" w:styleId="ListContinue">
    <w:name w:val="List Continue"/>
    <w:basedOn w:val="List"/>
    <w:rsid w:val="00FD4AB5"/>
    <w:pPr>
      <w:ind w:firstLine="0"/>
    </w:pPr>
  </w:style>
  <w:style w:type="paragraph" w:customStyle="1" w:styleId="ListNote">
    <w:name w:val="List Note"/>
    <w:basedOn w:val="List"/>
    <w:rsid w:val="00FD4AB5"/>
    <w:pPr>
      <w:pBdr>
        <w:top w:val="single" w:sz="6" w:space="2" w:color="918585"/>
        <w:bottom w:val="single" w:sz="6" w:space="2" w:color="918585"/>
      </w:pBdr>
      <w:tabs>
        <w:tab w:val="left" w:pos="1021"/>
      </w:tabs>
      <w:ind w:firstLine="0"/>
    </w:pPr>
  </w:style>
  <w:style w:type="paragraph" w:customStyle="1" w:styleId="Warning">
    <w:name w:val="Warning"/>
    <w:basedOn w:val="BodyText"/>
    <w:rsid w:val="00FD4AB5"/>
    <w:pPr>
      <w:shd w:val="clear" w:color="auto" w:fill="D9D9D9"/>
      <w:tabs>
        <w:tab w:val="left" w:pos="992"/>
      </w:tabs>
      <w:ind w:left="119" w:right="119"/>
    </w:pPr>
    <w:rPr>
      <w:sz w:val="20"/>
    </w:rPr>
  </w:style>
  <w:style w:type="paragraph" w:customStyle="1" w:styleId="MarginIcons">
    <w:name w:val="Margin Icons"/>
    <w:basedOn w:val="BodyText"/>
    <w:rsid w:val="00FD4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AB5"/>
    <w:rPr>
      <w:rFonts w:ascii="Courier New" w:hAnsi="Courier New"/>
    </w:rPr>
  </w:style>
  <w:style w:type="paragraph" w:customStyle="1" w:styleId="NoteBullet">
    <w:name w:val="Note Bullet"/>
    <w:basedOn w:val="Note"/>
    <w:rsid w:val="00FD4AB5"/>
    <w:pPr>
      <w:tabs>
        <w:tab w:val="clear" w:pos="680"/>
      </w:tabs>
      <w:spacing w:before="60" w:after="60"/>
    </w:pPr>
  </w:style>
  <w:style w:type="paragraph" w:customStyle="1" w:styleId="SubHeading2">
    <w:name w:val="SubHeading2"/>
    <w:basedOn w:val="HeadingBase"/>
    <w:rsid w:val="00FD4AB5"/>
    <w:pPr>
      <w:spacing w:before="240" w:after="60"/>
    </w:pPr>
    <w:rPr>
      <w:sz w:val="20"/>
    </w:rPr>
  </w:style>
  <w:style w:type="paragraph" w:customStyle="1" w:styleId="SubHeading1">
    <w:name w:val="SubHeading1"/>
    <w:basedOn w:val="HeadingBase"/>
    <w:rsid w:val="00FD4AB5"/>
    <w:pPr>
      <w:spacing w:before="240" w:after="60"/>
    </w:pPr>
    <w:rPr>
      <w:color w:val="918585"/>
      <w:sz w:val="22"/>
    </w:rPr>
  </w:style>
  <w:style w:type="paragraph" w:customStyle="1" w:styleId="SideHeading">
    <w:name w:val="Side Heading"/>
    <w:basedOn w:val="HeadingBase"/>
    <w:rsid w:val="00FD4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AB5"/>
    <w:pPr>
      <w:numPr>
        <w:numId w:val="10"/>
      </w:numPr>
    </w:pPr>
  </w:style>
  <w:style w:type="paragraph" w:styleId="PlainText">
    <w:name w:val="Plain Text"/>
    <w:basedOn w:val="Normal"/>
    <w:link w:val="PlainTextChar"/>
    <w:rsid w:val="00FD4AB5"/>
    <w:rPr>
      <w:sz w:val="20"/>
    </w:rPr>
  </w:style>
  <w:style w:type="character" w:customStyle="1" w:styleId="PlainTextChar">
    <w:name w:val="Plain Text Char"/>
    <w:basedOn w:val="DefaultParagraphFont"/>
    <w:link w:val="PlainText"/>
    <w:rsid w:val="00FD4AB5"/>
    <w:rPr>
      <w:rFonts w:ascii="Courier New" w:eastAsia="Times New Roman" w:hAnsi="Courier New" w:cs="Times New Roman"/>
      <w:sz w:val="20"/>
      <w:szCs w:val="20"/>
      <w:lang w:eastAsia="en-US"/>
    </w:rPr>
  </w:style>
  <w:style w:type="character" w:customStyle="1" w:styleId="MenuOption">
    <w:name w:val="Menu Option"/>
    <w:basedOn w:val="DefaultParagraphFont"/>
    <w:rsid w:val="00FD4AB5"/>
    <w:rPr>
      <w:b/>
      <w:smallCaps/>
    </w:rPr>
  </w:style>
  <w:style w:type="paragraph" w:customStyle="1" w:styleId="TableListNumber">
    <w:name w:val="Table List Number"/>
    <w:basedOn w:val="ListNumber"/>
    <w:rsid w:val="00FD4AB5"/>
    <w:pPr>
      <w:numPr>
        <w:numId w:val="0"/>
      </w:numPr>
    </w:pPr>
  </w:style>
  <w:style w:type="paragraph" w:styleId="TOC4">
    <w:name w:val="toc 4"/>
    <w:basedOn w:val="TOCBase"/>
    <w:next w:val="Normal"/>
    <w:semiHidden/>
    <w:rsid w:val="00FD4AB5"/>
    <w:pPr>
      <w:tabs>
        <w:tab w:val="right" w:leader="dot" w:pos="9071"/>
      </w:tabs>
      <w:ind w:left="1701"/>
    </w:pPr>
  </w:style>
  <w:style w:type="paragraph" w:customStyle="1" w:styleId="ListAlpha">
    <w:name w:val="List Alpha"/>
    <w:basedOn w:val="List"/>
    <w:rsid w:val="00FD4AB5"/>
    <w:pPr>
      <w:numPr>
        <w:numId w:val="8"/>
      </w:numPr>
    </w:pPr>
  </w:style>
  <w:style w:type="paragraph" w:customStyle="1" w:styleId="ListAlpha2">
    <w:name w:val="List Alpha 2"/>
    <w:basedOn w:val="List2"/>
    <w:rsid w:val="00FD4AB5"/>
    <w:pPr>
      <w:numPr>
        <w:numId w:val="7"/>
      </w:numPr>
    </w:pPr>
  </w:style>
  <w:style w:type="paragraph" w:styleId="List2">
    <w:name w:val="List 2"/>
    <w:basedOn w:val="BodyText"/>
    <w:rsid w:val="00FD4AB5"/>
    <w:pPr>
      <w:tabs>
        <w:tab w:val="left" w:pos="680"/>
      </w:tabs>
      <w:spacing w:before="60" w:after="60"/>
      <w:ind w:left="680" w:hanging="340"/>
    </w:pPr>
  </w:style>
  <w:style w:type="paragraph" w:styleId="List3">
    <w:name w:val="List 3"/>
    <w:basedOn w:val="BodyText"/>
    <w:rsid w:val="00FD4AB5"/>
    <w:pPr>
      <w:tabs>
        <w:tab w:val="left" w:pos="1021"/>
      </w:tabs>
      <w:spacing w:before="60" w:after="60"/>
      <w:ind w:left="1020" w:hanging="340"/>
    </w:pPr>
  </w:style>
  <w:style w:type="paragraph" w:styleId="List4">
    <w:name w:val="List 4"/>
    <w:basedOn w:val="BodyText"/>
    <w:rsid w:val="00FD4AB5"/>
    <w:pPr>
      <w:tabs>
        <w:tab w:val="left" w:pos="1361"/>
      </w:tabs>
      <w:spacing w:before="60" w:after="60"/>
      <w:ind w:left="1361" w:hanging="340"/>
    </w:pPr>
  </w:style>
  <w:style w:type="paragraph" w:styleId="List5">
    <w:name w:val="List 5"/>
    <w:basedOn w:val="BodyText"/>
    <w:rsid w:val="00FD4AB5"/>
    <w:pPr>
      <w:tabs>
        <w:tab w:val="left" w:pos="1701"/>
      </w:tabs>
      <w:spacing w:before="60" w:after="60"/>
      <w:ind w:left="1701" w:hanging="340"/>
    </w:pPr>
  </w:style>
  <w:style w:type="paragraph" w:styleId="ListBullet3">
    <w:name w:val="List Bullet 3"/>
    <w:basedOn w:val="List3"/>
    <w:rsid w:val="00FD4AB5"/>
    <w:pPr>
      <w:numPr>
        <w:numId w:val="13"/>
      </w:numPr>
      <w:tabs>
        <w:tab w:val="clear" w:pos="1021"/>
      </w:tabs>
      <w:ind w:left="1037" w:hanging="357"/>
    </w:pPr>
  </w:style>
  <w:style w:type="paragraph" w:styleId="ListBullet4">
    <w:name w:val="List Bullet 4"/>
    <w:basedOn w:val="List4"/>
    <w:rsid w:val="00FD4AB5"/>
    <w:pPr>
      <w:numPr>
        <w:numId w:val="2"/>
      </w:numPr>
      <w:tabs>
        <w:tab w:val="clear" w:pos="1361"/>
      </w:tabs>
    </w:pPr>
  </w:style>
  <w:style w:type="paragraph" w:styleId="ListBullet5">
    <w:name w:val="List Bullet 5"/>
    <w:basedOn w:val="List5"/>
    <w:rsid w:val="00FD4AB5"/>
    <w:pPr>
      <w:numPr>
        <w:numId w:val="3"/>
      </w:numPr>
    </w:pPr>
  </w:style>
  <w:style w:type="paragraph" w:styleId="ListContinue2">
    <w:name w:val="List Continue 2"/>
    <w:basedOn w:val="List2"/>
    <w:rsid w:val="00FD4AB5"/>
    <w:pPr>
      <w:ind w:firstLine="0"/>
    </w:pPr>
  </w:style>
  <w:style w:type="paragraph" w:styleId="ListContinue3">
    <w:name w:val="List Continue 3"/>
    <w:basedOn w:val="List3"/>
    <w:rsid w:val="00FD4AB5"/>
    <w:pPr>
      <w:ind w:left="1021" w:firstLine="0"/>
    </w:pPr>
  </w:style>
  <w:style w:type="paragraph" w:styleId="ListContinue4">
    <w:name w:val="List Continue 4"/>
    <w:basedOn w:val="List4"/>
    <w:rsid w:val="00FD4AB5"/>
    <w:pPr>
      <w:ind w:firstLine="0"/>
    </w:pPr>
  </w:style>
  <w:style w:type="paragraph" w:styleId="ListContinue5">
    <w:name w:val="List Continue 5"/>
    <w:basedOn w:val="List5"/>
    <w:rsid w:val="00FD4AB5"/>
    <w:pPr>
      <w:ind w:firstLine="0"/>
    </w:pPr>
  </w:style>
  <w:style w:type="paragraph" w:styleId="ListNumber3">
    <w:name w:val="List Number 3"/>
    <w:basedOn w:val="List3"/>
    <w:rsid w:val="00FD4AB5"/>
    <w:pPr>
      <w:numPr>
        <w:numId w:val="4"/>
      </w:numPr>
    </w:pPr>
  </w:style>
  <w:style w:type="paragraph" w:styleId="ListNumber4">
    <w:name w:val="List Number 4"/>
    <w:basedOn w:val="List4"/>
    <w:rsid w:val="00FD4AB5"/>
    <w:pPr>
      <w:numPr>
        <w:numId w:val="5"/>
      </w:numPr>
    </w:pPr>
  </w:style>
  <w:style w:type="paragraph" w:styleId="ListNumber5">
    <w:name w:val="List Number 5"/>
    <w:basedOn w:val="List5"/>
    <w:rsid w:val="00FD4AB5"/>
    <w:pPr>
      <w:numPr>
        <w:numId w:val="6"/>
      </w:numPr>
    </w:pPr>
  </w:style>
  <w:style w:type="paragraph" w:styleId="BlockText">
    <w:name w:val="Block Text"/>
    <w:basedOn w:val="Normal"/>
    <w:rsid w:val="00FD4AB5"/>
    <w:pPr>
      <w:spacing w:after="120"/>
      <w:ind w:left="1440" w:right="1440"/>
    </w:pPr>
  </w:style>
  <w:style w:type="character" w:customStyle="1" w:styleId="Subscript">
    <w:name w:val="Subscript"/>
    <w:basedOn w:val="DefaultParagraphFont"/>
    <w:rsid w:val="00FD4AB5"/>
    <w:rPr>
      <w:sz w:val="16"/>
      <w:vertAlign w:val="subscript"/>
    </w:rPr>
  </w:style>
  <w:style w:type="character" w:customStyle="1" w:styleId="Superscript">
    <w:name w:val="Superscript"/>
    <w:basedOn w:val="DefaultParagraphFont"/>
    <w:rsid w:val="00FD4AB5"/>
    <w:rPr>
      <w:sz w:val="16"/>
      <w:vertAlign w:val="superscript"/>
    </w:rPr>
  </w:style>
  <w:style w:type="character" w:customStyle="1" w:styleId="Symbols">
    <w:name w:val="Symbols"/>
    <w:basedOn w:val="DefaultParagraphFont"/>
    <w:rsid w:val="00FD4AB5"/>
    <w:rPr>
      <w:rFonts w:ascii="Symbol" w:hAnsi="Symbol"/>
    </w:rPr>
  </w:style>
  <w:style w:type="character" w:customStyle="1" w:styleId="MenuOptions">
    <w:name w:val="Menu Options"/>
    <w:basedOn w:val="DefaultParagraphFont"/>
    <w:rsid w:val="00FD4AB5"/>
    <w:rPr>
      <w:rFonts w:ascii="Arial Narrow" w:hAnsi="Arial Narrow"/>
      <w:smallCaps/>
    </w:rPr>
  </w:style>
  <w:style w:type="character" w:customStyle="1" w:styleId="Buttons">
    <w:name w:val="Buttons"/>
    <w:basedOn w:val="DefaultParagraphFont"/>
    <w:rsid w:val="00FD4AB5"/>
    <w:rPr>
      <w:b/>
    </w:rPr>
  </w:style>
  <w:style w:type="character" w:customStyle="1" w:styleId="Underlined">
    <w:name w:val="Underlined"/>
    <w:basedOn w:val="DefaultParagraphFont"/>
    <w:rsid w:val="00FD4AB5"/>
    <w:rPr>
      <w:u w:val="single"/>
    </w:rPr>
  </w:style>
  <w:style w:type="paragraph" w:customStyle="1" w:styleId="TableBodyTextRight">
    <w:name w:val="Table Body Text Right"/>
    <w:basedOn w:val="TableBodyText"/>
    <w:rsid w:val="00FD4AB5"/>
    <w:pPr>
      <w:widowControl w:val="0"/>
      <w:autoSpaceDE w:val="0"/>
      <w:autoSpaceDN w:val="0"/>
      <w:adjustRightInd w:val="0"/>
      <w:jc w:val="right"/>
    </w:pPr>
    <w:rPr>
      <w:rFonts w:cs="Arial"/>
      <w:szCs w:val="18"/>
    </w:rPr>
  </w:style>
  <w:style w:type="paragraph" w:customStyle="1" w:styleId="CopyrightText">
    <w:name w:val="Copyright Text"/>
    <w:basedOn w:val="BodyText"/>
    <w:rsid w:val="00FD4AB5"/>
    <w:rPr>
      <w:sz w:val="18"/>
    </w:rPr>
  </w:style>
  <w:style w:type="paragraph" w:customStyle="1" w:styleId="BodySmallRight">
    <w:name w:val="Body Small Right"/>
    <w:basedOn w:val="BodyTextRight"/>
    <w:rsid w:val="00FD4AB5"/>
    <w:rPr>
      <w:sz w:val="18"/>
      <w:szCs w:val="18"/>
    </w:rPr>
  </w:style>
  <w:style w:type="paragraph" w:customStyle="1" w:styleId="MarginEdition">
    <w:name w:val="Margin Edition"/>
    <w:basedOn w:val="MarginNote"/>
    <w:rsid w:val="00FD4AB5"/>
    <w:pPr>
      <w:spacing w:before="0" w:after="0"/>
    </w:pPr>
    <w:rPr>
      <w:rFonts w:ascii="Times New Roman" w:hAnsi="Times New Roman"/>
      <w:color w:val="999999"/>
    </w:rPr>
  </w:style>
  <w:style w:type="paragraph" w:customStyle="1" w:styleId="Spacer">
    <w:name w:val="Spacer"/>
    <w:basedOn w:val="Normal"/>
    <w:rsid w:val="00FD4AB5"/>
    <w:rPr>
      <w:sz w:val="2"/>
      <w:szCs w:val="2"/>
    </w:rPr>
  </w:style>
  <w:style w:type="character" w:customStyle="1" w:styleId="Small">
    <w:name w:val="Small"/>
    <w:basedOn w:val="DefaultParagraphFont"/>
    <w:rsid w:val="00FD4AB5"/>
    <w:rPr>
      <w:sz w:val="16"/>
    </w:rPr>
  </w:style>
  <w:style w:type="paragraph" w:customStyle="1" w:styleId="WideTable">
    <w:name w:val="Wide Table"/>
    <w:basedOn w:val="Normal"/>
    <w:rsid w:val="00FD4AB5"/>
    <w:pPr>
      <w:ind w:left="-1418"/>
    </w:pPr>
    <w:rPr>
      <w:sz w:val="2"/>
      <w:szCs w:val="2"/>
    </w:rPr>
  </w:style>
  <w:style w:type="character" w:styleId="PageNumber">
    <w:name w:val="page number"/>
    <w:basedOn w:val="DefaultParagraphFont"/>
    <w:rsid w:val="00FD4AB5"/>
  </w:style>
  <w:style w:type="paragraph" w:styleId="Quote">
    <w:name w:val="Quote"/>
    <w:basedOn w:val="Heading1"/>
    <w:link w:val="QuoteChar"/>
    <w:qFormat/>
    <w:rsid w:val="00FD4AB5"/>
    <w:rPr>
      <w:b w:val="0"/>
      <w:sz w:val="72"/>
      <w:szCs w:val="72"/>
      <w:lang w:val="en-NZ"/>
    </w:rPr>
  </w:style>
  <w:style w:type="character" w:customStyle="1" w:styleId="QuoteChar">
    <w:name w:val="Quote Char"/>
    <w:basedOn w:val="DefaultParagraphFont"/>
    <w:link w:val="Quote"/>
    <w:rsid w:val="00FD4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AB5"/>
    <w:pPr>
      <w:pageBreakBefore/>
    </w:pPr>
  </w:style>
  <w:style w:type="paragraph" w:customStyle="1" w:styleId="Border">
    <w:name w:val="Border"/>
    <w:basedOn w:val="Normal"/>
    <w:qFormat/>
    <w:rsid w:val="00FD4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AB5"/>
    <w:rPr>
      <w:b/>
      <w:bCs/>
      <w:i/>
      <w:iCs/>
      <w:color w:val="auto"/>
    </w:rPr>
  </w:style>
  <w:style w:type="paragraph" w:styleId="IntenseQuote">
    <w:name w:val="Intense Quote"/>
    <w:basedOn w:val="Normal"/>
    <w:next w:val="Normal"/>
    <w:link w:val="IntenseQuoteChar"/>
    <w:uiPriority w:val="30"/>
    <w:qFormat/>
    <w:rsid w:val="00FD4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AB5"/>
    <w:rPr>
      <w:smallCaps/>
      <w:color w:val="auto"/>
      <w:u w:val="single"/>
    </w:rPr>
  </w:style>
  <w:style w:type="character" w:styleId="IntenseReference">
    <w:name w:val="Intense Reference"/>
    <w:basedOn w:val="DefaultParagraphFont"/>
    <w:uiPriority w:val="32"/>
    <w:qFormat/>
    <w:rsid w:val="00FD4AB5"/>
    <w:rPr>
      <w:b/>
      <w:bCs/>
      <w:smallCaps/>
      <w:color w:val="auto"/>
      <w:spacing w:val="5"/>
      <w:u w:val="single"/>
    </w:rPr>
  </w:style>
  <w:style w:type="paragraph" w:customStyle="1" w:styleId="2ColumnHeading">
    <w:name w:val="2Column Heading"/>
    <w:basedOn w:val="BodyText"/>
    <w:qFormat/>
    <w:rsid w:val="00FD4AB5"/>
    <w:pPr>
      <w:spacing w:after="60"/>
      <w:ind w:left="-2268"/>
    </w:pPr>
    <w:rPr>
      <w:b/>
    </w:rPr>
  </w:style>
  <w:style w:type="paragraph" w:customStyle="1" w:styleId="Heading1TOC">
    <w:name w:val="Heading1 TOC"/>
    <w:basedOn w:val="Normal"/>
    <w:qFormat/>
    <w:rsid w:val="00FD4AB5"/>
    <w:pPr>
      <w:spacing w:before="240" w:after="120"/>
    </w:pPr>
    <w:rPr>
      <w:rFonts w:ascii="Times New Roman" w:hAnsi="Times New Roman"/>
      <w:b/>
      <w:sz w:val="32"/>
    </w:rPr>
  </w:style>
  <w:style w:type="paragraph" w:customStyle="1" w:styleId="Heading2TOC">
    <w:name w:val="Heading2 TOC"/>
    <w:basedOn w:val="Normal"/>
    <w:qFormat/>
    <w:rsid w:val="00FD4AB5"/>
    <w:pPr>
      <w:spacing w:before="240" w:after="60"/>
    </w:pPr>
    <w:rPr>
      <w:rFonts w:ascii="Times New Roman" w:hAnsi="Times New Roman"/>
      <w:b/>
      <w:sz w:val="28"/>
    </w:rPr>
  </w:style>
  <w:style w:type="character" w:customStyle="1" w:styleId="Underline">
    <w:name w:val="Underline"/>
    <w:basedOn w:val="DefaultParagraphFont"/>
    <w:qFormat/>
    <w:rsid w:val="00FD4AB5"/>
    <w:rPr>
      <w:u w:val="single"/>
    </w:rPr>
  </w:style>
  <w:style w:type="character" w:customStyle="1" w:styleId="BoldandItalics">
    <w:name w:val="Bold and Italics"/>
    <w:qFormat/>
    <w:rsid w:val="00FD4AB5"/>
    <w:rPr>
      <w:b/>
      <w:i/>
      <w:u w:val="none"/>
    </w:rPr>
  </w:style>
  <w:style w:type="paragraph" w:styleId="BalloonText">
    <w:name w:val="Balloon Text"/>
    <w:basedOn w:val="Normal"/>
    <w:link w:val="BalloonTextChar"/>
    <w:rsid w:val="00FD4AB5"/>
    <w:rPr>
      <w:rFonts w:ascii="Tahoma" w:hAnsi="Tahoma" w:cs="Tahoma"/>
      <w:sz w:val="16"/>
      <w:szCs w:val="16"/>
    </w:rPr>
  </w:style>
  <w:style w:type="character" w:customStyle="1" w:styleId="BalloonTextChar">
    <w:name w:val="Balloon Text Char"/>
    <w:basedOn w:val="DefaultParagraphFont"/>
    <w:link w:val="BalloonText"/>
    <w:rsid w:val="00FD4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A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AB5"/>
    <w:rPr>
      <w:b/>
      <w:color w:val="660033"/>
      <w:spacing w:val="0"/>
    </w:rPr>
  </w:style>
  <w:style w:type="paragraph" w:customStyle="1" w:styleId="Nameditemlist">
    <w:name w:val="Named item list"/>
    <w:basedOn w:val="BodyText"/>
    <w:qFormat/>
    <w:rsid w:val="00FD4AB5"/>
    <w:pPr>
      <w:tabs>
        <w:tab w:val="left" w:pos="2835"/>
      </w:tabs>
      <w:ind w:left="2835" w:hanging="2835"/>
    </w:pPr>
  </w:style>
  <w:style w:type="paragraph" w:customStyle="1" w:styleId="BodyTextnopadding">
    <w:name w:val="Body Text no padding"/>
    <w:basedOn w:val="BodyText"/>
    <w:qFormat/>
    <w:rsid w:val="00FD4AB5"/>
    <w:pPr>
      <w:spacing w:before="0" w:after="0"/>
    </w:pPr>
  </w:style>
  <w:style w:type="paragraph" w:customStyle="1" w:styleId="BodyTextBold">
    <w:name w:val="Body Text Bold"/>
    <w:basedOn w:val="BodyText"/>
    <w:qFormat/>
    <w:rsid w:val="00FD4AB5"/>
    <w:rPr>
      <w:b/>
    </w:rPr>
  </w:style>
  <w:style w:type="character" w:styleId="Hyperlink">
    <w:name w:val="Hyperlink"/>
    <w:basedOn w:val="DefaultParagraphFont"/>
    <w:uiPriority w:val="99"/>
    <w:unhideWhenUsed/>
    <w:rsid w:val="00E30E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7123</Characters>
  <Application>Microsoft Office Word</Application>
  <DocSecurity>0</DocSecurity>
  <Lines>245</Lines>
  <Paragraphs>155</Paragraphs>
  <ScaleCrop>false</ScaleCrop>
  <Company>Author-it Software Corporation Ltd.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ICPSUP554 Manage teams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