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C71" w:rsidP="00F65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ICPSUP455 Supervise and schedule work of others</w:t>
      </w:r>
      <w:r>
        <w:fldChar w:fldCharType="end"/>
      </w:r>
    </w:p>
    <w:p w:rsidR="00F65C71" w:rsidP="00F65C71">
      <w:pPr>
        <w:pStyle w:val="Version"/>
        <w:sectPr w:rsidSect="00267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F9F" w:rsidP="00267F9F">
      <w:pPr>
        <w:pStyle w:val="SuperHeading"/>
      </w:pPr>
      <w:r w:rsidRPr="00267F9F">
        <w:t>Assessment Requirements for ICPSUP455 Supervise and schedule work of others</w:t>
      </w:r>
    </w:p>
    <w:p w:rsidR="00000000" w:rsidRPr="00267F9F" w:rsidP="00267F9F">
      <w:pPr>
        <w:pStyle w:val="Heading1"/>
      </w:pPr>
      <w:bookmarkStart w:id="1" w:name="O_695029"/>
      <w:bookmarkEnd w:id="1"/>
      <w:r w:rsidRPr="00267F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F9F" w:rsidP="00267F9F">
            <w:pPr>
              <w:pStyle w:val="BodyText"/>
            </w:pPr>
            <w:r w:rsidRPr="00267F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9F">
            <w:pPr>
              <w:pStyle w:val="BodyText"/>
              <w:rPr>
                <w:lang w:val="en-NZ"/>
              </w:rPr>
            </w:pPr>
            <w:r w:rsidRPr="00267F9F">
              <w:rPr>
                <w:rStyle w:val="SpecialBold"/>
              </w:rPr>
              <w:t>Comments</w:t>
            </w:r>
          </w:p>
        </w:tc>
      </w:tr>
      <w:tr w:rsidTr="0026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F9F">
            <w:pPr>
              <w:pStyle w:val="BodyText"/>
              <w:rPr>
                <w:lang w:val="en-NZ"/>
              </w:rPr>
            </w:pPr>
            <w:r w:rsidRPr="00267F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F9F" w:rsidP="00267F9F">
            <w:pPr>
              <w:pStyle w:val="BodyText"/>
            </w:pPr>
            <w:r w:rsidRPr="00267F9F">
              <w:t>This version first released with ICP Printing and Graphic Arts Training Package Version 1.0.</w:t>
            </w:r>
          </w:p>
        </w:tc>
      </w:tr>
    </w:tbl>
    <w:p w:rsidR="00000000" w:rsidRPr="00267F9F" w:rsidP="00267F9F">
      <w:pPr>
        <w:pStyle w:val="BodyText"/>
      </w:pPr>
    </w:p>
    <w:p w:rsidR="00000000" w:rsidRPr="00267F9F" w:rsidP="00267F9F">
      <w:pPr>
        <w:pStyle w:val="AllowPageBreak"/>
      </w:pPr>
    </w:p>
    <w:p w:rsidR="00000000" w:rsidRPr="00267F9F" w:rsidP="00267F9F">
      <w:pPr>
        <w:pStyle w:val="Heading1"/>
      </w:pPr>
      <w:bookmarkStart w:id="2" w:name="O_695030"/>
      <w:bookmarkEnd w:id="2"/>
      <w:r w:rsidRPr="00267F9F">
        <w:t>Performance Evidence</w:t>
      </w:r>
    </w:p>
    <w:p w:rsidR="00000000" w:rsidRPr="00267F9F" w:rsidP="00F65C71">
      <w:pPr>
        <w:pStyle w:val="BodyText"/>
      </w:pPr>
      <w:r w:rsidRPr="00267F9F">
        <w:t>Evidence of the ability to:</w:t>
      </w:r>
    </w:p>
    <w:p w:rsidR="00000000" w:rsidRPr="00267F9F" w:rsidP="00267F9F">
      <w:pPr>
        <w:pStyle w:val="ListBullet"/>
      </w:pPr>
      <w:r w:rsidRPr="00267F9F">
        <w:t>effectively schedule and supervise a team or individuals</w:t>
      </w:r>
    </w:p>
    <w:p w:rsidR="00000000" w:rsidRPr="00267F9F" w:rsidP="00267F9F">
      <w:pPr>
        <w:pStyle w:val="ListBullet2"/>
      </w:pPr>
      <w:r w:rsidRPr="00267F9F">
        <w:t>create a portfolio of documents showing:</w:t>
      </w:r>
    </w:p>
    <w:p w:rsidR="00000000" w:rsidRPr="00267F9F" w:rsidP="00267F9F">
      <w:pPr>
        <w:pStyle w:val="ListBullet2"/>
      </w:pPr>
      <w:r w:rsidRPr="00267F9F">
        <w:t>planning, implementing and monitoring schedules</w:t>
      </w:r>
    </w:p>
    <w:p w:rsidR="00000000" w:rsidRPr="00267F9F" w:rsidP="00267F9F">
      <w:pPr>
        <w:pStyle w:val="ListBullet2"/>
      </w:pPr>
      <w:r w:rsidRPr="00267F9F">
        <w:t xml:space="preserve">monitoring and reporting on the performance of others  </w:t>
      </w:r>
    </w:p>
    <w:p w:rsidR="00000000" w:rsidRPr="00267F9F" w:rsidP="00267F9F">
      <w:pPr>
        <w:pStyle w:val="ListBullet2"/>
      </w:pPr>
      <w:r w:rsidRPr="00267F9F">
        <w:t>providing support and feedback on performance to others</w:t>
      </w:r>
    </w:p>
    <w:p w:rsidR="00000000" w:rsidRPr="00267F9F" w:rsidP="00267F9F">
      <w:pPr>
        <w:pStyle w:val="ListBullet2"/>
      </w:pPr>
      <w:r w:rsidRPr="00267F9F">
        <w:t>determining safety requirements in the work area</w:t>
      </w:r>
    </w:p>
    <w:p w:rsidR="00000000" w:rsidRPr="00267F9F" w:rsidP="00267F9F">
      <w:pPr>
        <w:pStyle w:val="ListBullet2"/>
      </w:pPr>
      <w:r w:rsidRPr="00267F9F">
        <w:t>monitoring work health and safety and environmental standards. (Suitable documents for the portfolio include rosters, schedules, quality-related docume</w:t>
      </w:r>
      <w:r w:rsidRPr="00267F9F">
        <w:t>ntation and testimonials from superiors and workers being supervised.)</w:t>
      </w:r>
    </w:p>
    <w:p w:rsidR="00000000" w:rsidRPr="00267F9F" w:rsidP="00267F9F">
      <w:pPr>
        <w:pStyle w:val="BodyText"/>
      </w:pPr>
    </w:p>
    <w:p w:rsidR="00000000" w:rsidRPr="00267F9F" w:rsidP="00F65C71">
      <w:pPr>
        <w:pStyle w:val="BodyText"/>
      </w:pPr>
      <w:r w:rsidRPr="00267F9F">
        <w:t>Note: If a specific volume or frequency is not stated, then evidence must be provided at least once.</w:t>
      </w:r>
    </w:p>
    <w:p w:rsidR="00000000" w:rsidRPr="00267F9F" w:rsidP="00267F9F">
      <w:pPr>
        <w:pStyle w:val="Heading1"/>
      </w:pPr>
      <w:bookmarkStart w:id="3" w:name="O_695031"/>
      <w:bookmarkEnd w:id="3"/>
      <w:r w:rsidRPr="00267F9F">
        <w:t>Knowledge Evidence</w:t>
      </w:r>
    </w:p>
    <w:p w:rsidR="00000000" w:rsidRPr="00267F9F" w:rsidP="00F65C71">
      <w:pPr>
        <w:pStyle w:val="BodyText"/>
      </w:pPr>
      <w:r w:rsidRPr="00267F9F">
        <w:t>To complete the unit requirements safely and ef</w:t>
      </w:r>
      <w:r w:rsidRPr="00267F9F">
        <w:t xml:space="preserve">fectively, the individual must:  </w:t>
      </w:r>
    </w:p>
    <w:p w:rsidR="00000000" w:rsidRPr="00267F9F" w:rsidP="00F65C71">
      <w:pPr>
        <w:pStyle w:val="Heading3"/>
      </w:pPr>
      <w:r w:rsidRPr="00267F9F">
        <w:rPr>
          <w:rStyle w:val="SpecialBold"/>
        </w:rPr>
        <w:t>WHS standards</w:t>
      </w:r>
    </w:p>
    <w:p w:rsidR="00000000" w:rsidRPr="00267F9F" w:rsidP="00267F9F">
      <w:pPr>
        <w:pStyle w:val="ListBullet"/>
      </w:pPr>
      <w:r w:rsidRPr="00267F9F">
        <w:t>explain who is responsible for work health and safety (WHS) standards in the workplace</w:t>
      </w:r>
    </w:p>
    <w:p w:rsidR="00000000" w:rsidRPr="00267F9F" w:rsidP="00267F9F">
      <w:pPr>
        <w:pStyle w:val="ListBullet"/>
      </w:pPr>
      <w:r w:rsidRPr="00267F9F">
        <w:t>explain reporting procedures for WHS incidents</w:t>
      </w:r>
    </w:p>
    <w:p w:rsidR="00000000" w:rsidRPr="00267F9F" w:rsidP="00F65C71">
      <w:pPr>
        <w:pStyle w:val="Heading3"/>
      </w:pPr>
      <w:r w:rsidRPr="00267F9F">
        <w:rPr>
          <w:rStyle w:val="SpecialBold"/>
        </w:rPr>
        <w:t>Planning and implementing work schedules</w:t>
      </w:r>
    </w:p>
    <w:p w:rsidR="00000000" w:rsidRPr="00267F9F" w:rsidP="00267F9F">
      <w:pPr>
        <w:pStyle w:val="ListBullet"/>
      </w:pPr>
      <w:r w:rsidRPr="00267F9F">
        <w:t>explain how priority of jobs is determined</w:t>
      </w:r>
    </w:p>
    <w:p w:rsidR="00000000" w:rsidRPr="00267F9F" w:rsidP="00267F9F">
      <w:pPr>
        <w:pStyle w:val="ListBullet"/>
      </w:pPr>
      <w:r w:rsidRPr="00267F9F">
        <w:t>describe work scheduling procedures used within the organisation</w:t>
      </w:r>
    </w:p>
    <w:p w:rsidR="00000000" w:rsidRPr="00267F9F" w:rsidP="00267F9F">
      <w:pPr>
        <w:pStyle w:val="ListBullet"/>
      </w:pPr>
      <w:r w:rsidRPr="00267F9F">
        <w:t>explain why changes to scheduling might be needed</w:t>
      </w:r>
    </w:p>
    <w:p w:rsidR="00000000" w:rsidRPr="00267F9F" w:rsidP="00F65C71">
      <w:pPr>
        <w:pStyle w:val="Heading3"/>
      </w:pPr>
      <w:r w:rsidRPr="00267F9F">
        <w:rPr>
          <w:rStyle w:val="SpecialBold"/>
        </w:rPr>
        <w:t>Standards monitoring</w:t>
      </w:r>
    </w:p>
    <w:p w:rsidR="00000000" w:rsidRPr="00267F9F" w:rsidP="00267F9F">
      <w:pPr>
        <w:pStyle w:val="ListBullet"/>
      </w:pPr>
      <w:r w:rsidRPr="00267F9F">
        <w:t>outline information reported in performance monitoring</w:t>
      </w:r>
    </w:p>
    <w:p w:rsidR="00000000" w:rsidRPr="00267F9F" w:rsidP="00267F9F">
      <w:pPr>
        <w:pStyle w:val="ListBullet"/>
      </w:pPr>
      <w:r w:rsidRPr="00267F9F">
        <w:t>identify who is respo</w:t>
      </w:r>
      <w:r w:rsidRPr="00267F9F">
        <w:t>nsible for providing instruction to achieve the required standard</w:t>
      </w:r>
    </w:p>
    <w:p w:rsidR="00000000" w:rsidRPr="00267F9F" w:rsidP="00F65C71">
      <w:pPr>
        <w:pStyle w:val="Heading3"/>
      </w:pPr>
      <w:r w:rsidRPr="00267F9F">
        <w:rPr>
          <w:rStyle w:val="SpecialBold"/>
        </w:rPr>
        <w:t>Staff and workforce development</w:t>
      </w:r>
    </w:p>
    <w:p w:rsidR="00000000" w:rsidRPr="00267F9F" w:rsidP="00267F9F">
      <w:pPr>
        <w:pStyle w:val="ListBullet"/>
      </w:pPr>
      <w:r w:rsidRPr="00267F9F">
        <w:t>describe how often teams or individuals should be monitored on performance</w:t>
      </w:r>
    </w:p>
    <w:p w:rsidR="00000000" w:rsidRPr="00267F9F" w:rsidP="00267F9F">
      <w:pPr>
        <w:pStyle w:val="ListBullet"/>
      </w:pPr>
      <w:r w:rsidRPr="00267F9F">
        <w:t>outline changes that can be made to enhance individual performance</w:t>
      </w:r>
    </w:p>
    <w:p w:rsidR="00000000" w:rsidRPr="00267F9F" w:rsidP="00267F9F">
      <w:pPr>
        <w:pStyle w:val="ListBullet"/>
      </w:pPr>
      <w:r w:rsidRPr="00267F9F">
        <w:t>outline changes</w:t>
      </w:r>
      <w:r w:rsidRPr="00267F9F">
        <w:t xml:space="preserve"> that can be made to enhance team performance</w:t>
      </w:r>
    </w:p>
    <w:p w:rsidR="00000000" w:rsidRPr="00267F9F" w:rsidP="00267F9F">
      <w:pPr>
        <w:pStyle w:val="ListBullet"/>
      </w:pPr>
      <w:r w:rsidRPr="00267F9F">
        <w:t>list advantages of providing written reports to management.</w:t>
      </w:r>
    </w:p>
    <w:p w:rsidR="00000000" w:rsidRPr="00267F9F" w:rsidP="00267F9F">
      <w:pPr>
        <w:pStyle w:val="AllowPageBreak"/>
      </w:pPr>
    </w:p>
    <w:p w:rsidR="00000000" w:rsidRPr="00267F9F" w:rsidP="00267F9F">
      <w:pPr>
        <w:pStyle w:val="Heading1"/>
      </w:pPr>
      <w:bookmarkStart w:id="4" w:name="O_695032"/>
      <w:bookmarkEnd w:id="4"/>
      <w:r w:rsidRPr="00267F9F">
        <w:t>Assessment Conditions</w:t>
      </w:r>
    </w:p>
    <w:p w:rsidR="00000000" w:rsidRPr="00267F9F" w:rsidP="00F65C71">
      <w:pPr>
        <w:pStyle w:val="BodyText"/>
      </w:pPr>
      <w:r w:rsidRPr="00267F9F">
        <w:t xml:space="preserve">Gather evidence to demonstrate consistent performance in conditions that are safe and replicate the workplace. </w:t>
      </w:r>
      <w:r w:rsidRPr="00267F9F">
        <w:t xml:space="preserve">Noise levels, production flow, interruptions and time variances must be typical of those experienced in the Support field of work and include access special purpose tools, equipment and materials. </w:t>
      </w:r>
    </w:p>
    <w:p w:rsidR="00000000" w:rsidRPr="00267F9F" w:rsidP="00F65C71">
      <w:pPr>
        <w:pStyle w:val="BodyText"/>
      </w:pPr>
      <w:r w:rsidRPr="00267F9F">
        <w:t>Assessors must satisfy NVR/AQTF assessor requirements.</w:t>
      </w:r>
    </w:p>
    <w:p w:rsidR="00000000" w:rsidRPr="00267F9F" w:rsidP="00267F9F">
      <w:pPr>
        <w:pStyle w:val="Heading1"/>
      </w:pPr>
      <w:bookmarkStart w:id="5" w:name="O_695035"/>
      <w:bookmarkEnd w:id="5"/>
      <w:r w:rsidRPr="00267F9F">
        <w:t>Links</w:t>
      </w:r>
    </w:p>
    <w:p w:rsidR="00000000" w:rsidRPr="00267F9F" w:rsidP="00F65C71">
      <w:pPr>
        <w:pStyle w:val="BodyText"/>
      </w:pPr>
      <w:r w:rsidRPr="00267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208D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67F9F" w:rsidP="00267F9F"/>
    <w:sectPr w:rsidSect="00267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9F" w:rsidRPr="00F65C71" w:rsidP="00F65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71" w:rsidP="0026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5C71" w:rsidP="0026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5C71" w:rsidP="00267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F9F" w:rsidRPr="00F65C71" w:rsidP="00F65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71" w:rsidRPr="002D2AF8" w:rsidP="0026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ICPSUP455 Supervise and schedule work of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65C71" w:rsidP="00267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AD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0A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C6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F9F"/>
  </w:style>
  <w:style w:type="character" w:customStyle="1" w:styleId="Heading1Char">
    <w:name w:val="Heading 1 Char"/>
    <w:basedOn w:val="DefaultParagraphFont"/>
    <w:link w:val="Heading1"/>
    <w:rsid w:val="00267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F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F9F"/>
    <w:rPr>
      <w:b/>
      <w:spacing w:val="0"/>
    </w:rPr>
  </w:style>
  <w:style w:type="paragraph" w:styleId="ListBullet2">
    <w:name w:val="List Bullet 2"/>
    <w:basedOn w:val="List2"/>
    <w:rsid w:val="00267F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F9F"/>
    <w:rPr>
      <w:i/>
    </w:rPr>
  </w:style>
  <w:style w:type="paragraph" w:styleId="Caption">
    <w:name w:val="caption"/>
    <w:basedOn w:val="BodyText"/>
    <w:next w:val="Normal"/>
    <w:qFormat/>
    <w:rsid w:val="00267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F9F"/>
  </w:style>
  <w:style w:type="paragraph" w:styleId="TableofFigures">
    <w:name w:val="table of figures"/>
    <w:basedOn w:val="Normal"/>
    <w:next w:val="Normal"/>
    <w:semiHidden/>
    <w:rsid w:val="00267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F9F"/>
    <w:rPr>
      <w:rFonts w:ascii="Wingdings" w:hAnsi="Wingdings"/>
    </w:rPr>
  </w:style>
  <w:style w:type="paragraph" w:customStyle="1" w:styleId="TableHeading">
    <w:name w:val="Table Heading"/>
    <w:basedOn w:val="HeadingBase"/>
    <w:rsid w:val="00267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F9F"/>
    <w:rPr>
      <w:color w:val="0033CC"/>
      <w:u w:val="none"/>
    </w:rPr>
  </w:style>
  <w:style w:type="paragraph" w:customStyle="1" w:styleId="BodyTextRight">
    <w:name w:val="Body Text Right"/>
    <w:basedOn w:val="BodyText"/>
    <w:rsid w:val="00267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F9F"/>
    <w:rPr>
      <w:sz w:val="32"/>
    </w:rPr>
  </w:style>
  <w:style w:type="paragraph" w:customStyle="1" w:styleId="HeadingProcedure">
    <w:name w:val="Heading Procedure"/>
    <w:basedOn w:val="HeadingBase"/>
    <w:next w:val="Normal"/>
    <w:rsid w:val="00267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F9F"/>
    <w:pPr>
      <w:spacing w:before="60" w:after="60"/>
    </w:pPr>
  </w:style>
  <w:style w:type="paragraph" w:styleId="ListContinue">
    <w:name w:val="List Continue"/>
    <w:basedOn w:val="List"/>
    <w:rsid w:val="00267F9F"/>
    <w:pPr>
      <w:ind w:firstLine="0"/>
    </w:pPr>
  </w:style>
  <w:style w:type="paragraph" w:customStyle="1" w:styleId="ListNote">
    <w:name w:val="List Note"/>
    <w:basedOn w:val="List"/>
    <w:rsid w:val="00267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F9F"/>
    <w:rPr>
      <w:rFonts w:ascii="Courier New" w:hAnsi="Courier New"/>
    </w:rPr>
  </w:style>
  <w:style w:type="paragraph" w:customStyle="1" w:styleId="NoteBullet">
    <w:name w:val="Note Bullet"/>
    <w:basedOn w:val="Note"/>
    <w:rsid w:val="00267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F9F"/>
    <w:rPr>
      <w:b/>
      <w:smallCaps/>
    </w:rPr>
  </w:style>
  <w:style w:type="paragraph" w:customStyle="1" w:styleId="TableListNumber">
    <w:name w:val="Table List Number"/>
    <w:basedOn w:val="ListNumber"/>
    <w:rsid w:val="00267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F9F"/>
    <w:pPr>
      <w:numPr>
        <w:numId w:val="9"/>
      </w:numPr>
    </w:pPr>
  </w:style>
  <w:style w:type="paragraph" w:customStyle="1" w:styleId="ListAlpha2">
    <w:name w:val="List Alpha 2"/>
    <w:basedOn w:val="List2"/>
    <w:rsid w:val="00267F9F"/>
    <w:pPr>
      <w:numPr>
        <w:numId w:val="8"/>
      </w:numPr>
    </w:pPr>
  </w:style>
  <w:style w:type="paragraph" w:styleId="List2">
    <w:name w:val="List 2"/>
    <w:basedOn w:val="BodyText"/>
    <w:rsid w:val="00267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F9F"/>
    <w:pPr>
      <w:numPr>
        <w:numId w:val="4"/>
      </w:numPr>
    </w:pPr>
  </w:style>
  <w:style w:type="paragraph" w:styleId="ListContinue2">
    <w:name w:val="List Continue 2"/>
    <w:basedOn w:val="List2"/>
    <w:rsid w:val="00267F9F"/>
    <w:pPr>
      <w:ind w:firstLine="0"/>
    </w:pPr>
  </w:style>
  <w:style w:type="paragraph" w:styleId="ListContinue3">
    <w:name w:val="List Continue 3"/>
    <w:basedOn w:val="List3"/>
    <w:rsid w:val="00267F9F"/>
    <w:pPr>
      <w:ind w:left="1021" w:firstLine="0"/>
    </w:pPr>
  </w:style>
  <w:style w:type="paragraph" w:styleId="ListContinue4">
    <w:name w:val="List Continue 4"/>
    <w:basedOn w:val="List4"/>
    <w:rsid w:val="00267F9F"/>
    <w:pPr>
      <w:ind w:firstLine="0"/>
    </w:pPr>
  </w:style>
  <w:style w:type="paragraph" w:styleId="ListContinue5">
    <w:name w:val="List Continue 5"/>
    <w:basedOn w:val="List5"/>
    <w:rsid w:val="00267F9F"/>
    <w:pPr>
      <w:ind w:firstLine="0"/>
    </w:pPr>
  </w:style>
  <w:style w:type="paragraph" w:styleId="ListNumber3">
    <w:name w:val="List Number 3"/>
    <w:basedOn w:val="List3"/>
    <w:rsid w:val="00267F9F"/>
    <w:pPr>
      <w:numPr>
        <w:numId w:val="5"/>
      </w:numPr>
    </w:pPr>
  </w:style>
  <w:style w:type="paragraph" w:styleId="ListNumber4">
    <w:name w:val="List Number 4"/>
    <w:basedOn w:val="List4"/>
    <w:rsid w:val="00267F9F"/>
    <w:pPr>
      <w:numPr>
        <w:numId w:val="6"/>
      </w:numPr>
    </w:pPr>
  </w:style>
  <w:style w:type="paragraph" w:styleId="ListNumber5">
    <w:name w:val="List Number 5"/>
    <w:basedOn w:val="List5"/>
    <w:rsid w:val="00267F9F"/>
    <w:pPr>
      <w:numPr>
        <w:numId w:val="7"/>
      </w:numPr>
    </w:pPr>
  </w:style>
  <w:style w:type="paragraph" w:styleId="BlockText">
    <w:name w:val="Block Text"/>
    <w:basedOn w:val="Normal"/>
    <w:rsid w:val="00267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F9F"/>
    <w:rPr>
      <w:sz w:val="16"/>
      <w:vertAlign w:val="superscript"/>
    </w:rPr>
  </w:style>
  <w:style w:type="character" w:customStyle="1" w:styleId="Symbols">
    <w:name w:val="Symbols"/>
    <w:basedOn w:val="DefaultParagraphFont"/>
    <w:rsid w:val="00267F9F"/>
    <w:rPr>
      <w:rFonts w:ascii="Symbol" w:hAnsi="Symbol"/>
    </w:rPr>
  </w:style>
  <w:style w:type="character" w:customStyle="1" w:styleId="MenuOptions">
    <w:name w:val="Menu Options"/>
    <w:basedOn w:val="DefaultParagraphFont"/>
    <w:rsid w:val="00267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F9F"/>
    <w:rPr>
      <w:b/>
    </w:rPr>
  </w:style>
  <w:style w:type="character" w:customStyle="1" w:styleId="Underlined">
    <w:name w:val="Underlined"/>
    <w:basedOn w:val="DefaultParagraphFont"/>
    <w:rsid w:val="00267F9F"/>
    <w:rPr>
      <w:u w:val="single"/>
    </w:rPr>
  </w:style>
  <w:style w:type="paragraph" w:customStyle="1" w:styleId="TableBodyTextRight">
    <w:name w:val="Table Body Text Right"/>
    <w:basedOn w:val="TableBodyText"/>
    <w:rsid w:val="00267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F9F"/>
    <w:rPr>
      <w:sz w:val="18"/>
    </w:rPr>
  </w:style>
  <w:style w:type="paragraph" w:customStyle="1" w:styleId="BodySmallRight">
    <w:name w:val="Body Small Right"/>
    <w:basedOn w:val="BodyTextRight"/>
    <w:rsid w:val="00267F9F"/>
    <w:rPr>
      <w:sz w:val="18"/>
      <w:szCs w:val="18"/>
    </w:rPr>
  </w:style>
  <w:style w:type="paragraph" w:customStyle="1" w:styleId="MarginEdition">
    <w:name w:val="Margin Edition"/>
    <w:basedOn w:val="MarginNote"/>
    <w:rsid w:val="00267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F9F"/>
    <w:rPr>
      <w:sz w:val="2"/>
      <w:szCs w:val="2"/>
    </w:rPr>
  </w:style>
  <w:style w:type="character" w:customStyle="1" w:styleId="Small">
    <w:name w:val="Small"/>
    <w:basedOn w:val="DefaultParagraphFont"/>
    <w:rsid w:val="00267F9F"/>
    <w:rPr>
      <w:sz w:val="16"/>
    </w:rPr>
  </w:style>
  <w:style w:type="paragraph" w:customStyle="1" w:styleId="WideTable">
    <w:name w:val="Wide Table"/>
    <w:basedOn w:val="Normal"/>
    <w:rsid w:val="00267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F9F"/>
  </w:style>
  <w:style w:type="paragraph" w:styleId="Quote">
    <w:name w:val="Quote"/>
    <w:basedOn w:val="Heading1"/>
    <w:link w:val="QuoteChar"/>
    <w:qFormat/>
    <w:rsid w:val="00267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F9F"/>
    <w:pPr>
      <w:pageBreakBefore/>
    </w:pPr>
  </w:style>
  <w:style w:type="paragraph" w:customStyle="1" w:styleId="Border">
    <w:name w:val="Border"/>
    <w:basedOn w:val="Normal"/>
    <w:qFormat/>
    <w:rsid w:val="00267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F9F"/>
    <w:rPr>
      <w:u w:val="single"/>
    </w:rPr>
  </w:style>
  <w:style w:type="character" w:customStyle="1" w:styleId="BoldandItalics">
    <w:name w:val="Bold and Italics"/>
    <w:qFormat/>
    <w:rsid w:val="00267F9F"/>
    <w:rPr>
      <w:b/>
      <w:i/>
      <w:u w:val="none"/>
    </w:rPr>
  </w:style>
  <w:style w:type="paragraph" w:styleId="BalloonText">
    <w:name w:val="Balloon Text"/>
    <w:basedOn w:val="Normal"/>
    <w:link w:val="BalloonTextChar"/>
    <w:rsid w:val="00267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F9F"/>
    <w:pPr>
      <w:spacing w:before="0" w:after="0"/>
    </w:pPr>
  </w:style>
  <w:style w:type="paragraph" w:customStyle="1" w:styleId="BodyTextBold">
    <w:name w:val="Body Text Bold"/>
    <w:basedOn w:val="BodyText"/>
    <w:qFormat/>
    <w:rsid w:val="00267F9F"/>
    <w:rPr>
      <w:b/>
    </w:rPr>
  </w:style>
  <w:style w:type="character" w:styleId="Hyperlink">
    <w:name w:val="Hyperlink"/>
    <w:basedOn w:val="DefaultParagraphFont"/>
    <w:uiPriority w:val="99"/>
    <w:unhideWhenUsed/>
    <w:rsid w:val="00F65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2257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ICPSUP455 Supervise and schedule work of others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2022-12-08T01:25:00Z</dcterms:created>
  <dcterms:modified xsi:type="dcterms:W3CDTF">2022-12-08T01:25:00Z</dcterms:modified>
</cp:coreProperties>
</file>