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1787" w:rsidP="00DF17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ICPSUP2620 Communicate in the workplace</w:t>
      </w:r>
      <w:r>
        <w:fldChar w:fldCharType="end"/>
      </w:r>
    </w:p>
    <w:p w:rsidR="00DF1787" w:rsidP="00DF1787">
      <w:pPr>
        <w:pStyle w:val="Version"/>
        <w:sectPr w:rsidSect="009A72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723E" w:rsidP="009A723E">
      <w:pPr>
        <w:pStyle w:val="SuperHeading"/>
      </w:pPr>
      <w:r w:rsidRPr="009A723E">
        <w:t>ICPSUP2620 Communicate in the workplace</w:t>
      </w:r>
    </w:p>
    <w:p w:rsidR="00000000" w:rsidRPr="009A723E" w:rsidP="009A723E">
      <w:pPr>
        <w:pStyle w:val="Heading1"/>
      </w:pPr>
      <w:bookmarkStart w:id="1" w:name="O_1070377"/>
      <w:bookmarkEnd w:id="1"/>
      <w:r w:rsidRPr="009A72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9A7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23E" w:rsidP="009A723E">
            <w:pPr>
              <w:pStyle w:val="BodyText"/>
            </w:pPr>
            <w:r w:rsidRPr="009A723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23E">
            <w:pPr>
              <w:pStyle w:val="BodyText"/>
              <w:rPr>
                <w:lang w:val="en-NZ"/>
              </w:rPr>
            </w:pPr>
            <w:r w:rsidRPr="009A723E">
              <w:rPr>
                <w:rStyle w:val="SpecialBold"/>
              </w:rPr>
              <w:t>Comments</w:t>
            </w:r>
          </w:p>
        </w:tc>
      </w:tr>
      <w:tr w:rsidTr="009A7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23E">
            <w:pPr>
              <w:pStyle w:val="BodyText"/>
              <w:rPr>
                <w:lang w:val="en-NZ"/>
              </w:rPr>
            </w:pPr>
            <w:r w:rsidRPr="009A723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23E" w:rsidP="009A723E">
            <w:pPr>
              <w:pStyle w:val="BodyText"/>
            </w:pPr>
            <w:r w:rsidRPr="009A723E">
              <w:t>This version first released with ICP Printing and Graphic Arts Training Package Version 4.0.</w:t>
            </w:r>
          </w:p>
        </w:tc>
      </w:tr>
    </w:tbl>
    <w:p w:rsidR="00000000" w:rsidRPr="009A723E" w:rsidP="009A723E">
      <w:pPr>
        <w:pStyle w:val="BodyText"/>
      </w:pPr>
    </w:p>
    <w:p w:rsidR="00000000" w:rsidRPr="009A723E" w:rsidP="009A723E">
      <w:pPr>
        <w:pStyle w:val="AllowPageBreak"/>
      </w:pPr>
    </w:p>
    <w:p w:rsidR="00000000" w:rsidRPr="009A723E" w:rsidP="009A723E">
      <w:pPr>
        <w:pStyle w:val="Heading1"/>
      </w:pPr>
      <w:bookmarkStart w:id="2" w:name="O_1070382"/>
      <w:bookmarkEnd w:id="2"/>
      <w:r w:rsidRPr="009A723E">
        <w:t>Application</w:t>
      </w:r>
    </w:p>
    <w:p w:rsidR="00000000" w:rsidRPr="009A723E" w:rsidP="00DF1787">
      <w:pPr>
        <w:pStyle w:val="BodyText"/>
      </w:pPr>
      <w:r w:rsidRPr="009A723E">
        <w:t>This unit describes the skills and knowledge required to participate in effective</w:t>
      </w:r>
      <w:r w:rsidRPr="009A723E">
        <w:t xml:space="preserve"> workplace written and spoken communication.</w:t>
      </w:r>
    </w:p>
    <w:p w:rsidR="00000000" w:rsidRPr="009A723E" w:rsidP="00DF1787">
      <w:pPr>
        <w:pStyle w:val="BodyText"/>
      </w:pPr>
      <w:r w:rsidRPr="009A723E">
        <w:t xml:space="preserve">It applies to individuals who perform a range of mainly routine tasks using limited practical skills and fundamental knowledge in a defined context. Individuals demonstrate oral and written communication skills </w:t>
      </w:r>
      <w:r w:rsidRPr="009A723E">
        <w:t xml:space="preserve">when interacting with colleagues and clients. They generally work under direct supervision. </w:t>
      </w:r>
    </w:p>
    <w:p w:rsidR="00000000" w:rsidRPr="009A723E" w:rsidP="00DF1787">
      <w:pPr>
        <w:pStyle w:val="BodyText"/>
      </w:pPr>
      <w:r w:rsidRPr="009A723E">
        <w:t>No licensing, legislative or certification requirements apply to this unit at the time of publication.</w:t>
      </w:r>
    </w:p>
    <w:p w:rsidR="00000000" w:rsidRPr="009A723E" w:rsidP="009A723E">
      <w:pPr>
        <w:pStyle w:val="Heading1"/>
      </w:pPr>
      <w:bookmarkStart w:id="3" w:name="O_1070381"/>
      <w:bookmarkEnd w:id="3"/>
      <w:r w:rsidRPr="009A723E">
        <w:t>Unit Sector</w:t>
      </w:r>
    </w:p>
    <w:p w:rsidR="00000000" w:rsidRPr="009A723E" w:rsidP="00DF1787">
      <w:pPr>
        <w:pStyle w:val="BodyText"/>
      </w:pPr>
      <w:r w:rsidRPr="009A723E">
        <w:t>Support</w:t>
      </w:r>
    </w:p>
    <w:p w:rsidR="00000000" w:rsidRPr="009A723E" w:rsidP="009A723E">
      <w:pPr>
        <w:pStyle w:val="Heading1"/>
      </w:pPr>
      <w:bookmarkStart w:id="4" w:name="O_1070380"/>
      <w:bookmarkEnd w:id="4"/>
      <w:r w:rsidRPr="009A723E">
        <w:t>El</w:t>
      </w:r>
      <w:r w:rsidRPr="009A723E">
        <w:t>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9A72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23E" w:rsidP="009A723E">
            <w:pPr>
              <w:pStyle w:val="BodyText"/>
            </w:pPr>
            <w:r w:rsidRPr="009A723E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23E">
            <w:pPr>
              <w:pStyle w:val="BodyText"/>
              <w:rPr>
                <w:lang w:val="en-NZ"/>
              </w:rPr>
            </w:pPr>
            <w:r w:rsidRPr="009A723E">
              <w:rPr>
                <w:rStyle w:val="SpecialBold"/>
              </w:rPr>
              <w:t>PERFORMANCE CRITERIA</w:t>
            </w:r>
          </w:p>
        </w:tc>
      </w:tr>
      <w:tr w:rsidTr="009A72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23E" w:rsidP="009A723E">
            <w:pPr>
              <w:pStyle w:val="BodyText"/>
            </w:pPr>
            <w:r w:rsidRPr="009A723E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23E">
            <w:pPr>
              <w:pStyle w:val="BodyText"/>
              <w:rPr>
                <w:lang w:val="en-NZ"/>
              </w:rPr>
            </w:pPr>
            <w:r w:rsidRPr="009A723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A72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23E">
            <w:pPr>
              <w:pStyle w:val="List"/>
              <w:rPr>
                <w:lang w:val="en-NZ"/>
              </w:rPr>
            </w:pPr>
            <w:r w:rsidRPr="009A723E">
              <w:t>1. Prepare for workplace communication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23E" w:rsidP="009A723E">
            <w:pPr>
              <w:pStyle w:val="List"/>
            </w:pPr>
            <w:r w:rsidRPr="009A723E">
              <w:t xml:space="preserve">1.1 Identify audience and purpose of workplace communication </w:t>
            </w:r>
          </w:p>
          <w:p w:rsidR="00000000" w:rsidRPr="009A723E" w:rsidP="009A723E">
            <w:pPr>
              <w:pStyle w:val="List"/>
            </w:pPr>
            <w:r w:rsidRPr="009A723E">
              <w:t xml:space="preserve">1.2 Select method of communication to convey information </w:t>
            </w:r>
          </w:p>
          <w:p w:rsidR="00000000" w:rsidP="009A723E">
            <w:pPr>
              <w:pStyle w:val="List"/>
              <w:rPr>
                <w:lang w:val="en-NZ"/>
              </w:rPr>
            </w:pPr>
            <w:r w:rsidRPr="009A723E">
              <w:t>1.3 Plan content of communication according to required outcomes</w:t>
            </w:r>
          </w:p>
        </w:tc>
      </w:tr>
      <w:tr w:rsidTr="009A72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23E">
            <w:pPr>
              <w:pStyle w:val="List"/>
              <w:rPr>
                <w:lang w:val="en-NZ"/>
              </w:rPr>
            </w:pPr>
            <w:r w:rsidRPr="009A723E">
              <w:t xml:space="preserve">2. Undertake routine workplace communication 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23E" w:rsidP="009A723E">
            <w:pPr>
              <w:pStyle w:val="List"/>
            </w:pPr>
            <w:r w:rsidRPr="009A723E">
              <w:t xml:space="preserve">2.1 Make queries to required personnel regarding work processes </w:t>
            </w:r>
          </w:p>
          <w:p w:rsidR="00000000" w:rsidRPr="009A723E" w:rsidP="009A723E">
            <w:pPr>
              <w:pStyle w:val="List"/>
            </w:pPr>
            <w:r w:rsidRPr="009A723E">
              <w:t xml:space="preserve">2.2 Locate and store information according to required workplace procedures </w:t>
            </w:r>
          </w:p>
          <w:p w:rsidR="00000000" w:rsidRPr="009A723E" w:rsidP="009A723E">
            <w:pPr>
              <w:pStyle w:val="List"/>
            </w:pPr>
            <w:r w:rsidRPr="009A723E">
              <w:t>2.3 Complete required workplace documentation</w:t>
            </w:r>
          </w:p>
          <w:p w:rsidR="00000000" w:rsidP="009A723E">
            <w:pPr>
              <w:pStyle w:val="List"/>
              <w:rPr>
                <w:lang w:val="en-NZ"/>
              </w:rPr>
            </w:pPr>
            <w:r w:rsidRPr="009A723E">
              <w:t>2.4 Convey views in job related presentations</w:t>
            </w:r>
          </w:p>
        </w:tc>
      </w:tr>
      <w:tr w:rsidTr="009A72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23E">
            <w:pPr>
              <w:pStyle w:val="List"/>
              <w:rPr>
                <w:lang w:val="en-NZ"/>
              </w:rPr>
            </w:pPr>
            <w:r w:rsidRPr="009A723E">
              <w:t>3. Participate in gro</w:t>
            </w:r>
            <w:r w:rsidRPr="009A723E">
              <w:t xml:space="preserve">up workplace </w:t>
            </w:r>
            <w:r w:rsidRPr="009A723E">
              <w:t>communication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23E" w:rsidP="009A723E">
            <w:pPr>
              <w:pStyle w:val="List"/>
            </w:pPr>
            <w:r w:rsidRPr="009A723E">
              <w:t>3.1 Interact with others in a professional and supportive manner</w:t>
            </w:r>
          </w:p>
          <w:p w:rsidR="00000000" w:rsidRPr="009A723E" w:rsidP="009A723E">
            <w:pPr>
              <w:pStyle w:val="List"/>
            </w:pPr>
            <w:r w:rsidRPr="009A723E">
              <w:t xml:space="preserve">3.2 Participate in group discussion and contribute to an agreed goal </w:t>
            </w:r>
            <w:r w:rsidRPr="009A723E">
              <w:t>according to workplace meeting procedures</w:t>
            </w:r>
          </w:p>
          <w:p w:rsidR="00000000" w:rsidP="009A723E">
            <w:pPr>
              <w:pStyle w:val="List"/>
              <w:rPr>
                <w:lang w:val="en-NZ"/>
              </w:rPr>
            </w:pPr>
            <w:r w:rsidRPr="009A723E">
              <w:t>3.3 Follow and confirm group decisions</w:t>
            </w:r>
          </w:p>
        </w:tc>
      </w:tr>
      <w:tr w:rsidTr="009A72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23E">
            <w:pPr>
              <w:pStyle w:val="List"/>
              <w:rPr>
                <w:lang w:val="en-NZ"/>
              </w:rPr>
            </w:pPr>
            <w:r w:rsidRPr="009A723E">
              <w:t>4. Interact w</w:t>
            </w:r>
            <w:r w:rsidRPr="009A723E">
              <w:t>ith clients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23E" w:rsidP="009A723E">
            <w:pPr>
              <w:pStyle w:val="List"/>
            </w:pPr>
            <w:r w:rsidRPr="009A723E">
              <w:t xml:space="preserve">4.1 Communicate with internal and external clients about simple routine matters </w:t>
            </w:r>
          </w:p>
          <w:p w:rsidR="00000000" w:rsidRPr="009A723E" w:rsidP="009A723E">
            <w:pPr>
              <w:pStyle w:val="List"/>
            </w:pPr>
            <w:r w:rsidRPr="009A723E">
              <w:t>4.2 Use required forms of greeting, identification and address according to enterprise protocols</w:t>
            </w:r>
          </w:p>
          <w:p w:rsidR="00000000" w:rsidRPr="009A723E" w:rsidP="009A723E">
            <w:pPr>
              <w:pStyle w:val="List"/>
            </w:pPr>
            <w:r w:rsidRPr="009A723E">
              <w:t>4.3 Clarify, query and note needs of the client as required</w:t>
            </w:r>
          </w:p>
          <w:p w:rsidR="00000000" w:rsidRPr="009A723E" w:rsidP="009A723E">
            <w:pPr>
              <w:pStyle w:val="List"/>
            </w:pPr>
            <w:r w:rsidRPr="009A723E">
              <w:t>4.4 Fo</w:t>
            </w:r>
            <w:r w:rsidRPr="009A723E">
              <w:t xml:space="preserve">llow referral processes to establish contact between client and required personnel  </w:t>
            </w:r>
          </w:p>
          <w:p w:rsidR="00000000" w:rsidRPr="009A723E" w:rsidP="009A723E">
            <w:pPr>
              <w:pStyle w:val="List"/>
            </w:pPr>
            <w:r w:rsidRPr="009A723E">
              <w:t>4.5 Exercise discretion and confidentiality according to enterprise procedures</w:t>
            </w:r>
          </w:p>
          <w:p w:rsidR="00000000" w:rsidRPr="009A723E" w:rsidP="009A723E">
            <w:pPr>
              <w:pStyle w:val="List"/>
            </w:pPr>
            <w:r w:rsidRPr="009A723E">
              <w:t>4.6 Take required follow-up steps according to enterprise customer service practices</w:t>
            </w:r>
          </w:p>
        </w:tc>
      </w:tr>
    </w:tbl>
    <w:p w:rsidR="00000000" w:rsidRPr="009A723E" w:rsidP="009A723E">
      <w:pPr>
        <w:pStyle w:val="BodyText"/>
      </w:pPr>
    </w:p>
    <w:p w:rsidR="00000000" w:rsidRPr="009A723E" w:rsidP="009A723E">
      <w:pPr>
        <w:pStyle w:val="AllowPageBreak"/>
      </w:pPr>
    </w:p>
    <w:p w:rsidR="00000000" w:rsidRPr="009A723E" w:rsidP="009A723E">
      <w:pPr>
        <w:pStyle w:val="Heading1"/>
      </w:pPr>
      <w:bookmarkStart w:id="5" w:name="O_1070379"/>
      <w:bookmarkEnd w:id="5"/>
      <w:r w:rsidRPr="009A723E">
        <w:t>Foundation Skills</w:t>
      </w:r>
    </w:p>
    <w:p w:rsidR="00000000" w:rsidRPr="00DF1787" w:rsidP="00DF1787">
      <w:pPr>
        <w:pStyle w:val="BodyText"/>
        <w:rPr>
          <w:i/>
        </w:rPr>
      </w:pPr>
      <w:r w:rsidRPr="00DF178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7138"/>
      </w:tblGrid>
      <w:tr w:rsidTr="009A72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23E" w:rsidP="009A723E">
            <w:pPr>
              <w:pStyle w:val="BodyText"/>
            </w:pPr>
            <w:r w:rsidRPr="009A723E">
              <w:rPr>
                <w:rStyle w:val="SpecialBold"/>
              </w:rPr>
              <w:t>Skill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23E">
            <w:pPr>
              <w:pStyle w:val="BodyText"/>
              <w:rPr>
                <w:lang w:val="en-NZ"/>
              </w:rPr>
            </w:pPr>
            <w:r w:rsidRPr="009A723E">
              <w:rPr>
                <w:rStyle w:val="SpecialBold"/>
              </w:rPr>
              <w:t>Description</w:t>
            </w:r>
          </w:p>
        </w:tc>
      </w:tr>
      <w:tr w:rsidTr="009A72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23E">
            <w:pPr>
              <w:pStyle w:val="BodyText"/>
              <w:rPr>
                <w:lang w:val="en-NZ"/>
              </w:rPr>
            </w:pPr>
            <w:r w:rsidRPr="009A723E">
              <w:t>Reading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23E">
            <w:pPr>
              <w:pStyle w:val="ListBullet"/>
              <w:rPr>
                <w:lang w:val="en-NZ"/>
              </w:rPr>
            </w:pPr>
            <w:r w:rsidRPr="009A723E">
              <w:t>Interprets text in job specifica</w:t>
            </w:r>
            <w:r w:rsidRPr="009A723E">
              <w:t>tions and follows written instructions</w:t>
            </w:r>
          </w:p>
        </w:tc>
      </w:tr>
      <w:tr w:rsidTr="009A72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23E">
            <w:pPr>
              <w:pStyle w:val="BodyText"/>
              <w:rPr>
                <w:lang w:val="en-NZ"/>
              </w:rPr>
            </w:pPr>
            <w:r w:rsidRPr="009A723E">
              <w:t>Writing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23E">
            <w:pPr>
              <w:pStyle w:val="ListBullet"/>
              <w:rPr>
                <w:lang w:val="en-NZ"/>
              </w:rPr>
            </w:pPr>
            <w:r w:rsidRPr="009A723E">
              <w:t>Records numerical and key information related to outcomes of the job</w:t>
            </w:r>
          </w:p>
        </w:tc>
      </w:tr>
      <w:tr w:rsidTr="009A72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23E">
            <w:pPr>
              <w:pStyle w:val="BodyText"/>
              <w:rPr>
                <w:lang w:val="en-NZ"/>
              </w:rPr>
            </w:pPr>
            <w:r w:rsidRPr="009A723E">
              <w:t>Oral Communication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23E">
            <w:pPr>
              <w:pStyle w:val="ListBullet"/>
              <w:rPr>
                <w:lang w:val="en-NZ"/>
              </w:rPr>
            </w:pPr>
            <w:r w:rsidRPr="009A723E">
              <w:t>Uses vocabulary relevant to role and context to convey or clarify information</w:t>
            </w:r>
          </w:p>
        </w:tc>
      </w:tr>
      <w:tr w:rsidTr="009A72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23E">
            <w:pPr>
              <w:pStyle w:val="BodyText"/>
              <w:rPr>
                <w:lang w:val="en-NZ"/>
              </w:rPr>
            </w:pPr>
            <w:r w:rsidRPr="009A723E">
              <w:t>Self-management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23E">
            <w:pPr>
              <w:pStyle w:val="ListBullet"/>
              <w:rPr>
                <w:lang w:val="en-NZ"/>
              </w:rPr>
            </w:pPr>
            <w:r w:rsidRPr="009A723E">
              <w:t>Determines responsibilities of own role and identifies how they relate to others in the workplace context</w:t>
            </w:r>
          </w:p>
        </w:tc>
      </w:tr>
      <w:tr w:rsidTr="009A72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23E">
            <w:pPr>
              <w:pStyle w:val="BodyText"/>
              <w:rPr>
                <w:lang w:val="en-NZ"/>
              </w:rPr>
            </w:pPr>
            <w:r w:rsidRPr="009A723E">
              <w:t>Teamwork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23E" w:rsidP="009A723E">
            <w:pPr>
              <w:pStyle w:val="ListBullet"/>
            </w:pPr>
            <w:r w:rsidRPr="009A723E">
              <w:t>Establishes connections with a number of people in immediate work context, using some accepted practices for building rapport</w:t>
            </w:r>
          </w:p>
          <w:p w:rsidR="00000000" w:rsidRPr="009A723E" w:rsidP="009A723E">
            <w:pPr>
              <w:pStyle w:val="ListBullet"/>
            </w:pPr>
            <w:r w:rsidRPr="009A723E">
              <w:t>Cooperates with others to achieve results in immediate work context</w:t>
            </w:r>
          </w:p>
          <w:p w:rsidR="00000000" w:rsidP="009A723E">
            <w:pPr>
              <w:pStyle w:val="ListBullet"/>
              <w:rPr>
                <w:lang w:val="en-NZ"/>
              </w:rPr>
            </w:pPr>
            <w:r w:rsidRPr="009A723E">
              <w:t>Adapts personal communication style to build a positive working relationship and shows respect for opinions, values and needs of others</w:t>
            </w:r>
          </w:p>
        </w:tc>
      </w:tr>
      <w:tr w:rsidTr="009A72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23E">
            <w:pPr>
              <w:pStyle w:val="BodyText"/>
              <w:rPr>
                <w:lang w:val="en-NZ"/>
              </w:rPr>
            </w:pPr>
            <w:r w:rsidRPr="009A723E">
              <w:t>Planning and Organising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23E" w:rsidP="009A723E">
            <w:pPr>
              <w:pStyle w:val="ListBullet"/>
            </w:pPr>
            <w:r w:rsidRPr="009A723E">
              <w:t>Plans simple routine tasks</w:t>
            </w:r>
            <w:r w:rsidRPr="009A723E">
              <w:t xml:space="preserve"> with familiar goals and outcomes, taking responsibility for decisions regarding sequencing and timing</w:t>
            </w:r>
          </w:p>
        </w:tc>
      </w:tr>
    </w:tbl>
    <w:p w:rsidR="00000000" w:rsidRPr="009A723E" w:rsidP="009A723E">
      <w:pPr>
        <w:pStyle w:val="BodyText"/>
      </w:pPr>
    </w:p>
    <w:p w:rsidR="00000000" w:rsidRPr="009A723E" w:rsidP="009A723E">
      <w:pPr>
        <w:pStyle w:val="AllowPageBreak"/>
      </w:pPr>
    </w:p>
    <w:p w:rsidR="00000000" w:rsidRPr="009A723E" w:rsidP="009A723E">
      <w:pPr>
        <w:pStyle w:val="Heading1"/>
      </w:pPr>
      <w:bookmarkStart w:id="6" w:name="O_1070378"/>
      <w:bookmarkEnd w:id="6"/>
      <w:r w:rsidRPr="009A723E">
        <w:t>Unit Mapping Information</w:t>
      </w:r>
    </w:p>
    <w:p w:rsidR="00000000" w:rsidRPr="009A723E" w:rsidP="00DF1787">
      <w:pPr>
        <w:pStyle w:val="BodyText"/>
      </w:pPr>
      <w:r w:rsidRPr="009A723E">
        <w:t>Supersedes and is equivalent to ICPSUP262 Communicate in the workplace.</w:t>
      </w:r>
    </w:p>
    <w:p w:rsidR="00000000" w:rsidRPr="009A723E" w:rsidP="009A723E">
      <w:pPr>
        <w:pStyle w:val="Heading1"/>
      </w:pPr>
      <w:bookmarkStart w:id="7" w:name="O_1070371"/>
      <w:bookmarkEnd w:id="7"/>
      <w:r w:rsidRPr="009A723E">
        <w:t>Links</w:t>
      </w:r>
    </w:p>
    <w:p w:rsidR="00000000" w:rsidRPr="009A723E" w:rsidP="00DF1787">
      <w:pPr>
        <w:pStyle w:val="BodyText"/>
      </w:pPr>
      <w:r w:rsidRPr="009A723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1A5DB3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9A723E" w:rsidP="00DF1787">
      <w:pPr>
        <w:pStyle w:val="BodyText"/>
        <w:sectPr w:rsidSect="009A723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A723E" w:rsidP="009A723E">
      <w:pPr>
        <w:pStyle w:val="SuperHeading"/>
      </w:pPr>
      <w:r w:rsidRPr="009A723E">
        <w:t>Assessment Requirements for ICPSUP2620 Communicate in the workpla</w:t>
      </w:r>
      <w:r w:rsidRPr="009A723E">
        <w:t>ce</w:t>
      </w:r>
    </w:p>
    <w:p w:rsidR="00000000" w:rsidRPr="009A723E" w:rsidP="009A723E">
      <w:pPr>
        <w:pStyle w:val="Heading1"/>
      </w:pPr>
      <w:bookmarkStart w:id="8" w:name="O_1070373"/>
      <w:bookmarkEnd w:id="8"/>
      <w:r w:rsidRPr="009A72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9A7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23E" w:rsidP="009A723E">
            <w:pPr>
              <w:pStyle w:val="BodyText"/>
            </w:pPr>
            <w:r w:rsidRPr="009A723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23E">
            <w:pPr>
              <w:pStyle w:val="BodyText"/>
              <w:rPr>
                <w:lang w:val="en-NZ"/>
              </w:rPr>
            </w:pPr>
            <w:r w:rsidRPr="009A723E">
              <w:rPr>
                <w:rStyle w:val="SpecialBold"/>
              </w:rPr>
              <w:t>Comments</w:t>
            </w:r>
          </w:p>
        </w:tc>
      </w:tr>
      <w:tr w:rsidTr="009A7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23E">
            <w:pPr>
              <w:pStyle w:val="BodyText"/>
              <w:rPr>
                <w:lang w:val="en-NZ"/>
              </w:rPr>
            </w:pPr>
            <w:r w:rsidRPr="009A723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23E" w:rsidP="009A723E">
            <w:pPr>
              <w:pStyle w:val="BodyText"/>
            </w:pPr>
            <w:r w:rsidRPr="009A723E">
              <w:t>This version first released with ICP Printing and Graphic Arts Training Package Version 4.0.</w:t>
            </w:r>
          </w:p>
        </w:tc>
      </w:tr>
    </w:tbl>
    <w:p w:rsidR="00000000" w:rsidRPr="009A723E" w:rsidP="009A723E">
      <w:pPr>
        <w:pStyle w:val="BodyText"/>
      </w:pPr>
    </w:p>
    <w:p w:rsidR="00000000" w:rsidRPr="009A723E" w:rsidP="009A723E">
      <w:pPr>
        <w:pStyle w:val="AllowPageBreak"/>
      </w:pPr>
    </w:p>
    <w:p w:rsidR="00000000" w:rsidRPr="009A723E" w:rsidP="009A723E">
      <w:pPr>
        <w:pStyle w:val="Heading1"/>
      </w:pPr>
      <w:bookmarkStart w:id="9" w:name="O_1070376"/>
      <w:bookmarkEnd w:id="9"/>
      <w:r w:rsidRPr="009A723E">
        <w:t>Performance Evidence</w:t>
      </w:r>
    </w:p>
    <w:p w:rsidR="00000000" w:rsidRPr="009A723E" w:rsidP="00DF1787">
      <w:pPr>
        <w:pStyle w:val="BodyText"/>
      </w:pPr>
      <w:r w:rsidRPr="009A723E">
        <w:t>The candidate must demonstrate the ability to complete the tasks outlined in the elements, performance criteria and foundation skills of the unit, including evidence of the ability to:</w:t>
      </w:r>
    </w:p>
    <w:p w:rsidR="00000000" w:rsidRPr="009A723E" w:rsidP="009A723E">
      <w:pPr>
        <w:pStyle w:val="ListBullet"/>
      </w:pPr>
      <w:r w:rsidRPr="009A723E">
        <w:t>prepare and deliver a simple presentation for at least two other indiv</w:t>
      </w:r>
      <w:r w:rsidRPr="009A723E">
        <w:t>iduals</w:t>
      </w:r>
    </w:p>
    <w:p w:rsidR="00000000" w:rsidRPr="009A723E" w:rsidP="009A723E">
      <w:pPr>
        <w:pStyle w:val="ListBullet"/>
      </w:pPr>
      <w:r w:rsidRPr="009A723E">
        <w:t>complete at least two workplace documents</w:t>
      </w:r>
    </w:p>
    <w:p w:rsidR="00000000" w:rsidRPr="009A723E" w:rsidP="009A723E">
      <w:pPr>
        <w:pStyle w:val="ListBullet"/>
      </w:pPr>
      <w:r w:rsidRPr="009A723E">
        <w:t>communicate with at least one client according to enterprise procedures.</w:t>
      </w:r>
    </w:p>
    <w:p w:rsidR="00000000" w:rsidRPr="009A723E" w:rsidP="009A723E">
      <w:pPr>
        <w:pStyle w:val="BodyText"/>
      </w:pPr>
    </w:p>
    <w:p w:rsidR="00000000" w:rsidRPr="009A723E" w:rsidP="00DF1787">
      <w:pPr>
        <w:pStyle w:val="BodyText"/>
      </w:pPr>
      <w:r w:rsidRPr="009A723E">
        <w:t>In the course of the above, the candidate must:</w:t>
      </w:r>
    </w:p>
    <w:p w:rsidR="00000000" w:rsidRPr="009A723E" w:rsidP="009A723E">
      <w:pPr>
        <w:pStyle w:val="ListBullet"/>
      </w:pPr>
      <w:r w:rsidRPr="009A723E">
        <w:t>use industry terminology in verbal and written interactions</w:t>
      </w:r>
    </w:p>
    <w:p w:rsidR="00000000" w:rsidRPr="009A723E" w:rsidP="009A723E">
      <w:pPr>
        <w:pStyle w:val="ListBullet"/>
      </w:pPr>
      <w:r w:rsidRPr="009A723E">
        <w:t>gather, organise and convey written documents according to enterprise procedures.</w:t>
      </w:r>
    </w:p>
    <w:p w:rsidR="00000000" w:rsidRPr="009A723E" w:rsidP="009A723E">
      <w:pPr>
        <w:pStyle w:val="AllowPageBreak"/>
      </w:pPr>
    </w:p>
    <w:p w:rsidR="00000000" w:rsidRPr="009A723E" w:rsidP="009A723E">
      <w:pPr>
        <w:pStyle w:val="Heading1"/>
      </w:pPr>
      <w:bookmarkStart w:id="10" w:name="O_1070375"/>
      <w:bookmarkEnd w:id="10"/>
      <w:r w:rsidRPr="009A723E">
        <w:t>Knowledge Evidence</w:t>
      </w:r>
    </w:p>
    <w:p w:rsidR="00000000" w:rsidRPr="009A723E" w:rsidP="00DF1787">
      <w:pPr>
        <w:pStyle w:val="BodyText"/>
      </w:pPr>
      <w:r w:rsidRPr="009A723E">
        <w:t xml:space="preserve">The candidate must be able to demonstrate knowledge to complete the tasks outlined in the elements, performance criteria and foundation </w:t>
      </w:r>
      <w:r w:rsidRPr="009A723E">
        <w:t>skills of this unit, including knowledge of:</w:t>
      </w:r>
    </w:p>
    <w:p w:rsidR="00000000" w:rsidRPr="009A723E" w:rsidP="009A723E">
      <w:pPr>
        <w:pStyle w:val="ListBullet"/>
      </w:pPr>
      <w:r w:rsidRPr="009A723E">
        <w:t xml:space="preserve">grammar, spelling, diction and pronunciation required for routine workplace communications </w:t>
      </w:r>
    </w:p>
    <w:p w:rsidR="00000000" w:rsidRPr="009A723E" w:rsidP="009A723E">
      <w:pPr>
        <w:pStyle w:val="ListBullet"/>
      </w:pPr>
      <w:r w:rsidRPr="009A723E">
        <w:t>enterprise procedures for:</w:t>
      </w:r>
    </w:p>
    <w:p w:rsidR="00000000" w:rsidRPr="009A723E" w:rsidP="009A723E">
      <w:pPr>
        <w:pStyle w:val="ListBullet2"/>
      </w:pPr>
      <w:r w:rsidRPr="009A723E">
        <w:t>locating and storing workplace information</w:t>
      </w:r>
    </w:p>
    <w:p w:rsidR="00000000" w:rsidRPr="009A723E" w:rsidP="009A723E">
      <w:pPr>
        <w:pStyle w:val="ListBullet2"/>
      </w:pPr>
      <w:r w:rsidRPr="009A723E">
        <w:t xml:space="preserve">referrals between client and required personnel  </w:t>
      </w:r>
    </w:p>
    <w:p w:rsidR="00000000" w:rsidRPr="009A723E" w:rsidP="009A723E">
      <w:pPr>
        <w:pStyle w:val="ListBullet"/>
      </w:pPr>
      <w:r w:rsidRPr="009A723E">
        <w:t>enterprise communication protocols regarding addressing and greeting colleagues and clients</w:t>
      </w:r>
    </w:p>
    <w:p w:rsidR="00000000" w:rsidRPr="009A723E" w:rsidP="009A723E">
      <w:pPr>
        <w:pStyle w:val="ListBullet"/>
      </w:pPr>
      <w:r w:rsidRPr="009A723E">
        <w:t>presentation techniques and tools, including gathering and organising information</w:t>
      </w:r>
    </w:p>
    <w:p w:rsidR="00000000" w:rsidRPr="009A723E" w:rsidP="009A723E">
      <w:pPr>
        <w:pStyle w:val="ListBullet"/>
      </w:pPr>
      <w:r w:rsidRPr="009A723E">
        <w:t>enterprise customer services pr</w:t>
      </w:r>
      <w:r w:rsidRPr="009A723E">
        <w:t xml:space="preserve">actices. </w:t>
      </w:r>
    </w:p>
    <w:p w:rsidR="00000000" w:rsidRPr="009A723E" w:rsidP="009A723E">
      <w:pPr>
        <w:pStyle w:val="AllowPageBreak"/>
      </w:pPr>
    </w:p>
    <w:p w:rsidR="00000000" w:rsidRPr="009A723E" w:rsidP="009A723E">
      <w:pPr>
        <w:pStyle w:val="Heading1"/>
      </w:pPr>
      <w:bookmarkStart w:id="11" w:name="O_1070374"/>
      <w:bookmarkEnd w:id="11"/>
      <w:r w:rsidRPr="009A723E">
        <w:t>Assessment Conditions</w:t>
      </w:r>
    </w:p>
    <w:p w:rsidR="00000000" w:rsidRPr="009A723E" w:rsidP="00DF1787">
      <w:pPr>
        <w:pStyle w:val="BodyText"/>
      </w:pPr>
      <w:r w:rsidRPr="009A723E">
        <w:t>Skills in this unit must be demonstrated in a workplace or simulated environment where the conditions are typical of those in a working environment in this industry. Noise levels, production flow, interrup</w:t>
      </w:r>
      <w:r w:rsidRPr="009A723E">
        <w:t>tions and time variances must be typical of those experienced in the area of work.</w:t>
      </w:r>
    </w:p>
    <w:p w:rsidR="00000000" w:rsidRPr="009A723E" w:rsidP="00DF1787">
      <w:pPr>
        <w:pStyle w:val="BodyText"/>
      </w:pPr>
      <w:r w:rsidRPr="009A723E">
        <w:t xml:space="preserve">This includes access to: </w:t>
      </w:r>
    </w:p>
    <w:p w:rsidR="00000000" w:rsidRPr="009A723E" w:rsidP="009A723E">
      <w:pPr>
        <w:pStyle w:val="ListBullet"/>
      </w:pPr>
      <w:r w:rsidRPr="009A723E">
        <w:t>a production environment as required to demonstration the performance evidence.</w:t>
      </w:r>
    </w:p>
    <w:p w:rsidR="00000000" w:rsidRPr="009A723E" w:rsidP="009A723E">
      <w:pPr>
        <w:pStyle w:val="BodyText"/>
      </w:pPr>
    </w:p>
    <w:p w:rsidR="00000000" w:rsidRPr="009A723E" w:rsidP="00DF1787">
      <w:pPr>
        <w:pStyle w:val="BodyText"/>
      </w:pPr>
      <w:r w:rsidRPr="009A723E">
        <w:t>Assessors of this unit must satisfy the requirements for assessor</w:t>
      </w:r>
      <w:r w:rsidRPr="009A723E">
        <w:t xml:space="preserve">s in applicable vocational education and training legislation, frameworks and/or standards.    </w:t>
      </w:r>
    </w:p>
    <w:p w:rsidR="00000000" w:rsidRPr="009A723E" w:rsidP="009A723E">
      <w:pPr>
        <w:pStyle w:val="Heading1"/>
      </w:pPr>
      <w:bookmarkStart w:id="12" w:name="O_1070372"/>
      <w:bookmarkEnd w:id="12"/>
      <w:r w:rsidRPr="009A723E">
        <w:t>Links</w:t>
      </w:r>
    </w:p>
    <w:p w:rsidR="00000000" w:rsidRPr="009A723E" w:rsidP="00DF1787">
      <w:pPr>
        <w:pStyle w:val="BodyText"/>
      </w:pPr>
      <w:r w:rsidRPr="009A723E">
        <w:t>Companion Volume Impleme</w:t>
      </w:r>
      <w:r w:rsidRPr="009A723E">
        <w:t xml:space="preserve">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1A5DB3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9A723E" w:rsidP="009A723E"/>
    <w:sectPr w:rsidSect="009A723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2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23E" w:rsidRPr="00DF1787" w:rsidP="00DF17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2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787" w:rsidP="009A72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1787" w:rsidP="009A72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F1787" w:rsidP="009A723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23E" w:rsidP="009A72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F1787">
      <w:t>Approved</w:t>
    </w:r>
    <w:r w:rsidR="00DF178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F178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F1787">
      <w:rPr>
        <w:noProof/>
      </w:rPr>
      <w:t>4</w:t>
    </w:r>
    <w:r>
      <w:rPr>
        <w:noProof/>
      </w:rPr>
      <w:fldChar w:fldCharType="end"/>
    </w:r>
  </w:p>
  <w:p w:rsidR="009A723E" w:rsidP="009A72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F178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F1787">
      <w:t>Manufacturing Industry Skills Alliance</w:t>
    </w:r>
    <w:r w:rsidR="00DF1787">
      <w:fldChar w:fldCharType="end"/>
    </w:r>
  </w:p>
  <w:p w:rsidR="009A723E" w:rsidP="009A72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2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7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723E" w:rsidRPr="00DF1787" w:rsidP="00DF17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2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787" w:rsidRPr="002D2AF8" w:rsidP="009A72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ICPSUP2620 Communicate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F1787" w:rsidP="009A723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23E" w:rsidRPr="002D2AF8" w:rsidP="009A72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F1787">
      <w:t>ICPSUP2620 Communicate in the workplace</w:t>
    </w:r>
    <w:r w:rsidR="00DF178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F1787">
      <w:rPr>
        <w:noProof/>
      </w:rPr>
      <w:t>1 March 2025</w:t>
    </w:r>
    <w:r>
      <w:fldChar w:fldCharType="end"/>
    </w:r>
  </w:p>
  <w:p w:rsidR="009A723E" w:rsidP="009A72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4EE7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6EBE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4ED2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2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72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72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72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72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72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72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72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72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72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72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723E"/>
  </w:style>
  <w:style w:type="character" w:customStyle="1" w:styleId="Heading1Char">
    <w:name w:val="Heading 1 Char"/>
    <w:basedOn w:val="DefaultParagraphFont"/>
    <w:link w:val="Heading1"/>
    <w:rsid w:val="009A72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72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723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A723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A723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723E"/>
    <w:rPr>
      <w:b/>
      <w:spacing w:val="0"/>
    </w:rPr>
  </w:style>
  <w:style w:type="paragraph" w:styleId="ListBullet2">
    <w:name w:val="List Bullet 2"/>
    <w:basedOn w:val="List2"/>
    <w:rsid w:val="009A723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A723E"/>
    <w:rPr>
      <w:i/>
    </w:rPr>
  </w:style>
  <w:style w:type="paragraph" w:customStyle="1" w:styleId="SuperHeading">
    <w:name w:val="SuperHeading"/>
    <w:basedOn w:val="Normal"/>
    <w:rsid w:val="009A72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72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72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72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72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72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72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72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72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72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72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72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72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72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72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72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72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72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72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723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A72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72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72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72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72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72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72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72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72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72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72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72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72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72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72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72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723E"/>
  </w:style>
  <w:style w:type="paragraph" w:styleId="TableofFigures">
    <w:name w:val="table of figures"/>
    <w:basedOn w:val="Normal"/>
    <w:next w:val="Normal"/>
    <w:semiHidden/>
    <w:rsid w:val="009A72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72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A723E"/>
    <w:rPr>
      <w:rFonts w:ascii="Wingdings" w:hAnsi="Wingdings"/>
    </w:rPr>
  </w:style>
  <w:style w:type="paragraph" w:customStyle="1" w:styleId="TableHeading">
    <w:name w:val="Table Heading"/>
    <w:basedOn w:val="HeadingBase"/>
    <w:rsid w:val="009A72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723E"/>
    <w:rPr>
      <w:color w:val="0033CC"/>
      <w:u w:val="none"/>
    </w:rPr>
  </w:style>
  <w:style w:type="paragraph" w:customStyle="1" w:styleId="BodyTextRight">
    <w:name w:val="Body Text Right"/>
    <w:basedOn w:val="BodyText"/>
    <w:rsid w:val="009A72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72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72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72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72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72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723E"/>
    <w:rPr>
      <w:sz w:val="32"/>
    </w:rPr>
  </w:style>
  <w:style w:type="paragraph" w:customStyle="1" w:styleId="HeadingProcedure">
    <w:name w:val="Heading Procedure"/>
    <w:basedOn w:val="HeadingBase"/>
    <w:next w:val="Normal"/>
    <w:rsid w:val="009A72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723E"/>
    <w:pPr>
      <w:spacing w:before="60" w:after="60"/>
    </w:pPr>
  </w:style>
  <w:style w:type="paragraph" w:styleId="ListContinue">
    <w:name w:val="List Continue"/>
    <w:basedOn w:val="List"/>
    <w:rsid w:val="009A723E"/>
    <w:pPr>
      <w:ind w:firstLine="0"/>
    </w:pPr>
  </w:style>
  <w:style w:type="paragraph" w:customStyle="1" w:styleId="ListNote">
    <w:name w:val="List Note"/>
    <w:basedOn w:val="List"/>
    <w:rsid w:val="009A72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72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72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723E"/>
    <w:rPr>
      <w:rFonts w:ascii="Courier New" w:hAnsi="Courier New"/>
    </w:rPr>
  </w:style>
  <w:style w:type="paragraph" w:customStyle="1" w:styleId="NoteBullet">
    <w:name w:val="Note Bullet"/>
    <w:basedOn w:val="Note"/>
    <w:rsid w:val="009A72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72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72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72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72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72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72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723E"/>
    <w:rPr>
      <w:b/>
      <w:smallCaps/>
    </w:rPr>
  </w:style>
  <w:style w:type="paragraph" w:customStyle="1" w:styleId="TableListNumber">
    <w:name w:val="Table List Number"/>
    <w:basedOn w:val="ListNumber"/>
    <w:rsid w:val="009A72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72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723E"/>
    <w:pPr>
      <w:numPr>
        <w:numId w:val="9"/>
      </w:numPr>
    </w:pPr>
  </w:style>
  <w:style w:type="paragraph" w:customStyle="1" w:styleId="ListAlpha2">
    <w:name w:val="List Alpha 2"/>
    <w:basedOn w:val="List2"/>
    <w:rsid w:val="009A723E"/>
    <w:pPr>
      <w:numPr>
        <w:numId w:val="8"/>
      </w:numPr>
    </w:pPr>
  </w:style>
  <w:style w:type="paragraph" w:styleId="List2">
    <w:name w:val="List 2"/>
    <w:basedOn w:val="BodyText"/>
    <w:rsid w:val="009A72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72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72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72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72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72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723E"/>
    <w:pPr>
      <w:numPr>
        <w:numId w:val="4"/>
      </w:numPr>
    </w:pPr>
  </w:style>
  <w:style w:type="paragraph" w:styleId="ListContinue2">
    <w:name w:val="List Continue 2"/>
    <w:basedOn w:val="List2"/>
    <w:rsid w:val="009A723E"/>
    <w:pPr>
      <w:ind w:firstLine="0"/>
    </w:pPr>
  </w:style>
  <w:style w:type="paragraph" w:styleId="ListContinue3">
    <w:name w:val="List Continue 3"/>
    <w:basedOn w:val="List3"/>
    <w:rsid w:val="009A723E"/>
    <w:pPr>
      <w:ind w:left="1021" w:firstLine="0"/>
    </w:pPr>
  </w:style>
  <w:style w:type="paragraph" w:styleId="ListContinue4">
    <w:name w:val="List Continue 4"/>
    <w:basedOn w:val="List4"/>
    <w:rsid w:val="009A723E"/>
    <w:pPr>
      <w:ind w:firstLine="0"/>
    </w:pPr>
  </w:style>
  <w:style w:type="paragraph" w:styleId="ListContinue5">
    <w:name w:val="List Continue 5"/>
    <w:basedOn w:val="List5"/>
    <w:rsid w:val="009A723E"/>
    <w:pPr>
      <w:ind w:firstLine="0"/>
    </w:pPr>
  </w:style>
  <w:style w:type="paragraph" w:styleId="ListNumber3">
    <w:name w:val="List Number 3"/>
    <w:basedOn w:val="List3"/>
    <w:rsid w:val="009A723E"/>
    <w:pPr>
      <w:numPr>
        <w:numId w:val="5"/>
      </w:numPr>
    </w:pPr>
  </w:style>
  <w:style w:type="paragraph" w:styleId="ListNumber4">
    <w:name w:val="List Number 4"/>
    <w:basedOn w:val="List4"/>
    <w:rsid w:val="009A723E"/>
    <w:pPr>
      <w:numPr>
        <w:numId w:val="6"/>
      </w:numPr>
    </w:pPr>
  </w:style>
  <w:style w:type="paragraph" w:styleId="ListNumber5">
    <w:name w:val="List Number 5"/>
    <w:basedOn w:val="List5"/>
    <w:rsid w:val="009A723E"/>
    <w:pPr>
      <w:numPr>
        <w:numId w:val="7"/>
      </w:numPr>
    </w:pPr>
  </w:style>
  <w:style w:type="paragraph" w:styleId="BlockText">
    <w:name w:val="Block Text"/>
    <w:basedOn w:val="Normal"/>
    <w:rsid w:val="009A72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72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723E"/>
    <w:rPr>
      <w:sz w:val="16"/>
      <w:vertAlign w:val="superscript"/>
    </w:rPr>
  </w:style>
  <w:style w:type="character" w:customStyle="1" w:styleId="Symbols">
    <w:name w:val="Symbols"/>
    <w:basedOn w:val="DefaultParagraphFont"/>
    <w:rsid w:val="009A723E"/>
    <w:rPr>
      <w:rFonts w:ascii="Symbol" w:hAnsi="Symbol"/>
    </w:rPr>
  </w:style>
  <w:style w:type="character" w:customStyle="1" w:styleId="MenuOptions">
    <w:name w:val="Menu Options"/>
    <w:basedOn w:val="DefaultParagraphFont"/>
    <w:rsid w:val="009A72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723E"/>
    <w:rPr>
      <w:b/>
    </w:rPr>
  </w:style>
  <w:style w:type="character" w:customStyle="1" w:styleId="Underlined">
    <w:name w:val="Underlined"/>
    <w:basedOn w:val="DefaultParagraphFont"/>
    <w:rsid w:val="009A723E"/>
    <w:rPr>
      <w:u w:val="single"/>
    </w:rPr>
  </w:style>
  <w:style w:type="paragraph" w:customStyle="1" w:styleId="TableBodyTextRight">
    <w:name w:val="Table Body Text Right"/>
    <w:basedOn w:val="TableBodyText"/>
    <w:rsid w:val="009A72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723E"/>
    <w:rPr>
      <w:sz w:val="18"/>
    </w:rPr>
  </w:style>
  <w:style w:type="paragraph" w:customStyle="1" w:styleId="BodySmallRight">
    <w:name w:val="Body Small Right"/>
    <w:basedOn w:val="BodyTextRight"/>
    <w:rsid w:val="009A723E"/>
    <w:rPr>
      <w:sz w:val="18"/>
      <w:szCs w:val="18"/>
    </w:rPr>
  </w:style>
  <w:style w:type="paragraph" w:customStyle="1" w:styleId="MarginEdition">
    <w:name w:val="Margin Edition"/>
    <w:basedOn w:val="MarginNote"/>
    <w:rsid w:val="009A72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723E"/>
    <w:rPr>
      <w:sz w:val="2"/>
      <w:szCs w:val="2"/>
    </w:rPr>
  </w:style>
  <w:style w:type="character" w:customStyle="1" w:styleId="Small">
    <w:name w:val="Small"/>
    <w:basedOn w:val="DefaultParagraphFont"/>
    <w:rsid w:val="009A723E"/>
    <w:rPr>
      <w:sz w:val="16"/>
    </w:rPr>
  </w:style>
  <w:style w:type="paragraph" w:customStyle="1" w:styleId="WideTable">
    <w:name w:val="Wide Table"/>
    <w:basedOn w:val="Normal"/>
    <w:rsid w:val="009A72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723E"/>
  </w:style>
  <w:style w:type="paragraph" w:styleId="Quote">
    <w:name w:val="Quote"/>
    <w:basedOn w:val="Heading1"/>
    <w:link w:val="QuoteChar"/>
    <w:qFormat/>
    <w:rsid w:val="009A72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72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723E"/>
    <w:pPr>
      <w:pageBreakBefore/>
    </w:pPr>
  </w:style>
  <w:style w:type="paragraph" w:customStyle="1" w:styleId="Border">
    <w:name w:val="Border"/>
    <w:basedOn w:val="Normal"/>
    <w:qFormat/>
    <w:rsid w:val="009A72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72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72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72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72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72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72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72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72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723E"/>
    <w:rPr>
      <w:u w:val="single"/>
    </w:rPr>
  </w:style>
  <w:style w:type="character" w:customStyle="1" w:styleId="BoldandItalics">
    <w:name w:val="Bold and Italics"/>
    <w:qFormat/>
    <w:rsid w:val="009A723E"/>
    <w:rPr>
      <w:b/>
      <w:i/>
      <w:u w:val="none"/>
    </w:rPr>
  </w:style>
  <w:style w:type="paragraph" w:styleId="BalloonText">
    <w:name w:val="Balloon Text"/>
    <w:basedOn w:val="Normal"/>
    <w:link w:val="BalloonTextChar"/>
    <w:rsid w:val="009A72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72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72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72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72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72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723E"/>
    <w:pPr>
      <w:spacing w:before="0" w:after="0"/>
    </w:pPr>
  </w:style>
  <w:style w:type="paragraph" w:customStyle="1" w:styleId="BodyTextBold">
    <w:name w:val="Body Text Bold"/>
    <w:basedOn w:val="BodyText"/>
    <w:qFormat/>
    <w:rsid w:val="009A723E"/>
    <w:rPr>
      <w:b/>
    </w:rPr>
  </w:style>
  <w:style w:type="character" w:styleId="Hyperlink">
    <w:name w:val="Hyperlink"/>
    <w:basedOn w:val="DefaultParagraphFont"/>
    <w:uiPriority w:val="99"/>
    <w:unhideWhenUsed/>
    <w:rsid w:val="00DF17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802</Words>
  <Characters>5244</Characters>
  <Application>Microsoft Office Word</Application>
  <DocSecurity>0</DocSecurity>
  <Lines>163</Lines>
  <Paragraphs>109</Paragraphs>
  <ScaleCrop>false</ScaleCrop>
  <Company>Author-it Software Corporation Ltd.</Company>
  <LinksUpToDate>false</LinksUpToDate>
  <CharactersWithSpaces>5937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ICPSUP2620 Communicate in the workplace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2025-03-01T09:39:00Z</dcterms:created>
  <dcterms:modified xsi:type="dcterms:W3CDTF">2025-03-01T09:39:00Z</dcterms:modified>
</cp:coreProperties>
</file>