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5522" w:rsidP="003A55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ICPSUP2160 Inspect quality against required standards in a production environment</w:t>
      </w:r>
      <w:r>
        <w:fldChar w:fldCharType="end"/>
      </w:r>
    </w:p>
    <w:p w:rsidR="003A5522" w:rsidP="003A5522">
      <w:pPr>
        <w:pStyle w:val="Version"/>
        <w:sectPr w:rsidSect="00E51E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1EAF" w:rsidP="00E51EAF">
      <w:pPr>
        <w:pStyle w:val="SuperHeading"/>
      </w:pPr>
      <w:r w:rsidRPr="00E51EAF">
        <w:t>Assessment Requirements for ICPSUP2160 Inspect quality against required standards in a production environment</w:t>
      </w:r>
    </w:p>
    <w:p w:rsidR="00000000" w:rsidRPr="00E51EAF" w:rsidP="00E51EAF">
      <w:pPr>
        <w:pStyle w:val="Heading1"/>
      </w:pPr>
      <w:bookmarkStart w:id="1" w:name="O_1070357"/>
      <w:bookmarkEnd w:id="1"/>
      <w:r w:rsidRPr="00E51E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E51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AF" w:rsidP="00E51EAF">
            <w:pPr>
              <w:pStyle w:val="BodyText"/>
            </w:pPr>
            <w:r w:rsidRPr="00E51EA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AF">
            <w:pPr>
              <w:pStyle w:val="BodyText"/>
              <w:rPr>
                <w:lang w:val="en-NZ"/>
              </w:rPr>
            </w:pPr>
            <w:r w:rsidRPr="00E51EAF">
              <w:rPr>
                <w:rStyle w:val="SpecialBold"/>
              </w:rPr>
              <w:t>Comments</w:t>
            </w:r>
          </w:p>
        </w:tc>
      </w:tr>
      <w:tr w:rsidTr="00E51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AF">
            <w:pPr>
              <w:pStyle w:val="BodyText"/>
              <w:rPr>
                <w:lang w:val="en-NZ"/>
              </w:rPr>
            </w:pPr>
            <w:r w:rsidRPr="00E51EA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AF" w:rsidP="00E51EAF">
            <w:pPr>
              <w:pStyle w:val="BodyText"/>
            </w:pPr>
            <w:r w:rsidRPr="00E51EAF">
              <w:t>This version first released with ICP Printing and Graphic Arts Training Package Version 4.0.</w:t>
            </w:r>
          </w:p>
        </w:tc>
      </w:tr>
    </w:tbl>
    <w:p w:rsidR="00000000" w:rsidRPr="00E51EAF" w:rsidP="00E51EAF">
      <w:pPr>
        <w:pStyle w:val="BodyText"/>
      </w:pPr>
    </w:p>
    <w:p w:rsidR="00000000" w:rsidRPr="00E51EAF" w:rsidP="00E51EAF">
      <w:pPr>
        <w:pStyle w:val="AllowPageBreak"/>
      </w:pPr>
    </w:p>
    <w:p w:rsidR="00000000" w:rsidRPr="00E51EAF" w:rsidP="00E51EAF">
      <w:pPr>
        <w:pStyle w:val="Heading1"/>
      </w:pPr>
      <w:bookmarkStart w:id="2" w:name="O_1070360"/>
      <w:bookmarkEnd w:id="2"/>
      <w:r w:rsidRPr="00E51EAF">
        <w:t>Performance Evidence</w:t>
      </w:r>
    </w:p>
    <w:p w:rsidR="00000000" w:rsidRPr="00E51EAF" w:rsidP="00E51EAF">
      <w:pPr>
        <w:pStyle w:val="ListBullet"/>
      </w:pPr>
      <w:r w:rsidRPr="00E51EAF">
        <w:t>The candidate must demonstrate the ability to complete the tasks outlined in the elements, performance criteria and foun</w:t>
      </w:r>
      <w:r w:rsidRPr="00E51EAF">
        <w:t>dation skills of the unit, including evidence of the ability to:</w:t>
      </w:r>
    </w:p>
    <w:p w:rsidR="00000000" w:rsidRPr="00E51EAF" w:rsidP="00E51EAF">
      <w:pPr>
        <w:pStyle w:val="ListBullet"/>
      </w:pPr>
      <w:r w:rsidRPr="00E51EAF">
        <w:t xml:space="preserve">complete a job quality record for at least five jobs with each job record including: </w:t>
      </w:r>
    </w:p>
    <w:p w:rsidR="00000000" w:rsidRPr="00E51EAF" w:rsidP="00E51EAF">
      <w:pPr>
        <w:pStyle w:val="ListBullet2"/>
      </w:pPr>
      <w:r w:rsidRPr="00E51EAF">
        <w:t>quality inspections carried out</w:t>
      </w:r>
    </w:p>
    <w:p w:rsidR="00000000" w:rsidRPr="00E51EAF" w:rsidP="00E51EAF">
      <w:pPr>
        <w:pStyle w:val="ListBullet2"/>
      </w:pPr>
      <w:r w:rsidRPr="00E51EAF">
        <w:t xml:space="preserve">suggestions for improvements escalated to required personnel </w:t>
      </w:r>
    </w:p>
    <w:p w:rsidR="00000000" w:rsidRPr="00E51EAF" w:rsidP="00E51EAF">
      <w:pPr>
        <w:pStyle w:val="ListBullet2"/>
      </w:pPr>
      <w:r w:rsidRPr="00E51EAF">
        <w:t>complaints or reports of faulty goods or documentation received from customers (internal or external) relating to work handled by the individual and issues resolution undertaken in these instances.</w:t>
      </w:r>
    </w:p>
    <w:p w:rsidR="00000000" w:rsidRPr="00E51EAF" w:rsidP="00E51EAF">
      <w:pPr>
        <w:pStyle w:val="AllowPageBreak"/>
      </w:pPr>
    </w:p>
    <w:p w:rsidR="00000000" w:rsidRPr="00E51EAF" w:rsidP="00E51EAF">
      <w:pPr>
        <w:pStyle w:val="Heading1"/>
      </w:pPr>
      <w:bookmarkStart w:id="3" w:name="O_1070359"/>
      <w:bookmarkEnd w:id="3"/>
      <w:r w:rsidRPr="00E51EAF">
        <w:t>Knowledge Evidence</w:t>
      </w:r>
    </w:p>
    <w:p w:rsidR="00000000" w:rsidRPr="00E51EAF" w:rsidP="003A5522">
      <w:pPr>
        <w:pStyle w:val="BodyText"/>
      </w:pPr>
      <w:r w:rsidRPr="00E51EAF">
        <w:t>The candidate must b</w:t>
      </w:r>
      <w:r w:rsidRPr="00E51EAF">
        <w:t>e able to demonstrate knowledge to complete the tasks outlined in the elements, performance criteria and foundation skills of this unit, including knowledge of:</w:t>
      </w:r>
    </w:p>
    <w:p w:rsidR="00000000" w:rsidRPr="00E51EAF" w:rsidP="00E51EAF">
      <w:pPr>
        <w:pStyle w:val="ListBullet"/>
      </w:pPr>
      <w:r w:rsidRPr="00E51EAF">
        <w:t>principles of the quality inspection system</w:t>
      </w:r>
    </w:p>
    <w:p w:rsidR="00000000" w:rsidRPr="00E51EAF" w:rsidP="00E51EAF">
      <w:pPr>
        <w:pStyle w:val="ListBullet"/>
      </w:pPr>
      <w:r w:rsidRPr="00E51EAF">
        <w:t>quality requirements for job commencement, includi</w:t>
      </w:r>
      <w:r w:rsidRPr="00E51EAF">
        <w:t xml:space="preserve">ng: </w:t>
      </w:r>
    </w:p>
    <w:p w:rsidR="00000000" w:rsidRPr="00E51EAF" w:rsidP="00E51EAF">
      <w:pPr>
        <w:pStyle w:val="ListBullet2"/>
      </w:pPr>
      <w:r w:rsidRPr="00E51EAF">
        <w:t>quality standards set by the customer</w:t>
      </w:r>
    </w:p>
    <w:p w:rsidR="00000000" w:rsidRPr="00E51EAF" w:rsidP="00E51EAF">
      <w:pPr>
        <w:pStyle w:val="ListBullet2"/>
      </w:pPr>
      <w:r w:rsidRPr="00E51EAF">
        <w:t>areas that need to be inspected for quality</w:t>
      </w:r>
    </w:p>
    <w:p w:rsidR="00000000" w:rsidRPr="00E51EAF" w:rsidP="00E51EAF">
      <w:pPr>
        <w:pStyle w:val="ListBullet"/>
      </w:pPr>
      <w:r w:rsidRPr="00E51EAF">
        <w:t xml:space="preserve">enterprise quality procedures relating to print production jobs in performance evidence, including: </w:t>
      </w:r>
    </w:p>
    <w:p w:rsidR="00000000" w:rsidRPr="00E51EAF" w:rsidP="00E51EAF">
      <w:pPr>
        <w:pStyle w:val="ListBullet2"/>
      </w:pPr>
      <w:r w:rsidRPr="00E51EAF">
        <w:t>timing of quality inspections</w:t>
      </w:r>
    </w:p>
    <w:p w:rsidR="00000000" w:rsidRPr="00E51EAF" w:rsidP="00E51EAF">
      <w:pPr>
        <w:pStyle w:val="ListBullet2"/>
      </w:pPr>
      <w:r w:rsidRPr="00E51EAF">
        <w:t>control instruments used in quality</w:t>
      </w:r>
      <w:r w:rsidRPr="00E51EAF">
        <w:t xml:space="preserve"> inspections</w:t>
      </w:r>
    </w:p>
    <w:p w:rsidR="00000000" w:rsidRPr="00E51EAF" w:rsidP="00E51EAF">
      <w:pPr>
        <w:pStyle w:val="ListBullet2"/>
      </w:pPr>
      <w:r w:rsidRPr="00E51EAF">
        <w:t xml:space="preserve">rectification of identified faults </w:t>
      </w:r>
    </w:p>
    <w:p w:rsidR="00000000" w:rsidRPr="00E51EAF" w:rsidP="00E51EAF">
      <w:pPr>
        <w:pStyle w:val="ListBullet2"/>
      </w:pPr>
      <w:r w:rsidRPr="00E51EAF">
        <w:t>quality specification to be recorded on the job sheet</w:t>
      </w:r>
    </w:p>
    <w:p w:rsidR="00000000" w:rsidRPr="00E51EAF" w:rsidP="00E51EAF">
      <w:pPr>
        <w:pStyle w:val="ListBullet"/>
      </w:pPr>
      <w:r w:rsidRPr="00E51EAF">
        <w:t xml:space="preserve">personnel responsible for product quality. </w:t>
      </w:r>
    </w:p>
    <w:p w:rsidR="00000000" w:rsidRPr="00E51EAF" w:rsidP="00E51EAF">
      <w:pPr>
        <w:pStyle w:val="AllowPageBreak"/>
      </w:pPr>
    </w:p>
    <w:p w:rsidR="00000000" w:rsidRPr="00E51EAF" w:rsidP="00E51EAF">
      <w:pPr>
        <w:pStyle w:val="Heading1"/>
      </w:pPr>
      <w:bookmarkStart w:id="4" w:name="O_1070358"/>
      <w:bookmarkEnd w:id="4"/>
      <w:r w:rsidRPr="00E51EAF">
        <w:t>Assessment Conditions</w:t>
      </w:r>
    </w:p>
    <w:p w:rsidR="00000000" w:rsidRPr="00E51EAF" w:rsidP="003A5522">
      <w:pPr>
        <w:pStyle w:val="BodyText"/>
      </w:pPr>
      <w:r w:rsidRPr="00E51EAF">
        <w:t>Skills in this unit must be demonstrated in a workplace or simulated environment where the conditions are typical of those in a working environment in this industry. Noise levels, production flow, interruptions and time variances must be typical of those e</w:t>
      </w:r>
      <w:r w:rsidRPr="00E51EAF">
        <w:t>xperienced in the work area.</w:t>
      </w:r>
    </w:p>
    <w:p w:rsidR="00000000" w:rsidRPr="00E51EAF" w:rsidP="003A5522">
      <w:pPr>
        <w:pStyle w:val="BodyText"/>
      </w:pPr>
      <w:r w:rsidRPr="00E51EAF">
        <w:t xml:space="preserve">This includes access to: </w:t>
      </w:r>
    </w:p>
    <w:p w:rsidR="00000000" w:rsidRPr="00E51EAF" w:rsidP="00E51EAF">
      <w:pPr>
        <w:pStyle w:val="ListBullet"/>
      </w:pPr>
      <w:r w:rsidRPr="00E51EAF">
        <w:t>a production environment as required to demonstrate the performance evidence.</w:t>
      </w:r>
    </w:p>
    <w:p w:rsidR="00000000" w:rsidRPr="00E51EAF" w:rsidP="00E51EAF">
      <w:pPr>
        <w:pStyle w:val="BodyText"/>
      </w:pPr>
    </w:p>
    <w:p w:rsidR="00000000" w:rsidRPr="00E51EAF" w:rsidP="003A5522">
      <w:pPr>
        <w:pStyle w:val="BodyText"/>
      </w:pPr>
      <w:r w:rsidRPr="00E51EAF">
        <w:t>Assessors of this unit must satisfy the requirements for assessors in applicable vocational education and training legisl</w:t>
      </w:r>
      <w:r w:rsidRPr="00E51EAF">
        <w:t xml:space="preserve">ation, frameworks and/or standards.    </w:t>
      </w:r>
    </w:p>
    <w:p w:rsidR="00000000" w:rsidRPr="00E51EAF" w:rsidP="00E51EAF">
      <w:pPr>
        <w:pStyle w:val="Heading1"/>
      </w:pPr>
      <w:bookmarkStart w:id="5" w:name="O_1070356"/>
      <w:bookmarkEnd w:id="5"/>
      <w:r w:rsidRPr="00E51EAF">
        <w:t>Links</w:t>
      </w:r>
    </w:p>
    <w:p w:rsidR="00000000" w:rsidRPr="00E51EAF" w:rsidP="003A5522">
      <w:pPr>
        <w:pStyle w:val="BodyText"/>
      </w:pPr>
      <w:r w:rsidRPr="00E51EA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145C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51EAF" w:rsidP="00E51EAF"/>
    <w:sectPr w:rsidSect="00E51E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E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EAF" w:rsidRPr="003A5522" w:rsidP="003A55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E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522" w:rsidP="00E51E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5522" w:rsidP="00E51E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A5522" w:rsidP="00E51E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E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5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1EAF" w:rsidRPr="003A5522" w:rsidP="003A55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E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522" w:rsidRPr="002D2AF8" w:rsidP="00E51E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ICPSUP2160 Inspect quality against required standards in a production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3A5522" w:rsidP="00E51E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D2C9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1A0B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F893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E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1E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1E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1E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1E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1E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1E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1E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1E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1E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1E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1EAF"/>
  </w:style>
  <w:style w:type="character" w:customStyle="1" w:styleId="Heading1Char">
    <w:name w:val="Heading 1 Char"/>
    <w:basedOn w:val="DefaultParagraphFont"/>
    <w:link w:val="Heading1"/>
    <w:rsid w:val="00E51E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1E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1E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1E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1EAF"/>
    <w:rPr>
      <w:b/>
      <w:spacing w:val="0"/>
    </w:rPr>
  </w:style>
  <w:style w:type="paragraph" w:styleId="ListBullet2">
    <w:name w:val="List Bullet 2"/>
    <w:basedOn w:val="List2"/>
    <w:rsid w:val="00E51E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1E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1E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1E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1E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1E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1E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1E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1E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1E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1E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1E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1E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1E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1E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1E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1E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1E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1E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1E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1E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1E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1E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1E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1E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1E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1E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1E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1E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1E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1E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1E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1E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1E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1E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1EAF"/>
    <w:rPr>
      <w:i/>
    </w:rPr>
  </w:style>
  <w:style w:type="paragraph" w:styleId="Caption">
    <w:name w:val="caption"/>
    <w:basedOn w:val="BodyText"/>
    <w:next w:val="Normal"/>
    <w:qFormat/>
    <w:rsid w:val="00E51E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1E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1E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1EAF"/>
  </w:style>
  <w:style w:type="paragraph" w:styleId="TableofFigures">
    <w:name w:val="table of figures"/>
    <w:basedOn w:val="Normal"/>
    <w:next w:val="Normal"/>
    <w:semiHidden/>
    <w:rsid w:val="00E51E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1E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1EAF"/>
    <w:rPr>
      <w:rFonts w:ascii="Wingdings" w:hAnsi="Wingdings"/>
    </w:rPr>
  </w:style>
  <w:style w:type="paragraph" w:customStyle="1" w:styleId="TableHeading">
    <w:name w:val="Table Heading"/>
    <w:basedOn w:val="HeadingBase"/>
    <w:rsid w:val="00E51E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1EAF"/>
    <w:rPr>
      <w:color w:val="0033CC"/>
      <w:u w:val="none"/>
    </w:rPr>
  </w:style>
  <w:style w:type="paragraph" w:customStyle="1" w:styleId="BodyTextRight">
    <w:name w:val="Body Text Right"/>
    <w:basedOn w:val="BodyText"/>
    <w:rsid w:val="00E51E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1E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1E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1E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1E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1E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1EAF"/>
    <w:rPr>
      <w:sz w:val="32"/>
    </w:rPr>
  </w:style>
  <w:style w:type="paragraph" w:customStyle="1" w:styleId="HeadingProcedure">
    <w:name w:val="Heading Procedure"/>
    <w:basedOn w:val="HeadingBase"/>
    <w:next w:val="Normal"/>
    <w:rsid w:val="00E51E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1EAF"/>
    <w:pPr>
      <w:spacing w:before="60" w:after="60"/>
    </w:pPr>
  </w:style>
  <w:style w:type="paragraph" w:styleId="ListContinue">
    <w:name w:val="List Continue"/>
    <w:basedOn w:val="List"/>
    <w:rsid w:val="00E51EAF"/>
    <w:pPr>
      <w:ind w:firstLine="0"/>
    </w:pPr>
  </w:style>
  <w:style w:type="paragraph" w:customStyle="1" w:styleId="ListNote">
    <w:name w:val="List Note"/>
    <w:basedOn w:val="List"/>
    <w:rsid w:val="00E51E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1E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1E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1EAF"/>
    <w:rPr>
      <w:rFonts w:ascii="Courier New" w:hAnsi="Courier New"/>
    </w:rPr>
  </w:style>
  <w:style w:type="paragraph" w:customStyle="1" w:styleId="NoteBullet">
    <w:name w:val="Note Bullet"/>
    <w:basedOn w:val="Note"/>
    <w:rsid w:val="00E51E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1E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1E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1E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1E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1E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1E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1EAF"/>
    <w:rPr>
      <w:b/>
      <w:smallCaps/>
    </w:rPr>
  </w:style>
  <w:style w:type="paragraph" w:customStyle="1" w:styleId="TableListNumber">
    <w:name w:val="Table List Number"/>
    <w:basedOn w:val="ListNumber"/>
    <w:rsid w:val="00E51E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1E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1EAF"/>
    <w:pPr>
      <w:numPr>
        <w:numId w:val="9"/>
      </w:numPr>
    </w:pPr>
  </w:style>
  <w:style w:type="paragraph" w:customStyle="1" w:styleId="ListAlpha2">
    <w:name w:val="List Alpha 2"/>
    <w:basedOn w:val="List2"/>
    <w:rsid w:val="00E51EAF"/>
    <w:pPr>
      <w:numPr>
        <w:numId w:val="8"/>
      </w:numPr>
    </w:pPr>
  </w:style>
  <w:style w:type="paragraph" w:styleId="List2">
    <w:name w:val="List 2"/>
    <w:basedOn w:val="BodyText"/>
    <w:rsid w:val="00E51E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1E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1E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1E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1E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1E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1EAF"/>
    <w:pPr>
      <w:numPr>
        <w:numId w:val="4"/>
      </w:numPr>
    </w:pPr>
  </w:style>
  <w:style w:type="paragraph" w:styleId="ListContinue2">
    <w:name w:val="List Continue 2"/>
    <w:basedOn w:val="List2"/>
    <w:rsid w:val="00E51EAF"/>
    <w:pPr>
      <w:ind w:firstLine="0"/>
    </w:pPr>
  </w:style>
  <w:style w:type="paragraph" w:styleId="ListContinue3">
    <w:name w:val="List Continue 3"/>
    <w:basedOn w:val="List3"/>
    <w:rsid w:val="00E51EAF"/>
    <w:pPr>
      <w:ind w:left="1021" w:firstLine="0"/>
    </w:pPr>
  </w:style>
  <w:style w:type="paragraph" w:styleId="ListContinue4">
    <w:name w:val="List Continue 4"/>
    <w:basedOn w:val="List4"/>
    <w:rsid w:val="00E51EAF"/>
    <w:pPr>
      <w:ind w:firstLine="0"/>
    </w:pPr>
  </w:style>
  <w:style w:type="paragraph" w:styleId="ListContinue5">
    <w:name w:val="List Continue 5"/>
    <w:basedOn w:val="List5"/>
    <w:rsid w:val="00E51EAF"/>
    <w:pPr>
      <w:ind w:firstLine="0"/>
    </w:pPr>
  </w:style>
  <w:style w:type="paragraph" w:styleId="ListNumber3">
    <w:name w:val="List Number 3"/>
    <w:basedOn w:val="List3"/>
    <w:rsid w:val="00E51EAF"/>
    <w:pPr>
      <w:numPr>
        <w:numId w:val="5"/>
      </w:numPr>
    </w:pPr>
  </w:style>
  <w:style w:type="paragraph" w:styleId="ListNumber4">
    <w:name w:val="List Number 4"/>
    <w:basedOn w:val="List4"/>
    <w:rsid w:val="00E51EAF"/>
    <w:pPr>
      <w:numPr>
        <w:numId w:val="6"/>
      </w:numPr>
    </w:pPr>
  </w:style>
  <w:style w:type="paragraph" w:styleId="ListNumber5">
    <w:name w:val="List Number 5"/>
    <w:basedOn w:val="List5"/>
    <w:rsid w:val="00E51EAF"/>
    <w:pPr>
      <w:numPr>
        <w:numId w:val="7"/>
      </w:numPr>
    </w:pPr>
  </w:style>
  <w:style w:type="paragraph" w:styleId="BlockText">
    <w:name w:val="Block Text"/>
    <w:basedOn w:val="Normal"/>
    <w:rsid w:val="00E51E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1E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1EAF"/>
    <w:rPr>
      <w:sz w:val="16"/>
      <w:vertAlign w:val="superscript"/>
    </w:rPr>
  </w:style>
  <w:style w:type="character" w:customStyle="1" w:styleId="Symbols">
    <w:name w:val="Symbols"/>
    <w:basedOn w:val="DefaultParagraphFont"/>
    <w:rsid w:val="00E51EAF"/>
    <w:rPr>
      <w:rFonts w:ascii="Symbol" w:hAnsi="Symbol"/>
    </w:rPr>
  </w:style>
  <w:style w:type="character" w:customStyle="1" w:styleId="MenuOptions">
    <w:name w:val="Menu Options"/>
    <w:basedOn w:val="DefaultParagraphFont"/>
    <w:rsid w:val="00E51E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1EAF"/>
    <w:rPr>
      <w:b/>
    </w:rPr>
  </w:style>
  <w:style w:type="character" w:customStyle="1" w:styleId="Underlined">
    <w:name w:val="Underlined"/>
    <w:basedOn w:val="DefaultParagraphFont"/>
    <w:rsid w:val="00E51EAF"/>
    <w:rPr>
      <w:u w:val="single"/>
    </w:rPr>
  </w:style>
  <w:style w:type="paragraph" w:customStyle="1" w:styleId="TableBodyTextRight">
    <w:name w:val="Table Body Text Right"/>
    <w:basedOn w:val="TableBodyText"/>
    <w:rsid w:val="00E51E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1EAF"/>
    <w:rPr>
      <w:sz w:val="18"/>
    </w:rPr>
  </w:style>
  <w:style w:type="paragraph" w:customStyle="1" w:styleId="BodySmallRight">
    <w:name w:val="Body Small Right"/>
    <w:basedOn w:val="BodyTextRight"/>
    <w:rsid w:val="00E51EAF"/>
    <w:rPr>
      <w:sz w:val="18"/>
      <w:szCs w:val="18"/>
    </w:rPr>
  </w:style>
  <w:style w:type="paragraph" w:customStyle="1" w:styleId="MarginEdition">
    <w:name w:val="Margin Edition"/>
    <w:basedOn w:val="MarginNote"/>
    <w:rsid w:val="00E51E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1EAF"/>
    <w:rPr>
      <w:sz w:val="2"/>
      <w:szCs w:val="2"/>
    </w:rPr>
  </w:style>
  <w:style w:type="character" w:customStyle="1" w:styleId="Small">
    <w:name w:val="Small"/>
    <w:basedOn w:val="DefaultParagraphFont"/>
    <w:rsid w:val="00E51EAF"/>
    <w:rPr>
      <w:sz w:val="16"/>
    </w:rPr>
  </w:style>
  <w:style w:type="paragraph" w:customStyle="1" w:styleId="WideTable">
    <w:name w:val="Wide Table"/>
    <w:basedOn w:val="Normal"/>
    <w:rsid w:val="00E51E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1EAF"/>
  </w:style>
  <w:style w:type="paragraph" w:styleId="Quote">
    <w:name w:val="Quote"/>
    <w:basedOn w:val="Heading1"/>
    <w:link w:val="QuoteChar"/>
    <w:qFormat/>
    <w:rsid w:val="00E51E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1E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1EAF"/>
    <w:pPr>
      <w:pageBreakBefore/>
    </w:pPr>
  </w:style>
  <w:style w:type="paragraph" w:customStyle="1" w:styleId="Border">
    <w:name w:val="Border"/>
    <w:basedOn w:val="Normal"/>
    <w:qFormat/>
    <w:rsid w:val="00E51E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1E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E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E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1E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1E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1E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1E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1E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1EAF"/>
    <w:rPr>
      <w:u w:val="single"/>
    </w:rPr>
  </w:style>
  <w:style w:type="character" w:customStyle="1" w:styleId="BoldandItalics">
    <w:name w:val="Bold and Italics"/>
    <w:qFormat/>
    <w:rsid w:val="00E51EAF"/>
    <w:rPr>
      <w:b/>
      <w:i/>
      <w:u w:val="none"/>
    </w:rPr>
  </w:style>
  <w:style w:type="paragraph" w:styleId="BalloonText">
    <w:name w:val="Balloon Text"/>
    <w:basedOn w:val="Normal"/>
    <w:link w:val="BalloonTextChar"/>
    <w:rsid w:val="00E51E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1E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1E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1E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1E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1E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1EAF"/>
    <w:pPr>
      <w:spacing w:before="0" w:after="0"/>
    </w:pPr>
  </w:style>
  <w:style w:type="paragraph" w:customStyle="1" w:styleId="BodyTextBold">
    <w:name w:val="Body Text Bold"/>
    <w:basedOn w:val="BodyText"/>
    <w:qFormat/>
    <w:rsid w:val="00E51EAF"/>
    <w:rPr>
      <w:b/>
    </w:rPr>
  </w:style>
  <w:style w:type="character" w:styleId="Hyperlink">
    <w:name w:val="Hyperlink"/>
    <w:basedOn w:val="DefaultParagraphFont"/>
    <w:uiPriority w:val="99"/>
    <w:unhideWhenUsed/>
    <w:rsid w:val="003A55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2208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ICPSUP2160 Inspect quality against required standards in a production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2021-07-20T05:53:00Z</dcterms:created>
  <dcterms:modified xsi:type="dcterms:W3CDTF">2021-07-20T05:53:00Z</dcterms:modified>
</cp:coreProperties>
</file>