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FD0" w:rsidP="002E2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ICPSS00003 Digital Colour Skill Set</w:t>
      </w:r>
      <w:r>
        <w:fldChar w:fldCharType="end"/>
      </w:r>
    </w:p>
    <w:p w:rsidR="002E2FD0" w:rsidP="002E2FD0">
      <w:pPr>
        <w:pStyle w:val="Version"/>
        <w:sectPr w:rsidSect="005F7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F7CE5" w:rsidP="005F7CE5">
      <w:pPr>
        <w:pStyle w:val="SuperHeading"/>
      </w:pPr>
      <w:r w:rsidRPr="005F7CE5">
        <w:t>ICPSS00003 Digital Colour Skill Set</w:t>
      </w:r>
    </w:p>
    <w:p w:rsidR="00000000" w:rsidRPr="005F7CE5" w:rsidP="005F7CE5">
      <w:pPr>
        <w:pStyle w:val="Heading1"/>
      </w:pPr>
      <w:bookmarkStart w:id="1" w:name="O_1084000"/>
      <w:bookmarkEnd w:id="1"/>
      <w:r w:rsidRPr="005F7C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E2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E5" w:rsidP="005F7CE5">
            <w:pPr>
              <w:pStyle w:val="BodyText"/>
            </w:pPr>
            <w:r w:rsidRPr="005F7CE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E5">
            <w:pPr>
              <w:pStyle w:val="BodyText"/>
              <w:rPr>
                <w:lang w:val="en-NZ"/>
              </w:rPr>
            </w:pPr>
            <w:r w:rsidRPr="005F7CE5">
              <w:rPr>
                <w:rStyle w:val="SpecialBold"/>
              </w:rPr>
              <w:t>Comments</w:t>
            </w:r>
          </w:p>
        </w:tc>
      </w:tr>
      <w:tr w:rsidTr="002E2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E5">
            <w:pPr>
              <w:pStyle w:val="BodyText"/>
              <w:rPr>
                <w:lang w:val="en-NZ"/>
              </w:rPr>
            </w:pPr>
            <w:r w:rsidRPr="005F7CE5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E5">
            <w:pPr>
              <w:pStyle w:val="BodyText"/>
              <w:rPr>
                <w:lang w:val="en-NZ"/>
              </w:rPr>
            </w:pPr>
            <w:r w:rsidRPr="005F7CE5">
              <w:t>This version was released with ICP Printing and Graphic Arts Training Package Version 4.0. Updates to the units of competency required.</w:t>
            </w:r>
          </w:p>
        </w:tc>
      </w:tr>
      <w:tr w:rsidTr="002E2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E5">
            <w:pPr>
              <w:pStyle w:val="BodyText"/>
              <w:rPr>
                <w:lang w:val="en-NZ"/>
              </w:rPr>
            </w:pPr>
            <w:r w:rsidRPr="005F7CE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E5" w:rsidP="005F7CE5">
            <w:pPr>
              <w:pStyle w:val="BodyText"/>
            </w:pPr>
            <w:r w:rsidRPr="005F7CE5">
              <w:t xml:space="preserve">This skill set first released with ICP Printing and Graphic </w:t>
            </w:r>
            <w:r w:rsidRPr="005F7CE5">
              <w:t>Arts Training Package Version 2.0.</w:t>
            </w:r>
          </w:p>
        </w:tc>
      </w:tr>
    </w:tbl>
    <w:p w:rsidR="00000000" w:rsidRPr="005F7CE5" w:rsidP="005F7CE5">
      <w:pPr>
        <w:pStyle w:val="BodyText"/>
      </w:pPr>
    </w:p>
    <w:p w:rsidR="00000000" w:rsidRPr="005F7CE5" w:rsidP="005F7CE5">
      <w:pPr>
        <w:pStyle w:val="AllowPageBreak"/>
      </w:pPr>
    </w:p>
    <w:p w:rsidR="00000000" w:rsidRPr="005F7CE5" w:rsidP="005F7CE5">
      <w:pPr>
        <w:pStyle w:val="Heading1"/>
      </w:pPr>
      <w:bookmarkStart w:id="2" w:name="O_1083999"/>
      <w:bookmarkEnd w:id="2"/>
      <w:r w:rsidRPr="005F7CE5">
        <w:t>Description</w:t>
      </w:r>
    </w:p>
    <w:p w:rsidR="00000000" w:rsidRPr="005F7CE5" w:rsidP="002E2FD0">
      <w:pPr>
        <w:pStyle w:val="BodyText"/>
      </w:pPr>
      <w:r w:rsidRPr="005F7CE5">
        <w:t>This skill set describes the skills and knowledge required to perform basic digital colour work.</w:t>
      </w:r>
    </w:p>
    <w:p w:rsidR="00000000" w:rsidRPr="005F7CE5" w:rsidP="005F7CE5">
      <w:pPr>
        <w:pStyle w:val="Heading1"/>
      </w:pPr>
      <w:bookmarkStart w:id="3" w:name="O_1083998"/>
      <w:bookmarkEnd w:id="3"/>
      <w:r w:rsidRPr="005F7CE5">
        <w:t>Pathways Information</w:t>
      </w:r>
    </w:p>
    <w:p w:rsidR="00000000" w:rsidRPr="005F7CE5" w:rsidP="002E2FD0">
      <w:pPr>
        <w:pStyle w:val="BodyText"/>
      </w:pPr>
      <w:r w:rsidRPr="005F7CE5">
        <w:t>These units of competency provide credit towards ICP31220 Certificate III in Printing.</w:t>
      </w:r>
    </w:p>
    <w:p w:rsidR="00000000" w:rsidRPr="005F7CE5" w:rsidP="005F7CE5">
      <w:pPr>
        <w:pStyle w:val="Heading1"/>
      </w:pPr>
      <w:bookmarkStart w:id="4" w:name="O_1083997"/>
      <w:bookmarkEnd w:id="4"/>
      <w:r w:rsidRPr="005F7CE5">
        <w:t>Licensing/Regulatory Information</w:t>
      </w:r>
    </w:p>
    <w:p w:rsidR="00000000" w:rsidRPr="005F7CE5" w:rsidP="002E2FD0">
      <w:pPr>
        <w:pStyle w:val="BodyText"/>
      </w:pPr>
      <w:r w:rsidRPr="005F7CE5">
        <w:t>No licensing, legislative or certification requirements apply to this skill set at the time of publication.</w:t>
      </w:r>
    </w:p>
    <w:p w:rsidR="00000000" w:rsidRPr="005F7CE5" w:rsidP="005F7CE5">
      <w:pPr>
        <w:pStyle w:val="Heading1"/>
      </w:pPr>
      <w:bookmarkStart w:id="5" w:name="O_1083996"/>
      <w:bookmarkEnd w:id="5"/>
      <w:r w:rsidRPr="005F7CE5">
        <w:t>Skill Set Requirements</w:t>
      </w:r>
    </w:p>
    <w:p w:rsidR="00000000" w:rsidRPr="005F7CE5" w:rsidP="005F7CE5">
      <w:pPr>
        <w:pStyle w:val="ListBullet"/>
      </w:pPr>
      <w:r w:rsidRPr="005F7CE5">
        <w:t xml:space="preserve">ICPPRN284 Use colour management systems </w:t>
      </w:r>
    </w:p>
    <w:p w:rsidR="00000000" w:rsidRPr="005F7CE5" w:rsidP="005F7CE5">
      <w:pPr>
        <w:pStyle w:val="ListBullet"/>
      </w:pPr>
      <w:r w:rsidRPr="005F7CE5">
        <w:t>ICPPRN2850 Use digital workflow</w:t>
      </w:r>
    </w:p>
    <w:p w:rsidR="00000000" w:rsidRPr="005F7CE5" w:rsidP="005F7CE5">
      <w:pPr>
        <w:pStyle w:val="ListBullet"/>
      </w:pPr>
      <w:r w:rsidRPr="005F7CE5">
        <w:t>ICPPRN3840 Set up and produce basic digital print</w:t>
      </w:r>
    </w:p>
    <w:p w:rsidR="00000000" w:rsidRPr="005F7CE5" w:rsidP="005F7CE5">
      <w:pPr>
        <w:pStyle w:val="ListBullet"/>
      </w:pPr>
      <w:r w:rsidRPr="005F7CE5">
        <w:t>ICPPRN3890 Manage digital files</w:t>
      </w:r>
    </w:p>
    <w:p w:rsidR="00000000" w:rsidRPr="005F7CE5" w:rsidP="005F7CE5">
      <w:pPr>
        <w:pStyle w:val="ListBullet"/>
      </w:pPr>
      <w:r w:rsidRPr="005F7CE5">
        <w:t xml:space="preserve">ICPPRN3900 Generate proofs for digital production </w:t>
      </w:r>
    </w:p>
    <w:p w:rsidR="00000000" w:rsidRPr="005F7CE5" w:rsidP="005F7CE5">
      <w:pPr>
        <w:pStyle w:val="AllowPageBreak"/>
      </w:pPr>
    </w:p>
    <w:p w:rsidR="00000000" w:rsidRPr="005F7CE5" w:rsidP="005F7CE5">
      <w:pPr>
        <w:pStyle w:val="Heading1"/>
      </w:pPr>
      <w:bookmarkStart w:id="6" w:name="O_1083995"/>
      <w:bookmarkEnd w:id="6"/>
      <w:r w:rsidRPr="005F7CE5">
        <w:t>Target Group</w:t>
      </w:r>
    </w:p>
    <w:p w:rsidR="00000000" w:rsidRPr="005F7CE5" w:rsidP="002E2FD0">
      <w:pPr>
        <w:pStyle w:val="BodyText"/>
      </w:pPr>
      <w:r w:rsidRPr="005F7CE5">
        <w:t>Experienced printers and entry level digital printers.</w:t>
      </w:r>
    </w:p>
    <w:p w:rsidR="00000000" w:rsidRPr="005F7CE5" w:rsidP="005F7CE5">
      <w:pPr>
        <w:pStyle w:val="Heading1"/>
      </w:pPr>
      <w:bookmarkStart w:id="7" w:name="O_1083994"/>
      <w:bookmarkEnd w:id="7"/>
      <w:r w:rsidRPr="005F7CE5">
        <w:t>Suggested words for Statement of Attainment</w:t>
      </w:r>
    </w:p>
    <w:p w:rsidR="00000000" w:rsidRPr="005F7CE5" w:rsidP="002E2FD0">
      <w:pPr>
        <w:pStyle w:val="BodyText"/>
      </w:pPr>
      <w:r w:rsidRPr="005F7CE5">
        <w:t>These units of competency from the ICP Printing and Graphic Arts Training Package meet broad industry and community requir</w:t>
      </w:r>
      <w:r w:rsidRPr="005F7CE5">
        <w:t>ements for the development and application of basic digital colour work.</w:t>
      </w:r>
    </w:p>
    <w:p w:rsidR="00000000" w:rsidRPr="005F7CE5" w:rsidP="005F7CE5"/>
    <w:sectPr w:rsidSect="005F7C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E5" w:rsidRPr="002E2FD0" w:rsidP="002E2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D0" w:rsidP="005F7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FD0" w:rsidP="005F7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2FD0" w:rsidP="005F7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E5" w:rsidRPr="002E2FD0" w:rsidP="002E2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D0" w:rsidRPr="002D2AF8" w:rsidP="005F7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ICPSS00003 Digital Colour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2E2FD0" w:rsidP="005F7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C6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E7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E5"/>
  </w:style>
  <w:style w:type="character" w:customStyle="1" w:styleId="Heading1Char">
    <w:name w:val="Heading 1 Char"/>
    <w:basedOn w:val="DefaultParagraphFont"/>
    <w:link w:val="Heading1"/>
    <w:rsid w:val="005F7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CE5"/>
    <w:rPr>
      <w:b/>
      <w:spacing w:val="0"/>
    </w:rPr>
  </w:style>
  <w:style w:type="paragraph" w:customStyle="1" w:styleId="SuperHeading">
    <w:name w:val="SuperHeading"/>
    <w:basedOn w:val="Normal"/>
    <w:rsid w:val="005F7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CE5"/>
    <w:rPr>
      <w:i/>
    </w:rPr>
  </w:style>
  <w:style w:type="paragraph" w:styleId="Caption">
    <w:name w:val="caption"/>
    <w:basedOn w:val="BodyText"/>
    <w:next w:val="Normal"/>
    <w:qFormat/>
    <w:rsid w:val="005F7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E5"/>
  </w:style>
  <w:style w:type="paragraph" w:styleId="TableofFigures">
    <w:name w:val="table of figures"/>
    <w:basedOn w:val="Normal"/>
    <w:next w:val="Normal"/>
    <w:semiHidden/>
    <w:rsid w:val="005F7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CE5"/>
    <w:rPr>
      <w:rFonts w:ascii="Wingdings" w:hAnsi="Wingdings"/>
    </w:rPr>
  </w:style>
  <w:style w:type="paragraph" w:customStyle="1" w:styleId="TableHeading">
    <w:name w:val="Table Heading"/>
    <w:basedOn w:val="HeadingBase"/>
    <w:rsid w:val="005F7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E5"/>
    <w:rPr>
      <w:color w:val="0033CC"/>
      <w:u w:val="none"/>
    </w:rPr>
  </w:style>
  <w:style w:type="paragraph" w:customStyle="1" w:styleId="BodyTextRight">
    <w:name w:val="Body Text Right"/>
    <w:basedOn w:val="BodyText"/>
    <w:rsid w:val="005F7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E5"/>
    <w:rPr>
      <w:sz w:val="32"/>
    </w:rPr>
  </w:style>
  <w:style w:type="paragraph" w:customStyle="1" w:styleId="HeadingProcedure">
    <w:name w:val="Heading Procedure"/>
    <w:basedOn w:val="HeadingBase"/>
    <w:next w:val="Normal"/>
    <w:rsid w:val="005F7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E5"/>
    <w:pPr>
      <w:spacing w:before="60" w:after="60"/>
    </w:pPr>
  </w:style>
  <w:style w:type="paragraph" w:styleId="ListContinue">
    <w:name w:val="List Continue"/>
    <w:basedOn w:val="List"/>
    <w:rsid w:val="005F7CE5"/>
    <w:pPr>
      <w:ind w:firstLine="0"/>
    </w:pPr>
  </w:style>
  <w:style w:type="paragraph" w:customStyle="1" w:styleId="ListNote">
    <w:name w:val="List Note"/>
    <w:basedOn w:val="List"/>
    <w:rsid w:val="005F7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E5"/>
    <w:rPr>
      <w:rFonts w:ascii="Courier New" w:hAnsi="Courier New"/>
    </w:rPr>
  </w:style>
  <w:style w:type="paragraph" w:customStyle="1" w:styleId="NoteBullet">
    <w:name w:val="Note Bullet"/>
    <w:basedOn w:val="Note"/>
    <w:rsid w:val="005F7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E5"/>
    <w:rPr>
      <w:b/>
      <w:smallCaps/>
    </w:rPr>
  </w:style>
  <w:style w:type="paragraph" w:customStyle="1" w:styleId="TableListNumber">
    <w:name w:val="Table List Number"/>
    <w:basedOn w:val="ListNumber"/>
    <w:rsid w:val="005F7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E5"/>
    <w:pPr>
      <w:numPr>
        <w:numId w:val="8"/>
      </w:numPr>
    </w:pPr>
  </w:style>
  <w:style w:type="paragraph" w:customStyle="1" w:styleId="ListAlpha2">
    <w:name w:val="List Alpha 2"/>
    <w:basedOn w:val="List2"/>
    <w:rsid w:val="005F7CE5"/>
    <w:pPr>
      <w:numPr>
        <w:numId w:val="7"/>
      </w:numPr>
    </w:pPr>
  </w:style>
  <w:style w:type="paragraph" w:styleId="List2">
    <w:name w:val="List 2"/>
    <w:basedOn w:val="BodyText"/>
    <w:rsid w:val="005F7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CE5"/>
    <w:pPr>
      <w:numPr>
        <w:numId w:val="3"/>
      </w:numPr>
    </w:pPr>
  </w:style>
  <w:style w:type="paragraph" w:styleId="ListContinue2">
    <w:name w:val="List Continue 2"/>
    <w:basedOn w:val="List2"/>
    <w:rsid w:val="005F7CE5"/>
    <w:pPr>
      <w:ind w:firstLine="0"/>
    </w:pPr>
  </w:style>
  <w:style w:type="paragraph" w:styleId="ListContinue3">
    <w:name w:val="List Continue 3"/>
    <w:basedOn w:val="List3"/>
    <w:rsid w:val="005F7CE5"/>
    <w:pPr>
      <w:ind w:left="1021" w:firstLine="0"/>
    </w:pPr>
  </w:style>
  <w:style w:type="paragraph" w:styleId="ListContinue4">
    <w:name w:val="List Continue 4"/>
    <w:basedOn w:val="List4"/>
    <w:rsid w:val="005F7CE5"/>
    <w:pPr>
      <w:ind w:firstLine="0"/>
    </w:pPr>
  </w:style>
  <w:style w:type="paragraph" w:styleId="ListContinue5">
    <w:name w:val="List Continue 5"/>
    <w:basedOn w:val="List5"/>
    <w:rsid w:val="005F7CE5"/>
    <w:pPr>
      <w:ind w:firstLine="0"/>
    </w:pPr>
  </w:style>
  <w:style w:type="paragraph" w:styleId="ListNumber3">
    <w:name w:val="List Number 3"/>
    <w:basedOn w:val="List3"/>
    <w:rsid w:val="005F7CE5"/>
    <w:pPr>
      <w:numPr>
        <w:numId w:val="4"/>
      </w:numPr>
    </w:pPr>
  </w:style>
  <w:style w:type="paragraph" w:styleId="ListNumber4">
    <w:name w:val="List Number 4"/>
    <w:basedOn w:val="List4"/>
    <w:rsid w:val="005F7CE5"/>
    <w:pPr>
      <w:numPr>
        <w:numId w:val="5"/>
      </w:numPr>
    </w:pPr>
  </w:style>
  <w:style w:type="paragraph" w:styleId="ListNumber5">
    <w:name w:val="List Number 5"/>
    <w:basedOn w:val="List5"/>
    <w:rsid w:val="005F7CE5"/>
    <w:pPr>
      <w:numPr>
        <w:numId w:val="6"/>
      </w:numPr>
    </w:pPr>
  </w:style>
  <w:style w:type="paragraph" w:styleId="BlockText">
    <w:name w:val="Block Text"/>
    <w:basedOn w:val="Normal"/>
    <w:rsid w:val="005F7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E5"/>
    <w:rPr>
      <w:sz w:val="16"/>
      <w:vertAlign w:val="superscript"/>
    </w:rPr>
  </w:style>
  <w:style w:type="character" w:customStyle="1" w:styleId="Symbols">
    <w:name w:val="Symbols"/>
    <w:basedOn w:val="DefaultParagraphFont"/>
    <w:rsid w:val="005F7CE5"/>
    <w:rPr>
      <w:rFonts w:ascii="Symbol" w:hAnsi="Symbol"/>
    </w:rPr>
  </w:style>
  <w:style w:type="character" w:customStyle="1" w:styleId="MenuOptions">
    <w:name w:val="Menu Options"/>
    <w:basedOn w:val="DefaultParagraphFont"/>
    <w:rsid w:val="005F7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E5"/>
    <w:rPr>
      <w:b/>
    </w:rPr>
  </w:style>
  <w:style w:type="character" w:customStyle="1" w:styleId="Underlined">
    <w:name w:val="Underlined"/>
    <w:basedOn w:val="DefaultParagraphFont"/>
    <w:rsid w:val="005F7CE5"/>
    <w:rPr>
      <w:u w:val="single"/>
    </w:rPr>
  </w:style>
  <w:style w:type="paragraph" w:customStyle="1" w:styleId="TableBodyTextRight">
    <w:name w:val="Table Body Text Right"/>
    <w:basedOn w:val="TableBodyText"/>
    <w:rsid w:val="005F7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E5"/>
    <w:rPr>
      <w:sz w:val="18"/>
    </w:rPr>
  </w:style>
  <w:style w:type="paragraph" w:customStyle="1" w:styleId="BodySmallRight">
    <w:name w:val="Body Small Right"/>
    <w:basedOn w:val="BodyTextRight"/>
    <w:rsid w:val="005F7CE5"/>
    <w:rPr>
      <w:sz w:val="18"/>
      <w:szCs w:val="18"/>
    </w:rPr>
  </w:style>
  <w:style w:type="paragraph" w:customStyle="1" w:styleId="MarginEdition">
    <w:name w:val="Margin Edition"/>
    <w:basedOn w:val="MarginNote"/>
    <w:rsid w:val="005F7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E5"/>
    <w:rPr>
      <w:sz w:val="2"/>
      <w:szCs w:val="2"/>
    </w:rPr>
  </w:style>
  <w:style w:type="character" w:customStyle="1" w:styleId="Small">
    <w:name w:val="Small"/>
    <w:basedOn w:val="DefaultParagraphFont"/>
    <w:rsid w:val="005F7CE5"/>
    <w:rPr>
      <w:sz w:val="16"/>
    </w:rPr>
  </w:style>
  <w:style w:type="paragraph" w:customStyle="1" w:styleId="WideTable">
    <w:name w:val="Wide Table"/>
    <w:basedOn w:val="Normal"/>
    <w:rsid w:val="005F7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E5"/>
  </w:style>
  <w:style w:type="paragraph" w:styleId="Quote">
    <w:name w:val="Quote"/>
    <w:basedOn w:val="Heading1"/>
    <w:link w:val="QuoteChar"/>
    <w:qFormat/>
    <w:rsid w:val="005F7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E5"/>
    <w:pPr>
      <w:pageBreakBefore/>
    </w:pPr>
  </w:style>
  <w:style w:type="paragraph" w:customStyle="1" w:styleId="Border">
    <w:name w:val="Border"/>
    <w:basedOn w:val="Normal"/>
    <w:qFormat/>
    <w:rsid w:val="005F7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E5"/>
    <w:rPr>
      <w:u w:val="single"/>
    </w:rPr>
  </w:style>
  <w:style w:type="character" w:customStyle="1" w:styleId="BoldandItalics">
    <w:name w:val="Bold and Italics"/>
    <w:qFormat/>
    <w:rsid w:val="005F7CE5"/>
    <w:rPr>
      <w:b/>
      <w:i/>
      <w:u w:val="none"/>
    </w:rPr>
  </w:style>
  <w:style w:type="paragraph" w:styleId="BalloonText">
    <w:name w:val="Balloon Text"/>
    <w:basedOn w:val="Normal"/>
    <w:link w:val="BalloonTextChar"/>
    <w:rsid w:val="005F7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E5"/>
    <w:pPr>
      <w:spacing w:before="0" w:after="0"/>
    </w:pPr>
  </w:style>
  <w:style w:type="paragraph" w:customStyle="1" w:styleId="BodyTextBold">
    <w:name w:val="Body Text Bold"/>
    <w:basedOn w:val="BodyText"/>
    <w:qFormat/>
    <w:rsid w:val="005F7CE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1154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ICPSS00003 Digital Colour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2020-05-06T17:19:16Z</dcterms:created>
  <dcterms:modified xsi:type="dcterms:W3CDTF">2020-05-06T04:35:00Z</dcterms:modified>
</cp:coreProperties>
</file>