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10C" w:rsidP="006421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ICPSCP3710 Manually produce complex screen prints</w:t>
      </w:r>
      <w:r>
        <w:fldChar w:fldCharType="end"/>
      </w:r>
    </w:p>
    <w:p w:rsidR="0064210C" w:rsidP="0064210C">
      <w:pPr>
        <w:pStyle w:val="Version"/>
        <w:sectPr w:rsidSect="008538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830" w:rsidP="00853830">
      <w:pPr>
        <w:pStyle w:val="SuperHeading"/>
      </w:pPr>
      <w:r w:rsidRPr="00853830">
        <w:t>ICPSCP3710 Manually produce complex screen prints</w:t>
      </w:r>
    </w:p>
    <w:p w:rsidR="00000000" w:rsidRPr="00853830" w:rsidP="00853830">
      <w:pPr>
        <w:pStyle w:val="Heading1"/>
      </w:pPr>
      <w:bookmarkStart w:id="1" w:name="O_1073757"/>
      <w:bookmarkEnd w:id="1"/>
      <w:r w:rsidRPr="008538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5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BodyText"/>
            </w:pPr>
            <w:r w:rsidRPr="008538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rPr>
                <w:rStyle w:val="SpecialBold"/>
              </w:rPr>
              <w:t>Comments</w:t>
            </w:r>
          </w:p>
        </w:tc>
      </w:tr>
      <w:tr w:rsidTr="0085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BodyText"/>
            </w:pPr>
            <w:r w:rsidRPr="00853830">
              <w:t>This version first released with ICP Printing and Graphic Arts Training Package Version 4.0.</w:t>
            </w:r>
          </w:p>
        </w:tc>
      </w:tr>
    </w:tbl>
    <w:p w:rsidR="00000000" w:rsidRPr="00853830" w:rsidP="00853830">
      <w:pPr>
        <w:pStyle w:val="BodyText"/>
      </w:pPr>
    </w:p>
    <w:p w:rsidR="00000000" w:rsidRPr="00853830" w:rsidP="00853830">
      <w:pPr>
        <w:pStyle w:val="AllowPageBreak"/>
      </w:pPr>
    </w:p>
    <w:p w:rsidR="00000000" w:rsidRPr="00853830" w:rsidP="00853830">
      <w:pPr>
        <w:pStyle w:val="Heading1"/>
      </w:pPr>
      <w:bookmarkStart w:id="2" w:name="O_1073762"/>
      <w:bookmarkEnd w:id="2"/>
      <w:r w:rsidRPr="00853830">
        <w:t>Application</w:t>
      </w:r>
    </w:p>
    <w:p w:rsidR="00000000" w:rsidRPr="00853830" w:rsidP="0064210C">
      <w:pPr>
        <w:pStyle w:val="BodyText"/>
      </w:pPr>
      <w:r w:rsidRPr="00853830">
        <w:t>This unit describes the skills and knowledge required to manually produc</w:t>
      </w:r>
      <w:r w:rsidRPr="00853830">
        <w:t>e three or more colour screen prints.</w:t>
      </w:r>
    </w:p>
    <w:p w:rsidR="00000000" w:rsidRPr="00853830" w:rsidP="0064210C">
      <w:pPr>
        <w:pStyle w:val="BodyText"/>
      </w:pPr>
      <w:r w:rsidRPr="00853830">
        <w:t>It applies to individuals working in the printing and graphic arts industry who may have to set up and operate power-driven or hand-operated screen printing machines. They may have to provide leadership and guidance to</w:t>
      </w:r>
      <w:r w:rsidRPr="00853830">
        <w:t xml:space="preserve"> others and have some limited responsibility for the output of others.</w:t>
      </w:r>
    </w:p>
    <w:p w:rsidR="00000000" w:rsidRPr="00853830" w:rsidP="0064210C">
      <w:pPr>
        <w:pStyle w:val="BodyText"/>
      </w:pPr>
      <w:r w:rsidRPr="00853830">
        <w:t>No licensing, legislative or certification requirements apply to this unit at the time of publication.</w:t>
      </w:r>
    </w:p>
    <w:p w:rsidR="00000000" w:rsidRPr="00853830" w:rsidP="00853830">
      <w:pPr>
        <w:pStyle w:val="Heading1"/>
      </w:pPr>
      <w:bookmarkStart w:id="3" w:name="O_1073761"/>
      <w:bookmarkEnd w:id="3"/>
      <w:r w:rsidRPr="00853830">
        <w:t>Unit Sector</w:t>
      </w:r>
    </w:p>
    <w:p w:rsidR="00000000" w:rsidRPr="00853830" w:rsidP="0064210C">
      <w:pPr>
        <w:pStyle w:val="BodyText"/>
      </w:pPr>
      <w:r w:rsidRPr="00853830">
        <w:t>Screen printing</w:t>
      </w:r>
    </w:p>
    <w:p w:rsidR="00000000" w:rsidRPr="00853830" w:rsidP="00853830">
      <w:pPr>
        <w:pStyle w:val="Heading1"/>
      </w:pPr>
      <w:bookmarkStart w:id="4" w:name="O_1073760"/>
      <w:bookmarkEnd w:id="4"/>
      <w:r w:rsidRPr="00853830">
        <w:t>Elements and Per</w:t>
      </w:r>
      <w:r w:rsidRPr="00853830">
        <w:t>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8538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BodyText"/>
            </w:pPr>
            <w:r w:rsidRPr="00853830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rPr>
                <w:rStyle w:val="SpecialBold"/>
              </w:rPr>
              <w:t>PERFORMANCE CRITERIA</w:t>
            </w:r>
          </w:p>
        </w:tc>
      </w:tr>
      <w:tr w:rsidTr="008538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BodyText"/>
            </w:pPr>
            <w:r w:rsidRPr="00853830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38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 xml:space="preserve">1. Prepare for job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BodyText"/>
            </w:pPr>
            <w:r w:rsidRPr="00853830">
              <w:t xml:space="preserve">1.1 Check substrate against job specifications and report and rectify any irregularities or inconsistencies </w:t>
            </w:r>
          </w:p>
          <w:p w:rsidR="00000000" w:rsidRPr="00853830" w:rsidP="00853830">
            <w:pPr>
              <w:pStyle w:val="BodyText"/>
            </w:pPr>
            <w:r w:rsidRPr="00853830">
              <w:t xml:space="preserve">1.2 Adjust substrate position and stencil registration </w:t>
            </w:r>
          </w:p>
          <w:p w:rsidR="00000000" w:rsidRPr="00853830" w:rsidP="00853830">
            <w:pPr>
              <w:pStyle w:val="BodyText"/>
            </w:pPr>
            <w:r w:rsidRPr="00853830">
              <w:t xml:space="preserve">1.3 Apply ink to screen in quantity required for screen size </w:t>
            </w:r>
          </w:p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>1.4 Mix colour and ink and ch</w:t>
            </w:r>
            <w:r w:rsidRPr="00853830">
              <w:t>eck against job specifications</w:t>
            </w:r>
          </w:p>
        </w:tc>
      </w:tr>
      <w:tr w:rsidTr="008538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>2. Prepare for production run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BodyText"/>
            </w:pPr>
            <w:r w:rsidRPr="00853830">
              <w:t xml:space="preserve">2.1 Run off proof print and check for quality and other technical requirements according to job specifications, and make adjustments as required </w:t>
            </w:r>
          </w:p>
          <w:p w:rsidR="00000000" w:rsidRPr="00853830" w:rsidP="00853830">
            <w:pPr>
              <w:pStyle w:val="BodyText"/>
            </w:pPr>
            <w:r w:rsidRPr="00853830">
              <w:t xml:space="preserve">2.2 Seek approval to commence production from designated personnel  </w:t>
            </w:r>
          </w:p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 xml:space="preserve">2.3 Set up belt speed and energy and adjust printing speeds according to job requirements  </w:t>
            </w:r>
          </w:p>
        </w:tc>
      </w:tr>
      <w:tr w:rsidTr="008538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>3. Run job and monitor print quality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BodyText"/>
            </w:pPr>
            <w:r w:rsidRPr="00853830">
              <w:t>3.1 Manually operate equipment to produce screen print ac</w:t>
            </w:r>
            <w:r w:rsidRPr="00853830">
              <w:t>cording to job specifications and adjust production speed as required</w:t>
            </w:r>
          </w:p>
          <w:p w:rsidR="00000000" w:rsidRPr="00853830" w:rsidP="00853830">
            <w:pPr>
              <w:pStyle w:val="BodyText"/>
            </w:pPr>
            <w:r w:rsidRPr="00853830">
              <w:t xml:space="preserve">3. 2 Evaluate print quality throughout production run and adjust as required </w:t>
            </w:r>
          </w:p>
          <w:p w:rsidR="00000000" w:rsidRPr="00853830" w:rsidP="00853830">
            <w:pPr>
              <w:pStyle w:val="BodyText"/>
            </w:pPr>
            <w:r w:rsidRPr="00853830">
              <w:t xml:space="preserve">3.3 Monitor and adjust curing and drying according to manufacturer specifications </w:t>
            </w:r>
          </w:p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>3.4 Identify and report p</w:t>
            </w:r>
            <w:r w:rsidRPr="00853830">
              <w:t>roblems in machine operation according to enterprise procedures</w:t>
            </w:r>
          </w:p>
        </w:tc>
      </w:tr>
      <w:tr w:rsidTr="008538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>4. Stack production output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BodyText"/>
            </w:pPr>
            <w:r w:rsidRPr="00853830">
              <w:t xml:space="preserve">4.1 Confirm drying and curing of output prior to stacking </w:t>
            </w:r>
          </w:p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 xml:space="preserve">4.2 Check job status and progress against job specifications and make adjustments as required  </w:t>
            </w:r>
          </w:p>
        </w:tc>
      </w:tr>
      <w:tr w:rsidTr="008538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>5. Finis</w:t>
            </w:r>
            <w:r w:rsidRPr="00853830">
              <w:t>h operation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BodyText"/>
            </w:pPr>
            <w:r w:rsidRPr="00853830">
              <w:t xml:space="preserve">5.1 Remove and clean excess ink, screens, squeegees and flood coaters according to work health and safety (WHS) requirements and manufacturer specifications </w:t>
            </w:r>
          </w:p>
          <w:p w:rsidR="00000000" w:rsidRPr="00853830" w:rsidP="00853830">
            <w:pPr>
              <w:pStyle w:val="BodyText"/>
            </w:pPr>
            <w:r w:rsidRPr="00853830">
              <w:t>5.2 Remove solid and liquid waste from operating area and recycle and dispose of, as r</w:t>
            </w:r>
            <w:r w:rsidRPr="00853830">
              <w:t>equired, according to regulatory requirements and enterprise procedures</w:t>
            </w:r>
          </w:p>
          <w:p w:rsidR="00000000" w:rsidRPr="00853830" w:rsidP="00853830">
            <w:pPr>
              <w:pStyle w:val="BodyText"/>
            </w:pPr>
            <w:r w:rsidRPr="00853830">
              <w:t xml:space="preserve">5.3 Clean equipment and surrounding areas according to manufacturer specifications and enterprise procedures </w:t>
            </w:r>
          </w:p>
        </w:tc>
      </w:tr>
    </w:tbl>
    <w:p w:rsidR="00000000" w:rsidRPr="00853830" w:rsidP="00853830">
      <w:pPr>
        <w:pStyle w:val="BodyText"/>
      </w:pPr>
    </w:p>
    <w:p w:rsidR="00000000" w:rsidRPr="00853830" w:rsidP="00853830">
      <w:pPr>
        <w:pStyle w:val="AllowPageBreak"/>
      </w:pPr>
    </w:p>
    <w:p w:rsidR="00000000" w:rsidRPr="00853830" w:rsidP="00853830">
      <w:pPr>
        <w:pStyle w:val="Heading1"/>
      </w:pPr>
      <w:bookmarkStart w:id="5" w:name="O_1073759"/>
      <w:bookmarkEnd w:id="5"/>
      <w:r w:rsidRPr="00853830">
        <w:t>Foundation Skills</w:t>
      </w:r>
    </w:p>
    <w:p w:rsidR="00000000" w:rsidRPr="0064210C" w:rsidP="0064210C">
      <w:pPr>
        <w:pStyle w:val="BodyText"/>
        <w:rPr>
          <w:i/>
        </w:rPr>
      </w:pPr>
      <w:r w:rsidRPr="0064210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78"/>
      </w:tblGrid>
      <w:tr w:rsidTr="008538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BodyText"/>
            </w:pPr>
            <w:r w:rsidRPr="00853830">
              <w:rPr>
                <w:rStyle w:val="SpecialBold"/>
              </w:rPr>
              <w:t>Skill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rPr>
                <w:rStyle w:val="SpecialBold"/>
              </w:rPr>
              <w:t>Description</w:t>
            </w:r>
          </w:p>
        </w:tc>
      </w:tr>
      <w:tr w:rsidTr="008538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>Writing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ListBullet"/>
            </w:pPr>
            <w:r w:rsidRPr="00853830">
              <w:t>Records information relating to outcomes of job requirements</w:t>
            </w:r>
          </w:p>
          <w:p w:rsidR="00000000" w:rsidP="00853830">
            <w:pPr>
              <w:pStyle w:val="ListBullet"/>
              <w:rPr>
                <w:lang w:val="en-NZ"/>
              </w:rPr>
            </w:pPr>
            <w:r w:rsidRPr="00853830">
              <w:t>Records</w:t>
            </w:r>
            <w:r w:rsidRPr="00853830">
              <w:t xml:space="preserve"> information relating to machinery problems</w:t>
            </w:r>
          </w:p>
        </w:tc>
      </w:tr>
      <w:tr w:rsidTr="008538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>Numeracy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ListBullet"/>
              <w:rPr>
                <w:lang w:val="en-NZ"/>
              </w:rPr>
            </w:pPr>
            <w:r w:rsidRPr="00853830">
              <w:t>Uses simple mathematical calculations to determine and adjust resources and equipment</w:t>
            </w:r>
          </w:p>
        </w:tc>
      </w:tr>
      <w:tr w:rsidTr="008538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 xml:space="preserve">Self-management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ListBullet"/>
              <w:rPr>
                <w:lang w:val="en-NZ"/>
              </w:rPr>
            </w:pPr>
            <w:r w:rsidRPr="00853830">
              <w:t xml:space="preserve">Complies with enterprise procedures and regulatory requirements related to own work with specific reference to </w:t>
            </w:r>
            <w:r w:rsidRPr="00853830">
              <w:t>safety</w:t>
            </w:r>
          </w:p>
        </w:tc>
      </w:tr>
      <w:tr w:rsidTr="008538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 xml:space="preserve">Planning and organising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ListBullet"/>
            </w:pPr>
            <w:r w:rsidRPr="00853830">
              <w:t>Takes responsibility for planning and organising own workload, identifying ways of sequencing and combining ele</w:t>
            </w:r>
            <w:r w:rsidRPr="00853830">
              <w:t>ments for efficiency</w:t>
            </w:r>
          </w:p>
          <w:p w:rsidR="00000000" w:rsidP="00853830">
            <w:pPr>
              <w:pStyle w:val="ListBullet"/>
              <w:rPr>
                <w:lang w:val="en-NZ"/>
              </w:rPr>
            </w:pPr>
            <w:r w:rsidRPr="00853830">
              <w:t>Automatically implements standard procedures for routine decisions</w:t>
            </w:r>
          </w:p>
        </w:tc>
      </w:tr>
      <w:tr w:rsidTr="008538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 xml:space="preserve">Problem solving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ListBullet"/>
              <w:rPr>
                <w:lang w:val="en-NZ"/>
              </w:rPr>
            </w:pPr>
            <w:r w:rsidRPr="00853830">
              <w:t>Identifies and takes responsibility for addressing predictable problems in familiar work contexts</w:t>
            </w:r>
          </w:p>
        </w:tc>
      </w:tr>
      <w:tr w:rsidTr="008538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 xml:space="preserve">Technology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ListBullet"/>
            </w:pPr>
            <w:r w:rsidRPr="00853830">
              <w:t>Understands the purposes, specific fu</w:t>
            </w:r>
            <w:r w:rsidRPr="00853830">
              <w:t>nctions and key features of common digital systems and tools, and operates them effectively to complete routine tasks</w:t>
            </w:r>
          </w:p>
        </w:tc>
      </w:tr>
    </w:tbl>
    <w:p w:rsidR="00000000" w:rsidRPr="00853830" w:rsidP="00853830">
      <w:pPr>
        <w:pStyle w:val="BodyText"/>
      </w:pPr>
    </w:p>
    <w:p w:rsidR="00000000" w:rsidRPr="00853830" w:rsidP="00853830">
      <w:pPr>
        <w:pStyle w:val="AllowPageBreak"/>
      </w:pPr>
    </w:p>
    <w:p w:rsidR="00000000" w:rsidRPr="00853830" w:rsidP="00853830">
      <w:pPr>
        <w:pStyle w:val="Heading1"/>
      </w:pPr>
      <w:bookmarkStart w:id="6" w:name="O_1073758"/>
      <w:bookmarkEnd w:id="6"/>
      <w:r w:rsidRPr="00853830">
        <w:t>Unit Mapping Information</w:t>
      </w:r>
    </w:p>
    <w:p w:rsidR="00000000" w:rsidRPr="00853830" w:rsidP="0064210C">
      <w:pPr>
        <w:pStyle w:val="BodyText"/>
      </w:pPr>
      <w:r w:rsidRPr="00853830">
        <w:t>Supersedes and is equivalent to ICPSCP371 Manually produce complex screen prints.</w:t>
      </w:r>
    </w:p>
    <w:p w:rsidR="00000000" w:rsidRPr="00853830" w:rsidP="00853830">
      <w:pPr>
        <w:pStyle w:val="Heading1"/>
      </w:pPr>
      <w:bookmarkStart w:id="7" w:name="O_1073751"/>
      <w:bookmarkEnd w:id="7"/>
      <w:r w:rsidRPr="00853830">
        <w:t>Links</w:t>
      </w:r>
    </w:p>
    <w:p w:rsidR="00000000" w:rsidRPr="00853830" w:rsidP="0064210C">
      <w:pPr>
        <w:pStyle w:val="BodyText"/>
      </w:pPr>
      <w:r w:rsidRPr="008538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B4D8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53830" w:rsidP="0064210C">
      <w:pPr>
        <w:pStyle w:val="BodyText"/>
        <w:sectPr w:rsidSect="008538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3830" w:rsidP="00853830">
      <w:pPr>
        <w:pStyle w:val="SuperHeading"/>
      </w:pPr>
      <w:r w:rsidRPr="00853830">
        <w:t>Assessment Requirements for ICPSCP3710 Manually pr</w:t>
      </w:r>
      <w:r w:rsidRPr="00853830">
        <w:t>oduce complex screen prints</w:t>
      </w:r>
    </w:p>
    <w:p w:rsidR="00000000" w:rsidRPr="00853830" w:rsidP="00853830">
      <w:pPr>
        <w:pStyle w:val="Heading1"/>
      </w:pPr>
      <w:bookmarkStart w:id="8" w:name="O_1073753"/>
      <w:bookmarkEnd w:id="8"/>
      <w:r w:rsidRPr="008538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5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BodyText"/>
            </w:pPr>
            <w:r w:rsidRPr="008538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rPr>
                <w:rStyle w:val="SpecialBold"/>
              </w:rPr>
              <w:t>Comments</w:t>
            </w:r>
          </w:p>
        </w:tc>
      </w:tr>
      <w:tr w:rsidTr="0085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30">
            <w:pPr>
              <w:pStyle w:val="BodyText"/>
              <w:rPr>
                <w:lang w:val="en-NZ"/>
              </w:rPr>
            </w:pPr>
            <w:r w:rsidRPr="008538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30" w:rsidP="00853830">
            <w:pPr>
              <w:pStyle w:val="BodyText"/>
            </w:pPr>
            <w:r w:rsidRPr="00853830">
              <w:t>This version first released with ICP Printing and Graphic Arts Training Package Version 4.0.</w:t>
            </w:r>
          </w:p>
        </w:tc>
      </w:tr>
    </w:tbl>
    <w:p w:rsidR="00000000" w:rsidRPr="00853830" w:rsidP="00853830">
      <w:pPr>
        <w:pStyle w:val="BodyText"/>
      </w:pPr>
    </w:p>
    <w:p w:rsidR="00000000" w:rsidRPr="00853830" w:rsidP="00853830">
      <w:pPr>
        <w:pStyle w:val="AllowPageBreak"/>
      </w:pPr>
    </w:p>
    <w:p w:rsidR="00000000" w:rsidRPr="00853830" w:rsidP="00853830">
      <w:pPr>
        <w:pStyle w:val="Heading1"/>
      </w:pPr>
      <w:bookmarkStart w:id="9" w:name="O_1073756"/>
      <w:bookmarkEnd w:id="9"/>
      <w:r w:rsidRPr="00853830">
        <w:t>Performance Evidence</w:t>
      </w:r>
    </w:p>
    <w:p w:rsidR="00000000" w:rsidRPr="00853830" w:rsidP="0064210C">
      <w:pPr>
        <w:pStyle w:val="BodyText"/>
      </w:pPr>
      <w:r w:rsidRPr="00853830">
        <w:t>The candidate must demonstrate the ability to complete the tasks outlined in the elements, performance criteria and foundation skills of this unit, including evidence of the ability to:</w:t>
      </w:r>
    </w:p>
    <w:p w:rsidR="00000000" w:rsidRPr="00853830" w:rsidP="00853830">
      <w:pPr>
        <w:pStyle w:val="ListBullet"/>
      </w:pPr>
      <w:r w:rsidRPr="00853830">
        <w:t>manually produce two different three or more colour screen prints.</w:t>
      </w:r>
    </w:p>
    <w:p w:rsidR="00000000" w:rsidRPr="00853830" w:rsidP="0064210C">
      <w:pPr>
        <w:pStyle w:val="BodyText"/>
      </w:pPr>
      <w:r w:rsidRPr="00853830">
        <w:t>In</w:t>
      </w:r>
      <w:r w:rsidRPr="00853830">
        <w:t xml:space="preserve"> the course of the above the candidate must: </w:t>
      </w:r>
    </w:p>
    <w:p w:rsidR="00000000" w:rsidRPr="00853830" w:rsidP="00853830">
      <w:pPr>
        <w:pStyle w:val="ListBullet"/>
      </w:pPr>
      <w:r w:rsidRPr="00853830">
        <w:t>operate production process in association with fellow workers and according to enterprise procedures and planned daily schedule</w:t>
      </w:r>
    </w:p>
    <w:p w:rsidR="00000000" w:rsidRPr="00853830" w:rsidP="00853830">
      <w:pPr>
        <w:pStyle w:val="ListBullet"/>
      </w:pPr>
      <w:r w:rsidRPr="00853830">
        <w:t>follow work health and safety (WHS) requirements, manufacturer specifications and</w:t>
      </w:r>
      <w:r w:rsidRPr="00853830">
        <w:t xml:space="preserve"> enterprise procedures</w:t>
      </w:r>
    </w:p>
    <w:p w:rsidR="00000000" w:rsidRPr="00853830" w:rsidP="00853830">
      <w:pPr>
        <w:pStyle w:val="ListBullet"/>
      </w:pPr>
      <w:r w:rsidRPr="00853830">
        <w:t>anticipate production difficulties and take preventive action to prevent occurrence.</w:t>
      </w:r>
    </w:p>
    <w:p w:rsidR="00000000" w:rsidRPr="00853830" w:rsidP="00853830">
      <w:pPr>
        <w:pStyle w:val="AllowPageBreak"/>
      </w:pPr>
    </w:p>
    <w:p w:rsidR="00000000" w:rsidRPr="00853830" w:rsidP="00853830">
      <w:pPr>
        <w:pStyle w:val="Heading1"/>
      </w:pPr>
      <w:bookmarkStart w:id="10" w:name="O_1073755"/>
      <w:bookmarkEnd w:id="10"/>
      <w:r w:rsidRPr="00853830">
        <w:t>Knowledge Evidence</w:t>
      </w:r>
    </w:p>
    <w:p w:rsidR="00000000" w:rsidRPr="00853830" w:rsidP="0064210C">
      <w:pPr>
        <w:pStyle w:val="BodyText"/>
      </w:pPr>
      <w:r w:rsidRPr="00853830">
        <w:t>The candidate must be able to demonstrate knowledge to complete the tasks outlined in the elements, performanc</w:t>
      </w:r>
      <w:r w:rsidRPr="00853830">
        <w:t>e criteria and foundation skills of this unit, including knowledge of:</w:t>
      </w:r>
    </w:p>
    <w:p w:rsidR="00000000" w:rsidRPr="00853830" w:rsidP="00853830">
      <w:pPr>
        <w:pStyle w:val="ListBullet"/>
      </w:pPr>
      <w:r w:rsidRPr="00853830">
        <w:t>enterprise procedures and WHS risks and requirements for:</w:t>
      </w:r>
    </w:p>
    <w:p w:rsidR="00000000" w:rsidRPr="00853830" w:rsidP="00853830">
      <w:pPr>
        <w:pStyle w:val="ListBullet2"/>
      </w:pPr>
      <w:r w:rsidRPr="00853830">
        <w:t>producing a manual print</w:t>
      </w:r>
    </w:p>
    <w:p w:rsidR="00000000" w:rsidRPr="00853830" w:rsidP="00853830">
      <w:pPr>
        <w:pStyle w:val="ListBullet2"/>
      </w:pPr>
      <w:r w:rsidRPr="00853830">
        <w:t>setting up and operating printing machinery</w:t>
      </w:r>
    </w:p>
    <w:p w:rsidR="00000000" w:rsidRPr="00853830" w:rsidP="00853830">
      <w:pPr>
        <w:pStyle w:val="ListBullet2"/>
      </w:pPr>
      <w:r w:rsidRPr="00853830">
        <w:t>cleaning and waste disposal</w:t>
      </w:r>
    </w:p>
    <w:p w:rsidR="00000000" w:rsidRPr="00853830" w:rsidP="00853830">
      <w:pPr>
        <w:pStyle w:val="ListBullet2"/>
      </w:pPr>
      <w:r w:rsidRPr="00853830">
        <w:t>machine shutdown</w:t>
      </w:r>
    </w:p>
    <w:p w:rsidR="00000000" w:rsidRPr="00853830" w:rsidP="00853830">
      <w:pPr>
        <w:pStyle w:val="ListBullet"/>
      </w:pPr>
      <w:r w:rsidRPr="00853830">
        <w:t>selection criteria for the substrate for the job</w:t>
      </w:r>
    </w:p>
    <w:p w:rsidR="00000000" w:rsidRPr="00853830" w:rsidP="00853830">
      <w:pPr>
        <w:pStyle w:val="ListBullet"/>
      </w:pPr>
      <w:r w:rsidRPr="00853830">
        <w:t>ink and substrate compatibility</w:t>
      </w:r>
    </w:p>
    <w:p w:rsidR="00000000" w:rsidRPr="00853830" w:rsidP="00853830">
      <w:pPr>
        <w:pStyle w:val="ListBullet"/>
      </w:pPr>
      <w:r w:rsidRPr="00853830">
        <w:t xml:space="preserve">key characteristics of solvents and ink additives and methods for determining their compatibility </w:t>
      </w:r>
    </w:p>
    <w:p w:rsidR="00000000" w:rsidRPr="00853830" w:rsidP="00853830">
      <w:pPr>
        <w:pStyle w:val="ListBullet"/>
      </w:pPr>
      <w:r w:rsidRPr="00853830">
        <w:t>the method used for checking the screen, ink, substrate and selection of squ</w:t>
      </w:r>
      <w:r w:rsidRPr="00853830">
        <w:t>eegee prior to printing</w:t>
      </w:r>
    </w:p>
    <w:p w:rsidR="00000000" w:rsidRPr="00853830" w:rsidP="00853830">
      <w:pPr>
        <w:pStyle w:val="ListBullet"/>
      </w:pPr>
      <w:r w:rsidRPr="00853830">
        <w:t>method for checking ink colour against job requirements</w:t>
      </w:r>
    </w:p>
    <w:p w:rsidR="00000000" w:rsidRPr="00853830" w:rsidP="00853830">
      <w:pPr>
        <w:pStyle w:val="ListBullet"/>
      </w:pPr>
      <w:r w:rsidRPr="00853830">
        <w:t>routine maintenance required on the printing base</w:t>
      </w:r>
    </w:p>
    <w:p w:rsidR="00000000" w:rsidRPr="00853830" w:rsidP="00853830">
      <w:pPr>
        <w:pStyle w:val="ListBullet"/>
      </w:pPr>
      <w:r w:rsidRPr="00853830">
        <w:t>lay edge on the equipment</w:t>
      </w:r>
    </w:p>
    <w:p w:rsidR="00000000" w:rsidRPr="00853830" w:rsidP="00853830">
      <w:pPr>
        <w:pStyle w:val="ListBullet"/>
      </w:pPr>
      <w:r w:rsidRPr="00853830">
        <w:t>required position, register and process of locking the screen in position</w:t>
      </w:r>
    </w:p>
    <w:p w:rsidR="00000000" w:rsidRPr="00853830" w:rsidP="00853830">
      <w:pPr>
        <w:pStyle w:val="ListBullet"/>
      </w:pPr>
      <w:r w:rsidRPr="00853830">
        <w:t>off contact distance</w:t>
      </w:r>
    </w:p>
    <w:p w:rsidR="00000000" w:rsidRPr="00853830" w:rsidP="00853830">
      <w:pPr>
        <w:pStyle w:val="ListBullet"/>
      </w:pPr>
      <w:r w:rsidRPr="00853830">
        <w:t>selec</w:t>
      </w:r>
      <w:r w:rsidRPr="00853830">
        <w:t xml:space="preserve">tion of a drying or curing system </w:t>
      </w:r>
    </w:p>
    <w:p w:rsidR="00000000" w:rsidRPr="00853830" w:rsidP="00853830">
      <w:pPr>
        <w:pStyle w:val="ListBullet"/>
      </w:pPr>
      <w:r w:rsidRPr="00853830">
        <w:t>process for calculating required belt speed for a print run</w:t>
      </w:r>
    </w:p>
    <w:p w:rsidR="00000000" w:rsidRPr="00853830" w:rsidP="00853830">
      <w:pPr>
        <w:pStyle w:val="ListBullet"/>
      </w:pPr>
      <w:r w:rsidRPr="00853830">
        <w:t>reasons conditioning of some substrates is required</w:t>
      </w:r>
    </w:p>
    <w:p w:rsidR="00000000" w:rsidRPr="00853830" w:rsidP="00853830">
      <w:pPr>
        <w:pStyle w:val="ListBullet"/>
      </w:pPr>
      <w:r w:rsidRPr="00853830">
        <w:t>procedure for checking required viscosity of ink during the print run and ways of rectifying any problems</w:t>
      </w:r>
    </w:p>
    <w:p w:rsidR="00000000" w:rsidRPr="00853830" w:rsidP="00853830">
      <w:pPr>
        <w:pStyle w:val="ListBullet"/>
      </w:pPr>
      <w:r w:rsidRPr="00853830">
        <w:t>evaluation process and maintenance of print quality during the run</w:t>
      </w:r>
    </w:p>
    <w:p w:rsidR="00000000" w:rsidRPr="00853830" w:rsidP="00853830">
      <w:pPr>
        <w:pStyle w:val="ListBullet"/>
      </w:pPr>
      <w:r w:rsidRPr="00853830">
        <w:t>proof quality and technical requirements including:</w:t>
      </w:r>
    </w:p>
    <w:p w:rsidR="00000000" w:rsidRPr="00853830" w:rsidP="00853830">
      <w:pPr>
        <w:pStyle w:val="ListBullet2"/>
      </w:pPr>
      <w:r w:rsidRPr="00853830">
        <w:t>colour and strength</w:t>
      </w:r>
    </w:p>
    <w:p w:rsidR="00000000" w:rsidRPr="00853830" w:rsidP="00853830">
      <w:pPr>
        <w:pStyle w:val="ListBullet2"/>
      </w:pPr>
      <w:r w:rsidRPr="00853830">
        <w:t>registration and clarity</w:t>
      </w:r>
    </w:p>
    <w:p w:rsidR="00000000" w:rsidRPr="00853830" w:rsidP="00853830">
      <w:pPr>
        <w:pStyle w:val="ListBullet2"/>
      </w:pPr>
      <w:r w:rsidRPr="00853830">
        <w:t>adhesion</w:t>
      </w:r>
    </w:p>
    <w:p w:rsidR="00000000" w:rsidRPr="00853830" w:rsidP="00853830">
      <w:pPr>
        <w:pStyle w:val="ListBullet2"/>
      </w:pPr>
      <w:r w:rsidRPr="00853830">
        <w:t>gloss level</w:t>
      </w:r>
    </w:p>
    <w:p w:rsidR="00000000" w:rsidRPr="00853830" w:rsidP="00853830">
      <w:pPr>
        <w:pStyle w:val="ListBullet2"/>
      </w:pPr>
      <w:r w:rsidRPr="00853830">
        <w:t>drying or curing</w:t>
      </w:r>
    </w:p>
    <w:p w:rsidR="00000000" w:rsidRPr="00853830" w:rsidP="00853830">
      <w:pPr>
        <w:pStyle w:val="ListBullet2"/>
      </w:pPr>
      <w:r w:rsidRPr="00853830">
        <w:t>artwork detail</w:t>
      </w:r>
    </w:p>
    <w:p w:rsidR="00000000" w:rsidRPr="00853830" w:rsidP="00853830">
      <w:pPr>
        <w:pStyle w:val="ListBullet"/>
      </w:pPr>
      <w:r w:rsidRPr="00853830">
        <w:t>procedure for checking and stacking p</w:t>
      </w:r>
      <w:r w:rsidRPr="00853830">
        <w:t>roduction output</w:t>
      </w:r>
    </w:p>
    <w:p w:rsidR="00000000" w:rsidRPr="00853830" w:rsidP="00853830">
      <w:pPr>
        <w:pStyle w:val="ListBullet"/>
      </w:pPr>
      <w:r w:rsidRPr="00853830">
        <w:t>signs of equipment fault and enterprise personnel to report to</w:t>
      </w:r>
    </w:p>
    <w:p w:rsidR="00000000" w:rsidRPr="00853830" w:rsidP="00853830">
      <w:pPr>
        <w:pStyle w:val="ListBullet"/>
      </w:pPr>
      <w:r w:rsidRPr="00853830">
        <w:t>method of cleaning squeegees, equipment and the surrounding area</w:t>
      </w:r>
    </w:p>
    <w:p w:rsidR="00000000" w:rsidRPr="00853830" w:rsidP="00853830">
      <w:pPr>
        <w:pStyle w:val="ListBullet"/>
      </w:pPr>
      <w:r w:rsidRPr="00853830">
        <w:t>manufacturer manuals, enterprise procedures and work health and safety documentation, including their location and purpose.</w:t>
      </w:r>
    </w:p>
    <w:p w:rsidR="00000000" w:rsidRPr="00853830" w:rsidP="00853830">
      <w:pPr>
        <w:pStyle w:val="AllowPageBreak"/>
      </w:pPr>
    </w:p>
    <w:p w:rsidR="00000000" w:rsidRPr="00853830" w:rsidP="00853830">
      <w:pPr>
        <w:pStyle w:val="Heading1"/>
      </w:pPr>
      <w:bookmarkStart w:id="11" w:name="O_1073754"/>
      <w:bookmarkEnd w:id="11"/>
      <w:r w:rsidRPr="00853830">
        <w:t>Assessment Conditions</w:t>
      </w:r>
    </w:p>
    <w:p w:rsidR="00000000" w:rsidRPr="00853830" w:rsidP="0064210C">
      <w:pPr>
        <w:pStyle w:val="BodyText"/>
      </w:pPr>
      <w:r w:rsidRPr="00853830">
        <w:t>Gather evidence to demonstrate consistent performance in conditions that are safe and repli</w:t>
      </w:r>
      <w:r w:rsidRPr="00853830">
        <w:t>cate the workplace. Noise levels, production flow, interruptions and time variances must be typical of those experienced in the screen printing field of work and include access to:</w:t>
      </w:r>
    </w:p>
    <w:p w:rsidR="00000000" w:rsidRPr="00853830" w:rsidP="00853830">
      <w:pPr>
        <w:pStyle w:val="ListBullet"/>
      </w:pPr>
      <w:r w:rsidRPr="00853830">
        <w:t xml:space="preserve">cleaning chemicals </w:t>
      </w:r>
    </w:p>
    <w:p w:rsidR="00000000" w:rsidRPr="00853830" w:rsidP="00853830">
      <w:pPr>
        <w:pStyle w:val="ListBullet"/>
      </w:pPr>
      <w:r w:rsidRPr="00853830">
        <w:t>manual screen printing machines.</w:t>
      </w:r>
    </w:p>
    <w:p w:rsidR="00000000" w:rsidRPr="00853830" w:rsidP="0064210C">
      <w:pPr>
        <w:pStyle w:val="BodyText"/>
      </w:pPr>
      <w:r w:rsidRPr="00853830">
        <w:t>Assessors of this uni</w:t>
      </w:r>
      <w:r w:rsidRPr="00853830">
        <w:t>t must satisfy the requirements for assessors in applicable vocational education and training legislation, frameworks and/or standards.</w:t>
      </w:r>
    </w:p>
    <w:p w:rsidR="00000000" w:rsidRPr="00853830" w:rsidP="00853830">
      <w:pPr>
        <w:pStyle w:val="Heading1"/>
      </w:pPr>
      <w:bookmarkStart w:id="12" w:name="O_1073752"/>
      <w:bookmarkEnd w:id="12"/>
      <w:r w:rsidRPr="00853830">
        <w:t>Links</w:t>
      </w:r>
    </w:p>
    <w:p w:rsidR="00000000" w:rsidRPr="00853830" w:rsidP="0064210C">
      <w:pPr>
        <w:pStyle w:val="BodyText"/>
      </w:pPr>
      <w:r w:rsidRPr="008538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B4D8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53830" w:rsidP="00853830"/>
    <w:sectPr w:rsidSect="008538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30" w:rsidRPr="0064210C" w:rsidP="006421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0C" w:rsidP="00853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210C" w:rsidP="00853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4210C" w:rsidP="008538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30" w:rsidP="00853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210C">
      <w:t>Approved</w:t>
    </w:r>
    <w:r w:rsidR="006421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21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210C">
      <w:rPr>
        <w:noProof/>
      </w:rPr>
      <w:t>4</w:t>
    </w:r>
    <w:r>
      <w:rPr>
        <w:noProof/>
      </w:rPr>
      <w:fldChar w:fldCharType="end"/>
    </w:r>
  </w:p>
  <w:p w:rsidR="00853830" w:rsidP="00853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21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210C">
      <w:t>Manufacturing Industry Skills Alliance</w:t>
    </w:r>
    <w:r w:rsidR="0064210C">
      <w:fldChar w:fldCharType="end"/>
    </w:r>
  </w:p>
  <w:p w:rsidR="00853830" w:rsidP="008538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830" w:rsidRPr="0064210C" w:rsidP="006421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0C" w:rsidRPr="002D2AF8" w:rsidP="00853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ICPSCP3710 Manually produce complex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210C" w:rsidP="008538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30" w:rsidRPr="002D2AF8" w:rsidP="00853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210C">
      <w:t>ICPSCP3710 Manually produce complex screen prints</w:t>
    </w:r>
    <w:r w:rsidR="006421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210C">
      <w:rPr>
        <w:noProof/>
      </w:rPr>
      <w:t>2 March 2025</w:t>
    </w:r>
    <w:r>
      <w:fldChar w:fldCharType="end"/>
    </w:r>
  </w:p>
  <w:p w:rsidR="00853830" w:rsidP="008538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2445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B2B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44E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8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8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8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8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8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8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8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8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8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8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8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830"/>
  </w:style>
  <w:style w:type="character" w:customStyle="1" w:styleId="Heading1Char">
    <w:name w:val="Heading 1 Char"/>
    <w:basedOn w:val="DefaultParagraphFont"/>
    <w:link w:val="Heading1"/>
    <w:rsid w:val="008538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8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8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8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830"/>
    <w:rPr>
      <w:b/>
      <w:spacing w:val="0"/>
    </w:rPr>
  </w:style>
  <w:style w:type="paragraph" w:styleId="ListBullet2">
    <w:name w:val="List Bullet 2"/>
    <w:basedOn w:val="List2"/>
    <w:rsid w:val="008538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3830"/>
    <w:rPr>
      <w:i/>
    </w:rPr>
  </w:style>
  <w:style w:type="paragraph" w:customStyle="1" w:styleId="SuperHeading">
    <w:name w:val="SuperHeading"/>
    <w:basedOn w:val="Normal"/>
    <w:rsid w:val="008538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8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8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8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8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8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8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8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8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8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8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8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8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8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8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8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8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8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8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8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8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38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8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8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8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8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8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8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8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8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38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8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8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830"/>
  </w:style>
  <w:style w:type="paragraph" w:styleId="TableofFigures">
    <w:name w:val="table of figures"/>
    <w:basedOn w:val="Normal"/>
    <w:next w:val="Normal"/>
    <w:semiHidden/>
    <w:rsid w:val="008538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8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3830"/>
    <w:rPr>
      <w:rFonts w:ascii="Wingdings" w:hAnsi="Wingdings"/>
    </w:rPr>
  </w:style>
  <w:style w:type="paragraph" w:customStyle="1" w:styleId="TableHeading">
    <w:name w:val="Table Heading"/>
    <w:basedOn w:val="HeadingBase"/>
    <w:rsid w:val="008538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830"/>
    <w:rPr>
      <w:color w:val="0033CC"/>
      <w:u w:val="none"/>
    </w:rPr>
  </w:style>
  <w:style w:type="paragraph" w:customStyle="1" w:styleId="BodyTextRight">
    <w:name w:val="Body Text Right"/>
    <w:basedOn w:val="BodyText"/>
    <w:rsid w:val="008538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8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8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8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8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8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830"/>
    <w:rPr>
      <w:sz w:val="32"/>
    </w:rPr>
  </w:style>
  <w:style w:type="paragraph" w:customStyle="1" w:styleId="HeadingProcedure">
    <w:name w:val="Heading Procedure"/>
    <w:basedOn w:val="HeadingBase"/>
    <w:next w:val="Normal"/>
    <w:rsid w:val="008538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830"/>
    <w:pPr>
      <w:spacing w:before="60" w:after="60"/>
    </w:pPr>
  </w:style>
  <w:style w:type="paragraph" w:styleId="ListContinue">
    <w:name w:val="List Continue"/>
    <w:basedOn w:val="List"/>
    <w:rsid w:val="00853830"/>
    <w:pPr>
      <w:ind w:firstLine="0"/>
    </w:pPr>
  </w:style>
  <w:style w:type="paragraph" w:customStyle="1" w:styleId="ListNote">
    <w:name w:val="List Note"/>
    <w:basedOn w:val="List"/>
    <w:rsid w:val="008538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8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8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830"/>
    <w:rPr>
      <w:rFonts w:ascii="Courier New" w:hAnsi="Courier New"/>
    </w:rPr>
  </w:style>
  <w:style w:type="paragraph" w:customStyle="1" w:styleId="NoteBullet">
    <w:name w:val="Note Bullet"/>
    <w:basedOn w:val="Note"/>
    <w:rsid w:val="008538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8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8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8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8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38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8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830"/>
    <w:rPr>
      <w:b/>
      <w:smallCaps/>
    </w:rPr>
  </w:style>
  <w:style w:type="paragraph" w:customStyle="1" w:styleId="TableListNumber">
    <w:name w:val="Table List Number"/>
    <w:basedOn w:val="ListNumber"/>
    <w:rsid w:val="008538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8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830"/>
    <w:pPr>
      <w:numPr>
        <w:numId w:val="9"/>
      </w:numPr>
    </w:pPr>
  </w:style>
  <w:style w:type="paragraph" w:customStyle="1" w:styleId="ListAlpha2">
    <w:name w:val="List Alpha 2"/>
    <w:basedOn w:val="List2"/>
    <w:rsid w:val="00853830"/>
    <w:pPr>
      <w:numPr>
        <w:numId w:val="8"/>
      </w:numPr>
    </w:pPr>
  </w:style>
  <w:style w:type="paragraph" w:styleId="List2">
    <w:name w:val="List 2"/>
    <w:basedOn w:val="BodyText"/>
    <w:rsid w:val="008538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8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8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8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8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8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3830"/>
    <w:pPr>
      <w:numPr>
        <w:numId w:val="4"/>
      </w:numPr>
    </w:pPr>
  </w:style>
  <w:style w:type="paragraph" w:styleId="ListContinue2">
    <w:name w:val="List Continue 2"/>
    <w:basedOn w:val="List2"/>
    <w:rsid w:val="00853830"/>
    <w:pPr>
      <w:ind w:firstLine="0"/>
    </w:pPr>
  </w:style>
  <w:style w:type="paragraph" w:styleId="ListContinue3">
    <w:name w:val="List Continue 3"/>
    <w:basedOn w:val="List3"/>
    <w:rsid w:val="00853830"/>
    <w:pPr>
      <w:ind w:left="1021" w:firstLine="0"/>
    </w:pPr>
  </w:style>
  <w:style w:type="paragraph" w:styleId="ListContinue4">
    <w:name w:val="List Continue 4"/>
    <w:basedOn w:val="List4"/>
    <w:rsid w:val="00853830"/>
    <w:pPr>
      <w:ind w:firstLine="0"/>
    </w:pPr>
  </w:style>
  <w:style w:type="paragraph" w:styleId="ListContinue5">
    <w:name w:val="List Continue 5"/>
    <w:basedOn w:val="List5"/>
    <w:rsid w:val="00853830"/>
    <w:pPr>
      <w:ind w:firstLine="0"/>
    </w:pPr>
  </w:style>
  <w:style w:type="paragraph" w:styleId="ListNumber3">
    <w:name w:val="List Number 3"/>
    <w:basedOn w:val="List3"/>
    <w:rsid w:val="00853830"/>
    <w:pPr>
      <w:numPr>
        <w:numId w:val="5"/>
      </w:numPr>
    </w:pPr>
  </w:style>
  <w:style w:type="paragraph" w:styleId="ListNumber4">
    <w:name w:val="List Number 4"/>
    <w:basedOn w:val="List4"/>
    <w:rsid w:val="00853830"/>
    <w:pPr>
      <w:numPr>
        <w:numId w:val="6"/>
      </w:numPr>
    </w:pPr>
  </w:style>
  <w:style w:type="paragraph" w:styleId="ListNumber5">
    <w:name w:val="List Number 5"/>
    <w:basedOn w:val="List5"/>
    <w:rsid w:val="00853830"/>
    <w:pPr>
      <w:numPr>
        <w:numId w:val="7"/>
      </w:numPr>
    </w:pPr>
  </w:style>
  <w:style w:type="paragraph" w:styleId="BlockText">
    <w:name w:val="Block Text"/>
    <w:basedOn w:val="Normal"/>
    <w:rsid w:val="008538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8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830"/>
    <w:rPr>
      <w:sz w:val="16"/>
      <w:vertAlign w:val="superscript"/>
    </w:rPr>
  </w:style>
  <w:style w:type="character" w:customStyle="1" w:styleId="Symbols">
    <w:name w:val="Symbols"/>
    <w:basedOn w:val="DefaultParagraphFont"/>
    <w:rsid w:val="00853830"/>
    <w:rPr>
      <w:rFonts w:ascii="Symbol" w:hAnsi="Symbol"/>
    </w:rPr>
  </w:style>
  <w:style w:type="character" w:customStyle="1" w:styleId="MenuOptions">
    <w:name w:val="Menu Options"/>
    <w:basedOn w:val="DefaultParagraphFont"/>
    <w:rsid w:val="008538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830"/>
    <w:rPr>
      <w:b/>
    </w:rPr>
  </w:style>
  <w:style w:type="character" w:customStyle="1" w:styleId="Underlined">
    <w:name w:val="Underlined"/>
    <w:basedOn w:val="DefaultParagraphFont"/>
    <w:rsid w:val="00853830"/>
    <w:rPr>
      <w:u w:val="single"/>
    </w:rPr>
  </w:style>
  <w:style w:type="paragraph" w:customStyle="1" w:styleId="TableBodyTextRight">
    <w:name w:val="Table Body Text Right"/>
    <w:basedOn w:val="TableBodyText"/>
    <w:rsid w:val="008538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830"/>
    <w:rPr>
      <w:sz w:val="18"/>
    </w:rPr>
  </w:style>
  <w:style w:type="paragraph" w:customStyle="1" w:styleId="BodySmallRight">
    <w:name w:val="Body Small Right"/>
    <w:basedOn w:val="BodyTextRight"/>
    <w:rsid w:val="00853830"/>
    <w:rPr>
      <w:sz w:val="18"/>
      <w:szCs w:val="18"/>
    </w:rPr>
  </w:style>
  <w:style w:type="paragraph" w:customStyle="1" w:styleId="MarginEdition">
    <w:name w:val="Margin Edition"/>
    <w:basedOn w:val="MarginNote"/>
    <w:rsid w:val="008538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830"/>
    <w:rPr>
      <w:sz w:val="2"/>
      <w:szCs w:val="2"/>
    </w:rPr>
  </w:style>
  <w:style w:type="character" w:customStyle="1" w:styleId="Small">
    <w:name w:val="Small"/>
    <w:basedOn w:val="DefaultParagraphFont"/>
    <w:rsid w:val="00853830"/>
    <w:rPr>
      <w:sz w:val="16"/>
    </w:rPr>
  </w:style>
  <w:style w:type="paragraph" w:customStyle="1" w:styleId="WideTable">
    <w:name w:val="Wide Table"/>
    <w:basedOn w:val="Normal"/>
    <w:rsid w:val="008538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830"/>
  </w:style>
  <w:style w:type="paragraph" w:styleId="Quote">
    <w:name w:val="Quote"/>
    <w:basedOn w:val="Heading1"/>
    <w:link w:val="QuoteChar"/>
    <w:qFormat/>
    <w:rsid w:val="008538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8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830"/>
    <w:pPr>
      <w:pageBreakBefore/>
    </w:pPr>
  </w:style>
  <w:style w:type="paragraph" w:customStyle="1" w:styleId="Border">
    <w:name w:val="Border"/>
    <w:basedOn w:val="Normal"/>
    <w:qFormat/>
    <w:rsid w:val="008538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8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8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8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8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8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8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8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8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830"/>
    <w:rPr>
      <w:u w:val="single"/>
    </w:rPr>
  </w:style>
  <w:style w:type="character" w:customStyle="1" w:styleId="BoldandItalics">
    <w:name w:val="Bold and Italics"/>
    <w:qFormat/>
    <w:rsid w:val="00853830"/>
    <w:rPr>
      <w:b/>
      <w:i/>
      <w:u w:val="none"/>
    </w:rPr>
  </w:style>
  <w:style w:type="paragraph" w:styleId="BalloonText">
    <w:name w:val="Balloon Text"/>
    <w:basedOn w:val="Normal"/>
    <w:link w:val="BalloonTextChar"/>
    <w:rsid w:val="008538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8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8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8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8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8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830"/>
    <w:pPr>
      <w:spacing w:before="0" w:after="0"/>
    </w:pPr>
  </w:style>
  <w:style w:type="paragraph" w:customStyle="1" w:styleId="BodyTextBold">
    <w:name w:val="Body Text Bold"/>
    <w:basedOn w:val="BodyText"/>
    <w:qFormat/>
    <w:rsid w:val="00853830"/>
    <w:rPr>
      <w:b/>
    </w:rPr>
  </w:style>
  <w:style w:type="character" w:styleId="Hyperlink">
    <w:name w:val="Hyperlink"/>
    <w:basedOn w:val="DefaultParagraphFont"/>
    <w:uiPriority w:val="99"/>
    <w:unhideWhenUsed/>
    <w:rsid w:val="006421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6444</Characters>
  <Application>Microsoft Office Word</Application>
  <DocSecurity>0</DocSecurity>
  <Lines>195</Lines>
  <Paragraphs>135</Paragraphs>
  <ScaleCrop>false</ScaleCrop>
  <Company>Author-it Software Corporation Ltd.</Company>
  <LinksUpToDate>false</LinksUpToDate>
  <CharactersWithSpaces>7328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ICPSCP3710 Manually produce complex screen prints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2025-03-01T13:12:00Z</dcterms:created>
  <dcterms:modified xsi:type="dcterms:W3CDTF">2025-03-01T13:12:00Z</dcterms:modified>
</cp:coreProperties>
</file>