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A3F" w:rsidP="00252A3F">
      <w:pPr>
        <w:pStyle w:val="Title"/>
      </w:pPr>
      <w:r>
        <w:fldChar w:fldCharType="begin"/>
      </w:r>
      <w:r>
        <w:instrText xml:space="preserve"> TITLE   \* MERGEFORMAT </w:instrText>
      </w:r>
      <w:r>
        <w:fldChar w:fldCharType="separate"/>
      </w:r>
      <w:r>
        <w:t>ICPSCP351 Prepare machine and drying/curing unit</w:t>
      </w:r>
      <w:r>
        <w:fldChar w:fldCharType="end"/>
      </w:r>
    </w:p>
    <w:p w:rsidR="00252A3F" w:rsidP="00252A3F">
      <w:pPr>
        <w:pStyle w:val="Version"/>
        <w:sectPr w:rsidSect="00FE06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673" w:rsidP="00FE0673">
      <w:pPr>
        <w:pStyle w:val="SuperHeading"/>
      </w:pPr>
      <w:r w:rsidRPr="00FE0673">
        <w:t>ICPSCP351 Prepare machine and drying/curing unit</w:t>
      </w:r>
    </w:p>
    <w:p w:rsidR="00000000" w:rsidRPr="00FE0673" w:rsidP="00FE0673">
      <w:pPr>
        <w:pStyle w:val="Heading1"/>
      </w:pPr>
      <w:bookmarkStart w:id="1" w:name="O_693522"/>
      <w:bookmarkEnd w:id="1"/>
      <w:r w:rsidRPr="00FE0673">
        <w:t>Modification History</w:t>
      </w:r>
    </w:p>
    <w:tbl>
      <w:tblPr>
        <w:tblW w:w="0" w:type="auto"/>
        <w:tblLayout w:type="fixed"/>
        <w:tblCellMar>
          <w:left w:w="62" w:type="dxa"/>
          <w:right w:w="62" w:type="dxa"/>
        </w:tblCellMar>
        <w:tblLook w:val="0000"/>
      </w:tblPr>
      <w:tblGrid>
        <w:gridCol w:w="3091"/>
        <w:gridCol w:w="5873"/>
      </w:tblGrid>
      <w:tr w:rsidTr="00FE06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BodyText"/>
            </w:pPr>
            <w:r w:rsidRPr="00FE067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rPr>
                <w:rStyle w:val="SpecialBold"/>
              </w:rPr>
              <w:t>Comments</w:t>
            </w:r>
          </w:p>
        </w:tc>
      </w:tr>
      <w:tr w:rsidTr="00FE06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BodyText"/>
            </w:pPr>
            <w:r w:rsidRPr="00FE0673">
              <w:t>This version first released with ICP Printing and Graphic Arts Training Package Version 1.0.</w:t>
            </w:r>
          </w:p>
        </w:tc>
      </w:tr>
    </w:tbl>
    <w:p w:rsidR="00000000" w:rsidRPr="00FE0673" w:rsidP="00FE0673">
      <w:pPr>
        <w:pStyle w:val="BodyText"/>
      </w:pPr>
    </w:p>
    <w:p w:rsidR="00000000" w:rsidRPr="00FE0673" w:rsidP="00FE0673">
      <w:pPr>
        <w:pStyle w:val="AllowPageBreak"/>
      </w:pPr>
    </w:p>
    <w:p w:rsidR="00000000" w:rsidRPr="00FE0673" w:rsidP="00FE0673">
      <w:pPr>
        <w:pStyle w:val="Heading1"/>
      </w:pPr>
      <w:bookmarkStart w:id="2" w:name="O_693523"/>
      <w:bookmarkEnd w:id="2"/>
      <w:r w:rsidRPr="00FE0673">
        <w:t>Application</w:t>
      </w:r>
    </w:p>
    <w:p w:rsidR="00000000" w:rsidRPr="00FE0673" w:rsidP="00252A3F">
      <w:pPr>
        <w:pStyle w:val="BodyText"/>
      </w:pPr>
      <w:r w:rsidRPr="00FE0673">
        <w:t xml:space="preserve">This unit describes the skills and knowledge required to prepare a manual, </w:t>
      </w:r>
      <w:r w:rsidRPr="00FE0673">
        <w:t>semi-automatic or automatic machine for printing and set up drying and/or curing units.</w:t>
      </w:r>
    </w:p>
    <w:p w:rsidR="00000000" w:rsidRPr="00FE0673" w:rsidP="00252A3F">
      <w:pPr>
        <w:pStyle w:val="BodyText"/>
      </w:pPr>
      <w:r w:rsidRPr="00FE0673">
        <w:t xml:space="preserve">It applies to individuals working in the printing and graphic arts industry who may have to set up and operate power-driven or hand-operated screen printing machines. </w:t>
      </w:r>
      <w:r w:rsidRPr="00FE0673">
        <w:t>They may have to provide leadership and guidance to others and have some limited responsibility for the output of others.</w:t>
      </w:r>
    </w:p>
    <w:p w:rsidR="00000000" w:rsidRPr="00FE0673" w:rsidP="00252A3F">
      <w:pPr>
        <w:pStyle w:val="BodyText"/>
      </w:pPr>
      <w:r w:rsidRPr="00FE0673">
        <w:t>No licensing, legislative or certification requirements apply to this unit at the time of publication.</w:t>
      </w:r>
    </w:p>
    <w:p w:rsidR="00000000" w:rsidRPr="00FE0673" w:rsidP="00FE0673">
      <w:pPr>
        <w:pStyle w:val="Heading1"/>
      </w:pPr>
      <w:bookmarkStart w:id="3" w:name="O_693526"/>
      <w:bookmarkEnd w:id="3"/>
      <w:r w:rsidRPr="00FE0673">
        <w:t>Unit Sector</w:t>
      </w:r>
    </w:p>
    <w:p w:rsidR="00000000" w:rsidRPr="00FE0673" w:rsidP="00252A3F">
      <w:pPr>
        <w:pStyle w:val="BodyText"/>
      </w:pPr>
      <w:r w:rsidRPr="00FE0673">
        <w:t>S</w:t>
      </w:r>
      <w:r w:rsidRPr="00FE0673">
        <w:t>creen printing</w:t>
      </w:r>
    </w:p>
    <w:p w:rsidR="00000000" w:rsidRPr="00FE0673" w:rsidP="00FE0673">
      <w:pPr>
        <w:pStyle w:val="Heading1"/>
      </w:pPr>
      <w:bookmarkStart w:id="4" w:name="O_693527"/>
      <w:bookmarkEnd w:id="4"/>
      <w:r w:rsidRPr="00FE0673">
        <w:t>Elements and Performance Criteria</w:t>
      </w:r>
    </w:p>
    <w:tbl>
      <w:tblPr>
        <w:tblW w:w="9462" w:type="dxa"/>
        <w:tblLayout w:type="fixed"/>
        <w:tblCellMar>
          <w:left w:w="62" w:type="dxa"/>
          <w:right w:w="62" w:type="dxa"/>
        </w:tblCellMar>
        <w:tblLook w:val="0000"/>
      </w:tblPr>
      <w:tblGrid>
        <w:gridCol w:w="2700"/>
        <w:gridCol w:w="6762"/>
      </w:tblGrid>
      <w:tr w:rsidTr="00FE0673">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0673" w:rsidP="00FE0673">
            <w:pPr>
              <w:pStyle w:val="BodyText"/>
            </w:pPr>
            <w:r w:rsidRPr="00FE067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0673">
            <w:pPr>
              <w:pStyle w:val="BodyText"/>
              <w:rPr>
                <w:lang w:val="en-NZ"/>
              </w:rPr>
            </w:pPr>
            <w:r w:rsidRPr="00FE0673">
              <w:rPr>
                <w:rStyle w:val="SpecialBold"/>
              </w:rPr>
              <w:t>PERFORMANCE CRITERIA</w:t>
            </w:r>
          </w:p>
        </w:tc>
      </w:tr>
      <w:tr w:rsidTr="00FE067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BodyText"/>
            </w:pPr>
            <w:r w:rsidRPr="00FE0673">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rPr>
                <w:rStyle w:val="Emphasis"/>
              </w:rPr>
              <w:t>Performance criteria describe the performance needed to demonstrate achievement of the element.</w:t>
            </w:r>
          </w:p>
        </w:tc>
      </w:tr>
      <w:tr w:rsidTr="00FE06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1 Inspect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BodyText"/>
            </w:pPr>
            <w:r w:rsidRPr="00FE0673">
              <w:t xml:space="preserve">1.1 Screen frames are identified to determine colour sequence </w:t>
            </w:r>
          </w:p>
          <w:p w:rsidR="00000000" w:rsidRPr="00FE0673" w:rsidP="00FE0673">
            <w:pPr>
              <w:pStyle w:val="BodyText"/>
            </w:pPr>
            <w:r w:rsidRPr="00FE0673">
              <w:t xml:space="preserve">1.2 Each screen frame is examined for defects and appropriate action taken </w:t>
            </w:r>
          </w:p>
          <w:p w:rsidR="00000000" w:rsidRPr="00FE0673" w:rsidP="00FE0673">
            <w:pPr>
              <w:pStyle w:val="BodyText"/>
            </w:pPr>
            <w:r w:rsidRPr="00FE0673">
              <w:t xml:space="preserve">1.3 Each screen is taped as necessary </w:t>
            </w:r>
          </w:p>
          <w:p w:rsidR="00000000" w:rsidRPr="00FE0673" w:rsidP="00FE0673">
            <w:pPr>
              <w:pStyle w:val="BodyText"/>
            </w:pPr>
            <w:r w:rsidRPr="00FE0673">
              <w:t>1.4 Screens are inspected against film positives,  variations in centring, reg</w:t>
            </w:r>
            <w:r w:rsidRPr="00FE0673">
              <w:t xml:space="preserve">istration and alignment are noted, and appropriate action </w:t>
            </w:r>
            <w:r w:rsidRPr="00FE0673">
              <w:t xml:space="preserve">is taken </w:t>
            </w:r>
          </w:p>
          <w:p w:rsidR="00000000" w:rsidP="00FE0673">
            <w:pPr>
              <w:pStyle w:val="BodyText"/>
              <w:rPr>
                <w:lang w:val="en-NZ"/>
              </w:rPr>
            </w:pPr>
            <w:r w:rsidRPr="00FE0673">
              <w:t xml:space="preserve">1.5 Screen frame, mesh and stencil are appropriately handled according to manufacturer or supplier specifications to prevent damage and hazards to personnel </w:t>
            </w:r>
          </w:p>
        </w:tc>
      </w:tr>
      <w:tr w:rsidTr="00FE06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2 Maintain and adjust machine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BodyText"/>
            </w:pPr>
            <w:r w:rsidRPr="00FE0673">
              <w:t xml:space="preserve">2.1 Machine is inspected and routine user maintenance is carried out according to manufacturer or supplier specifications and enterprise procedures </w:t>
            </w:r>
          </w:p>
          <w:p w:rsidR="00000000" w:rsidP="00FE0673">
            <w:pPr>
              <w:pStyle w:val="BodyText"/>
              <w:rPr>
                <w:lang w:val="en-NZ"/>
              </w:rPr>
            </w:pPr>
            <w:r w:rsidRPr="00FE0673">
              <w:t>2.2 Required periodic adjustments and user maintenance items are made at correct times according to manufa</w:t>
            </w:r>
            <w:r w:rsidRPr="00FE0673">
              <w:t xml:space="preserve">cturer or supplier specifications and enterprise procedures </w:t>
            </w:r>
          </w:p>
        </w:tc>
      </w:tr>
      <w:tr w:rsidTr="00FE06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3 Install screen frames and dry run machine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BodyText"/>
            </w:pPr>
            <w:r w:rsidRPr="00FE0673">
              <w:t xml:space="preserve">3.1 Laysheet is positioned in grippers and side-lay according to manufacturer or supplier specifications </w:t>
            </w:r>
          </w:p>
          <w:p w:rsidR="00000000" w:rsidRPr="00FE0673" w:rsidP="00FE0673">
            <w:pPr>
              <w:pStyle w:val="BodyText"/>
            </w:pPr>
            <w:r w:rsidRPr="00FE0673">
              <w:t>3.2 Image position is established on layshee</w:t>
            </w:r>
            <w:r w:rsidRPr="00FE0673">
              <w:t xml:space="preserve">t </w:t>
            </w:r>
          </w:p>
          <w:p w:rsidR="00000000" w:rsidRPr="00FE0673" w:rsidP="00FE0673">
            <w:pPr>
              <w:pStyle w:val="BodyText"/>
            </w:pPr>
            <w:r w:rsidRPr="00FE0673">
              <w:t xml:space="preserve">3.3 Screen frame is positioned in screen frame holder </w:t>
            </w:r>
          </w:p>
          <w:p w:rsidR="00000000" w:rsidRPr="00FE0673" w:rsidP="00FE0673">
            <w:pPr>
              <w:pStyle w:val="BodyText"/>
            </w:pPr>
            <w:r w:rsidRPr="00FE0673">
              <w:t xml:space="preserve">3.4 Registration, alignment and centring are confirmed and screen clamps tightened to ensure no movement of the frame according to manufacturer or supplier specifications </w:t>
            </w:r>
          </w:p>
          <w:p w:rsidR="00000000" w:rsidP="00FE0673">
            <w:pPr>
              <w:pStyle w:val="BodyText"/>
              <w:rPr>
                <w:lang w:val="en-NZ"/>
              </w:rPr>
            </w:pPr>
            <w:r w:rsidRPr="00FE0673">
              <w:t>3.5 Machine is run through</w:t>
            </w:r>
            <w:r w:rsidRPr="00FE0673">
              <w:t xml:space="preserve"> printing cycle at same time, ensuring that substrate registers in lays and appropriate action is taken </w:t>
            </w:r>
          </w:p>
        </w:tc>
      </w:tr>
      <w:tr w:rsidTr="00FE06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4 Prepare and position flood bar and squeegees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BodyText"/>
            </w:pPr>
            <w:r w:rsidRPr="00FE0673">
              <w:t xml:space="preserve">4.1 Flood bar (for semi-automatic and automatic machines) and correct squeegee are assembled according </w:t>
            </w:r>
            <w:r w:rsidRPr="00FE0673">
              <w:t xml:space="preserve">to manufacturer or supplier specifications, ensuring that flood bar is free of nicks and burrs </w:t>
            </w:r>
          </w:p>
          <w:p w:rsidR="00000000" w:rsidRPr="00FE0673" w:rsidP="00FE0673">
            <w:pPr>
              <w:pStyle w:val="BodyText"/>
            </w:pPr>
            <w:r w:rsidRPr="00FE0673">
              <w:t xml:space="preserve">4.2 Squeegee blade is sharpened according to manufacturer or supplier specifications and considering ink system to be used </w:t>
            </w:r>
          </w:p>
          <w:p w:rsidR="00000000" w:rsidRPr="00FE0673" w:rsidP="00FE0673">
            <w:pPr>
              <w:pStyle w:val="BodyText"/>
            </w:pPr>
            <w:r w:rsidRPr="00FE0673">
              <w:t>4.3 Flood bar (for semi-automatic an</w:t>
            </w:r>
            <w:r w:rsidRPr="00FE0673">
              <w:t xml:space="preserve">d automatic machines) and squeegee are positioned according to job specifications with squeegee at correct pre-determined angle </w:t>
            </w:r>
          </w:p>
          <w:p w:rsidR="00000000" w:rsidRPr="00FE0673" w:rsidP="00FE0673">
            <w:pPr>
              <w:pStyle w:val="BodyText"/>
            </w:pPr>
            <w:r w:rsidRPr="00FE0673">
              <w:t xml:space="preserve">4.4 On and off contact (and peel-off if available) is adjusted to suit ink system and printing speed according to manufacturer </w:t>
            </w:r>
            <w:r w:rsidRPr="00FE0673">
              <w:t xml:space="preserve">or supplier specifications </w:t>
            </w:r>
          </w:p>
          <w:p w:rsidR="00000000" w:rsidP="00FE0673">
            <w:pPr>
              <w:pStyle w:val="BodyText"/>
              <w:rPr>
                <w:lang w:val="en-NZ"/>
              </w:rPr>
            </w:pPr>
            <w:r w:rsidRPr="00FE0673">
              <w:t xml:space="preserve">4.5 Squeegee is correctly adjusted and brought into contact with substrate </w:t>
            </w:r>
          </w:p>
        </w:tc>
      </w:tr>
      <w:tr w:rsidTr="00FE067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5 Set up drying or curing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BodyText"/>
            </w:pPr>
            <w:r w:rsidRPr="00FE0673">
              <w:t>5.1 Belt speed and energy required are set to achieve desired properties and then printing speeds are adjusted according</w:t>
            </w:r>
            <w:r w:rsidRPr="00FE0673">
              <w:t xml:space="preserve">ly </w:t>
            </w:r>
          </w:p>
          <w:p w:rsidR="00000000" w:rsidRPr="00FE0673" w:rsidP="00FE0673">
            <w:pPr>
              <w:pStyle w:val="BodyText"/>
            </w:pPr>
            <w:r w:rsidRPr="00FE0673">
              <w:t xml:space="preserve">5.2 Stock is properly stacked at end of dryer </w:t>
            </w:r>
          </w:p>
        </w:tc>
      </w:tr>
    </w:tbl>
    <w:p w:rsidR="00000000" w:rsidRPr="00FE0673" w:rsidP="00FE0673">
      <w:pPr>
        <w:pStyle w:val="BodyText"/>
      </w:pPr>
    </w:p>
    <w:p w:rsidR="00000000" w:rsidRPr="00FE0673" w:rsidP="00FE0673">
      <w:pPr>
        <w:pStyle w:val="AllowPageBreak"/>
      </w:pPr>
    </w:p>
    <w:p w:rsidR="00000000" w:rsidRPr="00FE0673" w:rsidP="00FE0673">
      <w:pPr>
        <w:pStyle w:val="Heading1"/>
      </w:pPr>
      <w:bookmarkStart w:id="5" w:name="O_693528"/>
      <w:bookmarkEnd w:id="5"/>
      <w:r w:rsidRPr="00FE0673">
        <w:t>Foundation Skills</w:t>
      </w:r>
    </w:p>
    <w:p w:rsidR="00000000" w:rsidRPr="00252A3F" w:rsidP="00252A3F">
      <w:pPr>
        <w:pStyle w:val="BodyText"/>
        <w:rPr>
          <w:i/>
        </w:rPr>
      </w:pPr>
      <w:r w:rsidRPr="00252A3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FE067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BodyText"/>
            </w:pPr>
            <w:r w:rsidRPr="00FE0673">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BodyText"/>
            </w:pPr>
            <w:r w:rsidRPr="00FE0673">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rPr>
                <w:rStyle w:val="SpecialBold"/>
              </w:rPr>
              <w:t>Description</w:t>
            </w:r>
          </w:p>
        </w:tc>
      </w:tr>
      <w:tr w:rsidTr="00FE067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1.5, 2.1, 2.2, 3.1, 3.4, 4.1-4.4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ListBullet"/>
              <w:rPr>
                <w:lang w:val="en-NZ"/>
              </w:rPr>
            </w:pPr>
            <w:r w:rsidRPr="00FE0673">
              <w:t>Establishes job requirements from relevant information</w:t>
            </w:r>
          </w:p>
        </w:tc>
      </w:tr>
      <w:tr w:rsidTr="00FE067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4.3, 4.4, 5.1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ListBullet"/>
              <w:rPr>
                <w:lang w:val="en-NZ"/>
              </w:rPr>
            </w:pPr>
            <w:r w:rsidRPr="00FE0673">
              <w:t>Uses simple mathematical calculations to determine and adjust resources and equipment</w:t>
            </w:r>
          </w:p>
        </w:tc>
      </w:tr>
      <w:tr w:rsidTr="00FE067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1.5, 2.1, 2.2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ListBullet"/>
            </w:pPr>
            <w:r w:rsidRPr="00FE0673">
              <w:t xml:space="preserve">Complies with legislative requirements and organisational policies and procedures </w:t>
            </w:r>
          </w:p>
          <w:p w:rsidR="00000000" w:rsidP="00FE0673">
            <w:pPr>
              <w:pStyle w:val="ListBullet"/>
              <w:rPr>
                <w:lang w:val="en-NZ"/>
              </w:rPr>
            </w:pPr>
            <w:r w:rsidRPr="00FE0673">
              <w:t>Considers own role in terms of its contribution to broader goals of the work environment</w:t>
            </w:r>
          </w:p>
        </w:tc>
      </w:tr>
      <w:tr w:rsidTr="00FE067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 xml:space="preserve">1.1-1.4, 2.2, 3.1-3.5, </w:t>
            </w:r>
            <w:r w:rsidRPr="00FE0673">
              <w:t>4.1, 4.2, 4.5, 5.2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ListBullet"/>
            </w:pPr>
            <w:r w:rsidRPr="00FE0673">
              <w:t>Understands the purposes, specific functions and key features of common digital systems and tools, and operates them effectively to complete routine tasks, adapting some functions to improve personal efficiency</w:t>
            </w:r>
          </w:p>
          <w:p w:rsidR="00000000" w:rsidRPr="00FE0673" w:rsidP="00FE0673">
            <w:pPr>
              <w:pStyle w:val="ListBullet"/>
            </w:pPr>
            <w:r w:rsidRPr="00FE0673">
              <w:t xml:space="preserve">Takes responsibility for </w:t>
            </w:r>
            <w:r w:rsidRPr="00FE0673">
              <w:t>planning and organising own workload, identifying ways of sequencing and combining elements for efficiency</w:t>
            </w:r>
          </w:p>
          <w:p w:rsidR="00000000" w:rsidRPr="00FE0673" w:rsidP="00FE0673">
            <w:pPr>
              <w:pStyle w:val="ListBullet"/>
            </w:pPr>
            <w:r w:rsidRPr="00FE0673">
              <w:t>Automatically implements standard procedures for routine decisions</w:t>
            </w:r>
          </w:p>
          <w:p w:rsidR="00000000" w:rsidRPr="00FE0673" w:rsidP="00FE0673">
            <w:pPr>
              <w:pStyle w:val="ListBullet"/>
            </w:pPr>
            <w:r w:rsidRPr="00FE0673">
              <w:t>Recognises and takes responsibility for addressing predictable problems in familia</w:t>
            </w:r>
            <w:r w:rsidRPr="00FE0673">
              <w:t>r work contexts</w:t>
            </w:r>
          </w:p>
        </w:tc>
      </w:tr>
    </w:tbl>
    <w:p w:rsidR="00000000" w:rsidRPr="00FE0673" w:rsidP="00FE0673">
      <w:pPr>
        <w:pStyle w:val="BodyText"/>
      </w:pPr>
    </w:p>
    <w:p w:rsidR="00000000" w:rsidRPr="00FE0673" w:rsidP="00FE0673">
      <w:pPr>
        <w:pStyle w:val="AllowPageBreak"/>
      </w:pPr>
    </w:p>
    <w:p w:rsidR="00000000" w:rsidRPr="00FE0673" w:rsidP="00FE0673">
      <w:pPr>
        <w:pStyle w:val="Heading1"/>
      </w:pPr>
      <w:bookmarkStart w:id="6" w:name="O_693530"/>
      <w:bookmarkEnd w:id="6"/>
      <w:r w:rsidRPr="00FE0673">
        <w:t>Unit Mapping Information</w:t>
      </w:r>
    </w:p>
    <w:tbl>
      <w:tblPr>
        <w:tblW w:w="0" w:type="auto"/>
        <w:tblLayout w:type="fixed"/>
        <w:tblCellMar>
          <w:left w:w="62" w:type="dxa"/>
          <w:right w:w="62" w:type="dxa"/>
        </w:tblCellMar>
        <w:tblLook w:val="0000"/>
      </w:tblPr>
      <w:tblGrid>
        <w:gridCol w:w="2220"/>
        <w:gridCol w:w="2295"/>
        <w:gridCol w:w="2295"/>
        <w:gridCol w:w="2295"/>
      </w:tblGrid>
      <w:tr w:rsidTr="00FE067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BodyText"/>
            </w:pPr>
            <w:r w:rsidRPr="00FE0673">
              <w:rPr>
                <w:rStyle w:val="SpecialBold"/>
              </w:rPr>
              <w:t xml:space="preserve">Code and title </w:t>
            </w:r>
          </w:p>
          <w:p w:rsidR="00000000" w:rsidRPr="00FE0673" w:rsidP="00FE0673">
            <w:pPr>
              <w:pStyle w:val="BodyText"/>
            </w:pPr>
            <w:r w:rsidRPr="00FE067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BodyText"/>
            </w:pPr>
            <w:r w:rsidRPr="00FE0673">
              <w:rPr>
                <w:rStyle w:val="SpecialBold"/>
              </w:rPr>
              <w:t>Code and title</w:t>
            </w:r>
          </w:p>
          <w:p w:rsidR="00000000" w:rsidRPr="00FE0673" w:rsidP="00FE0673">
            <w:pPr>
              <w:pStyle w:val="BodyText"/>
            </w:pPr>
            <w:r w:rsidRPr="00FE067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BodyText"/>
            </w:pPr>
            <w:r w:rsidRPr="00FE067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rPr>
                <w:rStyle w:val="SpecialBold"/>
              </w:rPr>
              <w:t>Equivalence status</w:t>
            </w:r>
          </w:p>
        </w:tc>
      </w:tr>
      <w:tr w:rsidTr="00FE067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 xml:space="preserve">ICPSCP351 Prepare machine and drying/curing unit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 xml:space="preserve">ICPSP351C Prepare machine and drying/curing unit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BodyText"/>
            </w:pPr>
            <w:r w:rsidRPr="00FE0673">
              <w:t>Equivalent unit</w:t>
            </w:r>
          </w:p>
        </w:tc>
      </w:tr>
    </w:tbl>
    <w:p w:rsidR="00000000" w:rsidRPr="00FE0673" w:rsidP="00FE0673">
      <w:pPr>
        <w:pStyle w:val="BodyText"/>
      </w:pPr>
    </w:p>
    <w:p w:rsidR="00000000" w:rsidRPr="00FE0673" w:rsidP="00FE0673">
      <w:pPr>
        <w:pStyle w:val="AllowPageBreak"/>
      </w:pPr>
    </w:p>
    <w:p w:rsidR="00000000" w:rsidRPr="00FE0673" w:rsidP="00FE0673">
      <w:pPr>
        <w:pStyle w:val="Heading1"/>
      </w:pPr>
      <w:bookmarkStart w:id="7" w:name="O_693537"/>
      <w:bookmarkEnd w:id="7"/>
      <w:r w:rsidRPr="00FE0673">
        <w:t>Links</w:t>
      </w:r>
    </w:p>
    <w:p w:rsidR="00000000" w:rsidRPr="00FE0673" w:rsidP="00252A3F">
      <w:pPr>
        <w:pStyle w:val="BodyText"/>
      </w:pPr>
      <w:r w:rsidRPr="00FE067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D76BA">
        <w:rPr>
          <w:rStyle w:val="Hyperlink"/>
        </w:rPr>
        <w:t>https://vetnet.gov.au/Pages/TrainingDocs.aspx?q=a74b7a0f-a253-47e3-8be0-5d426e24131d</w:t>
      </w:r>
      <w:r>
        <w:fldChar w:fldCharType="end"/>
      </w:r>
    </w:p>
    <w:p w:rsidR="00000000" w:rsidRPr="00FE0673" w:rsidP="00252A3F">
      <w:pPr>
        <w:pStyle w:val="BodyText"/>
        <w:sectPr w:rsidSect="00FE0673">
          <w:headerReference w:type="default" r:id="rId10"/>
          <w:footerReference w:type="default" r:id="rId11"/>
          <w:pgSz w:w="11908" w:h="16833"/>
          <w:pgMar w:top="1702" w:right="1418" w:bottom="1702" w:left="1418" w:header="992" w:footer="992" w:gutter="0"/>
          <w:cols w:space="720"/>
          <w:noEndnote/>
          <w:docGrid w:linePitch="299"/>
        </w:sectPr>
      </w:pPr>
    </w:p>
    <w:p w:rsidR="00000000" w:rsidRPr="00FE0673" w:rsidP="00FE0673">
      <w:pPr>
        <w:pStyle w:val="SuperHeading"/>
      </w:pPr>
      <w:r w:rsidRPr="00FE0673">
        <w:t>Assessment Requirements for ICPSCP351 Prepare machine and drying/curing unit</w:t>
      </w:r>
    </w:p>
    <w:p w:rsidR="00000000" w:rsidRPr="00FE0673" w:rsidP="00FE0673">
      <w:pPr>
        <w:pStyle w:val="Heading1"/>
      </w:pPr>
      <w:bookmarkStart w:id="8" w:name="O_693532"/>
      <w:bookmarkEnd w:id="8"/>
      <w:r w:rsidRPr="00FE0673">
        <w:t>Modification History</w:t>
      </w:r>
    </w:p>
    <w:tbl>
      <w:tblPr>
        <w:tblW w:w="0" w:type="auto"/>
        <w:tblLayout w:type="fixed"/>
        <w:tblCellMar>
          <w:left w:w="62" w:type="dxa"/>
          <w:right w:w="62" w:type="dxa"/>
        </w:tblCellMar>
        <w:tblLook w:val="0000"/>
      </w:tblPr>
      <w:tblGrid>
        <w:gridCol w:w="2627"/>
        <w:gridCol w:w="6337"/>
      </w:tblGrid>
      <w:tr w:rsidTr="00FE067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BodyText"/>
            </w:pPr>
            <w:r w:rsidRPr="00FE067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rPr>
                <w:rStyle w:val="SpecialBold"/>
              </w:rPr>
              <w:t>Comments</w:t>
            </w:r>
          </w:p>
        </w:tc>
      </w:tr>
      <w:tr w:rsidTr="00FE067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73">
            <w:pPr>
              <w:pStyle w:val="BodyText"/>
              <w:rPr>
                <w:lang w:val="en-NZ"/>
              </w:rPr>
            </w:pPr>
            <w:r w:rsidRPr="00FE067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73" w:rsidP="00FE0673">
            <w:pPr>
              <w:pStyle w:val="BodyText"/>
            </w:pPr>
            <w:r w:rsidRPr="00FE0673">
              <w:t>This version first re</w:t>
            </w:r>
            <w:r w:rsidRPr="00FE0673">
              <w:t>leased with ICP Printing and Graphic Arts Training Package Version 1.0.</w:t>
            </w:r>
          </w:p>
        </w:tc>
      </w:tr>
    </w:tbl>
    <w:p w:rsidR="00000000" w:rsidRPr="00FE0673" w:rsidP="00FE0673">
      <w:pPr>
        <w:pStyle w:val="BodyText"/>
      </w:pPr>
    </w:p>
    <w:p w:rsidR="00000000" w:rsidRPr="00FE0673" w:rsidP="00FE0673">
      <w:pPr>
        <w:pStyle w:val="AllowPageBreak"/>
      </w:pPr>
    </w:p>
    <w:p w:rsidR="00000000" w:rsidRPr="00FE0673" w:rsidP="00FE0673">
      <w:pPr>
        <w:pStyle w:val="Heading1"/>
      </w:pPr>
      <w:bookmarkStart w:id="9" w:name="O_693533"/>
      <w:bookmarkEnd w:id="9"/>
      <w:r w:rsidRPr="00FE0673">
        <w:t>Performance Evidence</w:t>
      </w:r>
    </w:p>
    <w:p w:rsidR="00000000" w:rsidRPr="00FE0673" w:rsidP="00252A3F">
      <w:pPr>
        <w:pStyle w:val="BodyText"/>
      </w:pPr>
      <w:r w:rsidRPr="00FE0673">
        <w:t>Evidence of the ability to:</w:t>
      </w:r>
    </w:p>
    <w:p w:rsidR="00000000" w:rsidRPr="00FE0673" w:rsidP="00FE0673">
      <w:pPr>
        <w:pStyle w:val="ListBullet"/>
      </w:pPr>
      <w:r w:rsidRPr="00FE0673">
        <w:t>correctly prepare a machine for printing TWO different jobs by installing the screen frame and squeegee or flood co</w:t>
      </w:r>
      <w:r w:rsidRPr="00FE0673">
        <w:t>ater and setting up a drying or curing unit to achieve the desired properties, according to manufacturer, job, enterprise and health and safety requirements.</w:t>
      </w:r>
    </w:p>
    <w:p w:rsidR="00000000" w:rsidRPr="00FE0673" w:rsidP="00FE0673">
      <w:pPr>
        <w:pStyle w:val="BodyText"/>
      </w:pPr>
    </w:p>
    <w:p w:rsidR="00000000" w:rsidRPr="00FE0673" w:rsidP="00252A3F">
      <w:pPr>
        <w:pStyle w:val="BodyText"/>
      </w:pPr>
      <w:r w:rsidRPr="00FE0673">
        <w:t>Note: If a specific volume or frequency is not stated, then evidence must be provided at least on</w:t>
      </w:r>
      <w:r w:rsidRPr="00FE0673">
        <w:t>ce.</w:t>
      </w:r>
    </w:p>
    <w:p w:rsidR="00000000" w:rsidRPr="00FE0673" w:rsidP="00FE0673">
      <w:pPr>
        <w:pStyle w:val="Heading1"/>
      </w:pPr>
      <w:bookmarkStart w:id="10" w:name="O_693534"/>
      <w:bookmarkEnd w:id="10"/>
      <w:r w:rsidRPr="00FE0673">
        <w:t>Knowledge Evidence</w:t>
      </w:r>
    </w:p>
    <w:p w:rsidR="00000000" w:rsidRPr="00FE0673" w:rsidP="00252A3F">
      <w:pPr>
        <w:pStyle w:val="BodyText"/>
      </w:pPr>
      <w:r w:rsidRPr="00FE0673">
        <w:t>To complete the unit requirements safely and effectively, the individual must:</w:t>
      </w:r>
    </w:p>
    <w:p w:rsidR="00000000" w:rsidRPr="00FE0673" w:rsidP="00FE0673">
      <w:pPr>
        <w:pStyle w:val="ListBullet"/>
      </w:pPr>
      <w:r w:rsidRPr="00FE0673">
        <w:t>identify the colour sequence of screens and defects identified when examining the screen and stencil</w:t>
      </w:r>
    </w:p>
    <w:p w:rsidR="00000000" w:rsidRPr="00FE0673" w:rsidP="00FE0673">
      <w:pPr>
        <w:pStyle w:val="ListBullet"/>
      </w:pPr>
      <w:r w:rsidRPr="00FE0673">
        <w:t>name the va</w:t>
      </w:r>
      <w:r w:rsidRPr="00FE0673">
        <w:t>riation between the positive and stencil</w:t>
      </w:r>
    </w:p>
    <w:p w:rsidR="00000000" w:rsidRPr="00FE0673" w:rsidP="00FE0673">
      <w:pPr>
        <w:pStyle w:val="ListBullet"/>
      </w:pPr>
      <w:r w:rsidRPr="00FE0673">
        <w:t>outline the health and safety concerns when using drying or  curing units</w:t>
      </w:r>
    </w:p>
    <w:p w:rsidR="00000000" w:rsidRPr="00FE0673" w:rsidP="00FE0673">
      <w:pPr>
        <w:pStyle w:val="ListBullet"/>
      </w:pPr>
      <w:r w:rsidRPr="00FE0673">
        <w:t>outline the maintenance that is required on this equipment, including the periodic adjustments that are made to the drying or curing units</w:t>
      </w:r>
    </w:p>
    <w:p w:rsidR="00000000" w:rsidRPr="00FE0673" w:rsidP="00FE0673">
      <w:pPr>
        <w:pStyle w:val="ListBullet"/>
      </w:pPr>
      <w:r w:rsidRPr="00FE0673">
        <w:t>id</w:t>
      </w:r>
      <w:r w:rsidRPr="00FE0673">
        <w:t>entify different machine capabilities and characteristics</w:t>
      </w:r>
    </w:p>
    <w:p w:rsidR="00000000" w:rsidRPr="00FE0673" w:rsidP="00FE0673">
      <w:pPr>
        <w:pStyle w:val="ListBullet"/>
      </w:pPr>
      <w:r w:rsidRPr="00FE0673">
        <w:t>describe the function of the printing base</w:t>
      </w:r>
    </w:p>
    <w:p w:rsidR="00000000" w:rsidRPr="00FE0673" w:rsidP="00FE0673">
      <w:pPr>
        <w:pStyle w:val="ListBullet"/>
      </w:pPr>
      <w:r w:rsidRPr="00FE0673">
        <w:t>describe the position of the lay sheet on the printing base and the image position on the lay sheet</w:t>
      </w:r>
    </w:p>
    <w:p w:rsidR="00000000" w:rsidRPr="00FE0673" w:rsidP="00FE0673">
      <w:pPr>
        <w:pStyle w:val="ListBullet"/>
      </w:pPr>
      <w:r w:rsidRPr="00FE0673">
        <w:t>name the type of lay sheet being used</w:t>
      </w:r>
    </w:p>
    <w:p w:rsidR="00000000" w:rsidRPr="00FE0673" w:rsidP="00FE0673">
      <w:pPr>
        <w:pStyle w:val="ListBullet"/>
      </w:pPr>
      <w:r w:rsidRPr="00FE0673">
        <w:t>describe the posi</w:t>
      </w:r>
      <w:r w:rsidRPr="00FE0673">
        <w:t>tion of the frame in the frame holder, and registering and alignment of the stencil with the image on the lay sheet</w:t>
      </w:r>
    </w:p>
    <w:p w:rsidR="00000000" w:rsidRPr="00FE0673" w:rsidP="00FE0673">
      <w:pPr>
        <w:pStyle w:val="ListBullet"/>
      </w:pPr>
      <w:r w:rsidRPr="00FE0673">
        <w:t>outline the checks that are required to maintain register</w:t>
      </w:r>
    </w:p>
    <w:p w:rsidR="00000000" w:rsidRPr="00FE0673" w:rsidP="00FE0673">
      <w:pPr>
        <w:pStyle w:val="ListBullet"/>
      </w:pPr>
      <w:r w:rsidRPr="00FE0673">
        <w:t>describe the characteristics of a good squeegee blade or flood coater</w:t>
      </w:r>
    </w:p>
    <w:p w:rsidR="00000000" w:rsidRPr="00FE0673" w:rsidP="00FE0673">
      <w:pPr>
        <w:pStyle w:val="ListBullet"/>
      </w:pPr>
      <w:r w:rsidRPr="00FE0673">
        <w:t xml:space="preserve">discuss the </w:t>
      </w:r>
      <w:r w:rsidRPr="00FE0673">
        <w:t>significance of shore hardness of squeegee material and the length of squeegee or flood coater</w:t>
      </w:r>
    </w:p>
    <w:p w:rsidR="00000000" w:rsidRPr="00FE0673" w:rsidP="00FE0673">
      <w:pPr>
        <w:pStyle w:val="ListBullet"/>
      </w:pPr>
      <w:r w:rsidRPr="00FE0673">
        <w:t>outline the positioning, fixing and adjustment of the squeegee or flood coater and the relationship of the squeegee to the flood coater</w:t>
      </w:r>
    </w:p>
    <w:p w:rsidR="00000000" w:rsidRPr="00FE0673" w:rsidP="00FE0673">
      <w:pPr>
        <w:pStyle w:val="ListBullet"/>
      </w:pPr>
      <w:r w:rsidRPr="00FE0673">
        <w:t>describe the adjustment o</w:t>
      </w:r>
      <w:r w:rsidRPr="00FE0673">
        <w:t>f on and off contact distance and peel-off requirements of the screen frame</w:t>
      </w:r>
    </w:p>
    <w:p w:rsidR="00000000" w:rsidRPr="00FE0673" w:rsidP="00FE0673">
      <w:pPr>
        <w:pStyle w:val="ListBullet"/>
      </w:pPr>
      <w:r w:rsidRPr="00FE0673">
        <w:t>identify the relationship of the machine stroke to off contact or peel-off requirements</w:t>
      </w:r>
    </w:p>
    <w:p w:rsidR="00000000" w:rsidRPr="00FE0673" w:rsidP="00FE0673">
      <w:pPr>
        <w:pStyle w:val="ListBullet"/>
      </w:pPr>
      <w:r w:rsidRPr="00FE0673">
        <w:t>outline the adjustments that are required to the unit for and during drying or curing</w:t>
      </w:r>
    </w:p>
    <w:p w:rsidR="00000000" w:rsidRPr="00FE0673" w:rsidP="00FE0673">
      <w:pPr>
        <w:pStyle w:val="ListBullet"/>
      </w:pPr>
      <w:r w:rsidRPr="00FE0673">
        <w:t>discus</w:t>
      </w:r>
      <w:r w:rsidRPr="00FE0673">
        <w:t>s the effects of temperature on the substrate</w:t>
      </w:r>
    </w:p>
    <w:p w:rsidR="00000000" w:rsidRPr="00FE0673" w:rsidP="00FE0673">
      <w:pPr>
        <w:pStyle w:val="ListBullet"/>
      </w:pPr>
      <w:r w:rsidRPr="00FE0673">
        <w:t>identify required manuals, safety and other documentation and briefly outline the relevant information in each source.</w:t>
      </w:r>
    </w:p>
    <w:p w:rsidR="00000000" w:rsidRPr="00FE0673" w:rsidP="00FE0673">
      <w:pPr>
        <w:pStyle w:val="AllowPageBreak"/>
      </w:pPr>
    </w:p>
    <w:p w:rsidR="00000000" w:rsidRPr="00FE0673" w:rsidP="00FE0673">
      <w:pPr>
        <w:pStyle w:val="Heading1"/>
      </w:pPr>
      <w:bookmarkStart w:id="11" w:name="O_693535"/>
      <w:bookmarkEnd w:id="11"/>
      <w:r w:rsidRPr="00FE0673">
        <w:t>Assessment Conditions</w:t>
      </w:r>
    </w:p>
    <w:p w:rsidR="00000000" w:rsidRPr="00FE0673" w:rsidP="00252A3F">
      <w:pPr>
        <w:pStyle w:val="BodyText"/>
      </w:pPr>
      <w:r w:rsidRPr="00FE0673">
        <w:t>Gather evidence to demonstrate consistent performance in conditions that are safe and replicate the workplace. Noise levels, production flow, interruptions and time variances must be typical of those experienced in the screen printing field of work and inc</w:t>
      </w:r>
      <w:r w:rsidRPr="00FE0673">
        <w:t>lude access to special purpose tools, equipment and materials.</w:t>
      </w:r>
    </w:p>
    <w:p w:rsidR="00000000" w:rsidRPr="00FE0673" w:rsidP="00252A3F">
      <w:pPr>
        <w:pStyle w:val="BodyText"/>
      </w:pPr>
      <w:r w:rsidRPr="00FE0673">
        <w:t>Assessors must satisfy NVR/AQTF assessor requirements.</w:t>
      </w:r>
    </w:p>
    <w:p w:rsidR="00000000" w:rsidRPr="00FE0673" w:rsidP="00FE0673">
      <w:pPr>
        <w:pStyle w:val="Heading1"/>
      </w:pPr>
      <w:bookmarkStart w:id="12" w:name="O_693538"/>
      <w:bookmarkEnd w:id="12"/>
      <w:r w:rsidRPr="00FE0673">
        <w:t>Links</w:t>
      </w:r>
    </w:p>
    <w:p w:rsidR="00000000" w:rsidRPr="00FE0673" w:rsidP="00252A3F">
      <w:pPr>
        <w:pStyle w:val="BodyText"/>
      </w:pPr>
      <w:r w:rsidRPr="00FE067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D76BA">
        <w:rPr>
          <w:rStyle w:val="Hyperlink"/>
        </w:rPr>
        <w:t>https://vetnet.gov.au/Pages/TrainingDocs.aspx?q=a74b7a0f-a253-47e3-8be0-5d426e24131d</w:t>
      </w:r>
      <w:r>
        <w:fldChar w:fldCharType="end"/>
      </w:r>
    </w:p>
    <w:p w:rsidR="00000000" w:rsidRPr="00FE0673" w:rsidP="00FE0673"/>
    <w:sectPr w:rsidSect="00FE06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73" w:rsidRPr="00252A3F" w:rsidP="00252A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3F" w:rsidP="00FE06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2A3F" w:rsidP="00FE06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52A3F" w:rsidP="00FE06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73" w:rsidP="00FE0673">
    <w:pPr>
      <w:pStyle w:val="Footer"/>
      <w:framePr w:wrap="around"/>
    </w:pPr>
    <w:r>
      <w:fldChar w:fldCharType="begin"/>
    </w:r>
    <w:r>
      <w:instrText xml:space="preserve"> DOCPROPERTY  Subject  \* MERGEFORMAT </w:instrText>
    </w:r>
    <w:r>
      <w:fldChar w:fldCharType="separate"/>
    </w:r>
    <w:r w:rsidR="00252A3F">
      <w:t>Approved</w:t>
    </w:r>
    <w:r w:rsidR="00252A3F">
      <w:fldChar w:fldCharType="end"/>
    </w:r>
    <w:r>
      <w:tab/>
      <w:t xml:space="preserve">Page </w:t>
    </w:r>
    <w:r>
      <w:fldChar w:fldCharType="begin"/>
    </w:r>
    <w:r>
      <w:instrText xml:space="preserve"> PAGE  \* Arabic  \* MERGEFORMAT </w:instrText>
    </w:r>
    <w:r>
      <w:fldChar w:fldCharType="separate"/>
    </w:r>
    <w:r w:rsidR="00252A3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2A3F">
      <w:rPr>
        <w:noProof/>
      </w:rPr>
      <w:t>5</w:t>
    </w:r>
    <w:r>
      <w:rPr>
        <w:noProof/>
      </w:rPr>
      <w:fldChar w:fldCharType="end"/>
    </w:r>
  </w:p>
  <w:p w:rsidR="00FE0673" w:rsidP="00FE0673">
    <w:pPr>
      <w:pStyle w:val="Footer"/>
      <w:framePr w:wrap="around"/>
    </w:pPr>
    <w:r>
      <w:t xml:space="preserve">© Commonwealth of Australia, </w:t>
    </w:r>
    <w:r>
      <w:fldChar w:fldCharType="begin"/>
    </w:r>
    <w:r>
      <w:instrText xml:space="preserve"> DATE  \@ "yyyy"  \* MERGEFORMAT </w:instrText>
    </w:r>
    <w:r>
      <w:fldChar w:fldCharType="separate"/>
    </w:r>
    <w:r w:rsidR="00252A3F">
      <w:rPr>
        <w:noProof/>
      </w:rPr>
      <w:t>2025</w:t>
    </w:r>
    <w:r>
      <w:fldChar w:fldCharType="end"/>
    </w:r>
    <w:r>
      <w:tab/>
    </w:r>
    <w:r>
      <w:fldChar w:fldCharType="begin"/>
    </w:r>
    <w:r>
      <w:instrText xml:space="preserve"> DOCPROPERTY  Author  \* MERGEFORMAT </w:instrText>
    </w:r>
    <w:r>
      <w:fldChar w:fldCharType="separate"/>
    </w:r>
    <w:r w:rsidR="00252A3F">
      <w:t>Manufacturing Industry Skills Alliance</w:t>
    </w:r>
    <w:r w:rsidR="00252A3F">
      <w:fldChar w:fldCharType="end"/>
    </w:r>
  </w:p>
  <w:p w:rsidR="00FE0673" w:rsidP="00FE06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673" w:rsidRPr="00252A3F" w:rsidP="00252A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3F" w:rsidRPr="002D2AF8" w:rsidP="00FE0673">
    <w:pPr>
      <w:pStyle w:val="Header"/>
      <w:framePr w:wrap="around"/>
    </w:pPr>
    <w:r>
      <w:fldChar w:fldCharType="begin"/>
    </w:r>
    <w:r>
      <w:instrText xml:space="preserve"> TITLE   \* MERGEFORMAT </w:instrText>
    </w:r>
    <w:r>
      <w:fldChar w:fldCharType="separate"/>
    </w:r>
    <w:r>
      <w:t>ICPSCP351 Prepare machine and drying/curing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2A3F" w:rsidP="00FE06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73" w:rsidRPr="002D2AF8" w:rsidP="00FE0673">
    <w:pPr>
      <w:pStyle w:val="Header"/>
      <w:framePr w:wrap="around"/>
    </w:pPr>
    <w:r>
      <w:fldChar w:fldCharType="begin"/>
    </w:r>
    <w:r>
      <w:instrText xml:space="preserve"> TITLE   \* MERGEFORMAT </w:instrText>
    </w:r>
    <w:r>
      <w:fldChar w:fldCharType="separate"/>
    </w:r>
    <w:r w:rsidR="00252A3F">
      <w:t>ICPSCP351 Prepare machine and drying/curing unit</w:t>
    </w:r>
    <w:r w:rsidR="00252A3F">
      <w:fldChar w:fldCharType="end"/>
    </w:r>
    <w:r>
      <w:tab/>
      <w:t xml:space="preserve">Date this document was generated: </w:t>
    </w:r>
    <w:r>
      <w:fldChar w:fldCharType="begin"/>
    </w:r>
    <w:r>
      <w:instrText xml:space="preserve"> CREATEDATE  \@ "d MMMM yyyy"  \* MERGEFORMAT </w:instrText>
    </w:r>
    <w:r>
      <w:fldChar w:fldCharType="separate"/>
    </w:r>
    <w:r w:rsidR="00252A3F">
      <w:rPr>
        <w:noProof/>
      </w:rPr>
      <w:t>2 March 2025</w:t>
    </w:r>
    <w:r>
      <w:fldChar w:fldCharType="end"/>
    </w:r>
  </w:p>
  <w:p w:rsidR="00FE0673" w:rsidP="00FE06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0C16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DA74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6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673"/>
    <w:pPr>
      <w:spacing w:before="360" w:after="60"/>
      <w:outlineLvl w:val="0"/>
    </w:pPr>
    <w:rPr>
      <w:sz w:val="32"/>
    </w:rPr>
  </w:style>
  <w:style w:type="paragraph" w:styleId="Heading2">
    <w:name w:val="heading 2"/>
    <w:basedOn w:val="HeadingBase"/>
    <w:next w:val="BodyText"/>
    <w:link w:val="Heading2Char"/>
    <w:qFormat/>
    <w:rsid w:val="00FE0673"/>
    <w:pPr>
      <w:keepLines/>
      <w:spacing w:before="240" w:after="120"/>
      <w:outlineLvl w:val="1"/>
    </w:pPr>
    <w:rPr>
      <w:sz w:val="28"/>
      <w:szCs w:val="40"/>
    </w:rPr>
  </w:style>
  <w:style w:type="paragraph" w:styleId="Heading3">
    <w:name w:val="heading 3"/>
    <w:basedOn w:val="HeadingBase"/>
    <w:next w:val="BodyText"/>
    <w:link w:val="Heading3Char"/>
    <w:qFormat/>
    <w:rsid w:val="00FE0673"/>
    <w:pPr>
      <w:spacing w:before="180" w:after="120"/>
      <w:outlineLvl w:val="2"/>
    </w:pPr>
    <w:rPr>
      <w:spacing w:val="-10"/>
      <w:kern w:val="32"/>
    </w:rPr>
  </w:style>
  <w:style w:type="paragraph" w:styleId="Heading4">
    <w:name w:val="heading 4"/>
    <w:basedOn w:val="HeadingBase"/>
    <w:next w:val="BodyText"/>
    <w:link w:val="Heading4Char"/>
    <w:qFormat/>
    <w:rsid w:val="00FE0673"/>
    <w:pPr>
      <w:spacing w:before="160" w:after="120"/>
      <w:outlineLvl w:val="3"/>
    </w:pPr>
    <w:rPr>
      <w:sz w:val="22"/>
    </w:rPr>
  </w:style>
  <w:style w:type="paragraph" w:styleId="Heading5">
    <w:name w:val="heading 5"/>
    <w:basedOn w:val="HeadingBase"/>
    <w:next w:val="Normal"/>
    <w:link w:val="Heading5Char"/>
    <w:qFormat/>
    <w:rsid w:val="00FE0673"/>
    <w:pPr>
      <w:spacing w:before="80"/>
      <w:outlineLvl w:val="4"/>
    </w:pPr>
    <w:rPr>
      <w:color w:val="918585"/>
      <w:sz w:val="20"/>
    </w:rPr>
  </w:style>
  <w:style w:type="paragraph" w:styleId="Heading6">
    <w:name w:val="heading 6"/>
    <w:basedOn w:val="HeadingBase"/>
    <w:next w:val="Normal"/>
    <w:link w:val="Heading6Char"/>
    <w:qFormat/>
    <w:rsid w:val="00FE0673"/>
    <w:pPr>
      <w:spacing w:before="60"/>
      <w:outlineLvl w:val="5"/>
    </w:pPr>
    <w:rPr>
      <w:color w:val="918585"/>
      <w:sz w:val="20"/>
    </w:rPr>
  </w:style>
  <w:style w:type="paragraph" w:styleId="Heading7">
    <w:name w:val="heading 7"/>
    <w:basedOn w:val="Normal"/>
    <w:next w:val="Normal"/>
    <w:link w:val="Heading7Char"/>
    <w:qFormat/>
    <w:rsid w:val="00FE0673"/>
    <w:pPr>
      <w:ind w:left="720"/>
      <w:outlineLvl w:val="6"/>
    </w:pPr>
    <w:rPr>
      <w:i/>
    </w:rPr>
  </w:style>
  <w:style w:type="paragraph" w:styleId="Heading8">
    <w:name w:val="heading 8"/>
    <w:basedOn w:val="Normal"/>
    <w:next w:val="Normal"/>
    <w:link w:val="Heading8Char"/>
    <w:qFormat/>
    <w:rsid w:val="00FE0673"/>
    <w:pPr>
      <w:ind w:left="720"/>
      <w:outlineLvl w:val="7"/>
    </w:pPr>
    <w:rPr>
      <w:i/>
    </w:rPr>
  </w:style>
  <w:style w:type="paragraph" w:styleId="Heading9">
    <w:name w:val="heading 9"/>
    <w:basedOn w:val="Normal"/>
    <w:next w:val="Normal"/>
    <w:link w:val="Heading9Char"/>
    <w:qFormat/>
    <w:rsid w:val="00FE0673"/>
    <w:pPr>
      <w:ind w:left="720"/>
      <w:outlineLvl w:val="8"/>
    </w:pPr>
    <w:rPr>
      <w:i/>
    </w:rPr>
  </w:style>
  <w:style w:type="character" w:default="1" w:styleId="DefaultParagraphFont">
    <w:name w:val="Default Paragraph Font"/>
    <w:uiPriority w:val="1"/>
    <w:unhideWhenUsed/>
    <w:rsid w:val="00FE06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673"/>
  </w:style>
  <w:style w:type="character" w:customStyle="1" w:styleId="Heading1Char">
    <w:name w:val="Heading 1 Char"/>
    <w:basedOn w:val="DefaultParagraphFont"/>
    <w:link w:val="Heading1"/>
    <w:rsid w:val="00FE0673"/>
    <w:rPr>
      <w:rFonts w:ascii="Times New Roman" w:eastAsia="Times New Roman" w:hAnsi="Times New Roman" w:cs="Times New Roman"/>
      <w:b/>
      <w:sz w:val="32"/>
      <w:szCs w:val="20"/>
      <w:lang w:eastAsia="en-US"/>
    </w:rPr>
  </w:style>
  <w:style w:type="paragraph" w:styleId="BodyText">
    <w:name w:val="Body Text"/>
    <w:basedOn w:val="Normal"/>
    <w:link w:val="BodyTextChar"/>
    <w:rsid w:val="00FE06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673"/>
    <w:rPr>
      <w:rFonts w:ascii="Times New Roman" w:eastAsia="Times New Roman" w:hAnsi="Times New Roman" w:cs="Times New Roman"/>
      <w:sz w:val="24"/>
      <w:lang w:eastAsia="en-US"/>
    </w:rPr>
  </w:style>
  <w:style w:type="paragraph" w:styleId="ListBullet">
    <w:name w:val="List Bullet"/>
    <w:basedOn w:val="List"/>
    <w:rsid w:val="00FE0673"/>
    <w:pPr>
      <w:numPr>
        <w:numId w:val="11"/>
      </w:numPr>
      <w:tabs>
        <w:tab w:val="clear" w:pos="340"/>
      </w:tabs>
      <w:spacing w:before="40" w:after="40"/>
    </w:pPr>
  </w:style>
  <w:style w:type="character" w:customStyle="1" w:styleId="SpecialBold">
    <w:name w:val="Special Bold"/>
    <w:basedOn w:val="DefaultParagraphFont"/>
    <w:rsid w:val="00FE0673"/>
    <w:rPr>
      <w:b/>
      <w:spacing w:val="0"/>
    </w:rPr>
  </w:style>
  <w:style w:type="character" w:styleId="Emphasis">
    <w:name w:val="Emphasis"/>
    <w:basedOn w:val="DefaultParagraphFont"/>
    <w:qFormat/>
    <w:rsid w:val="00FE0673"/>
    <w:rPr>
      <w:i/>
    </w:rPr>
  </w:style>
  <w:style w:type="paragraph" w:customStyle="1" w:styleId="SuperHeading">
    <w:name w:val="SuperHeading"/>
    <w:basedOn w:val="Normal"/>
    <w:rsid w:val="00FE0673"/>
    <w:pPr>
      <w:spacing w:before="240" w:after="120"/>
      <w:outlineLvl w:val="0"/>
    </w:pPr>
    <w:rPr>
      <w:rFonts w:ascii="Times New Roman" w:hAnsi="Times New Roman"/>
      <w:b/>
      <w:sz w:val="32"/>
    </w:rPr>
  </w:style>
  <w:style w:type="paragraph" w:customStyle="1" w:styleId="AllowPageBreak">
    <w:name w:val="AllowPageBreak"/>
    <w:rsid w:val="00FE06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6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6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6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6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6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6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6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673"/>
    <w:rPr>
      <w:rFonts w:ascii="Courier New" w:eastAsia="Times New Roman" w:hAnsi="Courier New" w:cs="Times New Roman"/>
      <w:i/>
      <w:szCs w:val="20"/>
      <w:lang w:eastAsia="en-US"/>
    </w:rPr>
  </w:style>
  <w:style w:type="paragraph" w:customStyle="1" w:styleId="HeadingBase">
    <w:name w:val="Heading Base"/>
    <w:rsid w:val="00FE06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673"/>
    <w:pPr>
      <w:tabs>
        <w:tab w:val="right" w:leader="dot" w:pos="9072"/>
      </w:tabs>
      <w:ind w:left="567"/>
    </w:pPr>
    <w:rPr>
      <w:szCs w:val="22"/>
    </w:rPr>
  </w:style>
  <w:style w:type="paragraph" w:customStyle="1" w:styleId="TOCBase">
    <w:name w:val="TOC Base"/>
    <w:rsid w:val="00FE06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673"/>
    <w:pPr>
      <w:tabs>
        <w:tab w:val="right" w:leader="dot" w:pos="9072"/>
      </w:tabs>
      <w:spacing w:before="40" w:after="40"/>
      <w:ind w:left="284"/>
    </w:pPr>
    <w:rPr>
      <w:rFonts w:ascii="Times New Roman" w:hAnsi="Times New Roman"/>
    </w:rPr>
  </w:style>
  <w:style w:type="paragraph" w:styleId="TOC1">
    <w:name w:val="toc 1"/>
    <w:basedOn w:val="TOCBase"/>
    <w:next w:val="Normal"/>
    <w:rsid w:val="00FE06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6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673"/>
    <w:rPr>
      <w:rFonts w:ascii="Times New Roman" w:eastAsia="Times New Roman" w:hAnsi="Times New Roman" w:cs="Times New Roman"/>
      <w:sz w:val="16"/>
      <w:lang w:eastAsia="en-US"/>
    </w:rPr>
  </w:style>
  <w:style w:type="paragraph" w:styleId="Title">
    <w:name w:val="Title"/>
    <w:basedOn w:val="HeadingBase"/>
    <w:link w:val="TitleChar"/>
    <w:qFormat/>
    <w:rsid w:val="00FE0673"/>
    <w:pPr>
      <w:spacing w:before="5040"/>
      <w:jc w:val="center"/>
    </w:pPr>
    <w:rPr>
      <w:sz w:val="48"/>
      <w:szCs w:val="72"/>
      <w:lang w:val="en-US"/>
    </w:rPr>
  </w:style>
  <w:style w:type="character" w:customStyle="1" w:styleId="TitleChar">
    <w:name w:val="Title Char"/>
    <w:basedOn w:val="DefaultParagraphFont"/>
    <w:link w:val="Title"/>
    <w:rsid w:val="00FE06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673"/>
    <w:pPr>
      <w:tabs>
        <w:tab w:val="left" w:pos="3600"/>
        <w:tab w:val="left" w:pos="3958"/>
      </w:tabs>
    </w:pPr>
  </w:style>
  <w:style w:type="paragraph" w:styleId="List">
    <w:name w:val="List"/>
    <w:basedOn w:val="BodyText"/>
    <w:next w:val="BodyText"/>
    <w:rsid w:val="00FE0673"/>
    <w:pPr>
      <w:tabs>
        <w:tab w:val="left" w:pos="340"/>
      </w:tabs>
      <w:spacing w:before="60" w:after="60"/>
      <w:ind w:left="340" w:hanging="340"/>
    </w:pPr>
  </w:style>
  <w:style w:type="paragraph" w:customStyle="1" w:styleId="Note">
    <w:name w:val="Note"/>
    <w:basedOn w:val="BodyText"/>
    <w:rsid w:val="00FE06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673"/>
    <w:pPr>
      <w:framePr w:wrap="auto" w:hAnchor="text" w:y="6049"/>
    </w:pPr>
    <w:rPr>
      <w:color w:val="000000"/>
      <w:sz w:val="40"/>
    </w:rPr>
  </w:style>
  <w:style w:type="paragraph" w:customStyle="1" w:styleId="TOCTitle">
    <w:name w:val="TOCTitle"/>
    <w:basedOn w:val="Heading1"/>
    <w:rsid w:val="00FE0673"/>
    <w:pPr>
      <w:spacing w:after="240"/>
      <w:jc w:val="center"/>
      <w:outlineLvl w:val="9"/>
    </w:pPr>
    <w:rPr>
      <w:caps/>
    </w:rPr>
  </w:style>
  <w:style w:type="paragraph" w:customStyle="1" w:styleId="Version">
    <w:name w:val="Version"/>
    <w:rsid w:val="00FE06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0673"/>
    <w:pPr>
      <w:numPr>
        <w:numId w:val="12"/>
      </w:numPr>
      <w:tabs>
        <w:tab w:val="clear" w:pos="680"/>
      </w:tabs>
    </w:pPr>
  </w:style>
  <w:style w:type="paragraph" w:styleId="Index1">
    <w:name w:val="index 1"/>
    <w:basedOn w:val="Normal"/>
    <w:next w:val="Normal"/>
    <w:semiHidden/>
    <w:rsid w:val="00FE0673"/>
    <w:pPr>
      <w:keepNext w:val="0"/>
      <w:tabs>
        <w:tab w:val="right" w:pos="4176"/>
      </w:tabs>
      <w:ind w:left="198" w:hanging="198"/>
    </w:pPr>
    <w:rPr>
      <w:rFonts w:ascii="Garamond" w:hAnsi="Garamond"/>
    </w:rPr>
  </w:style>
  <w:style w:type="paragraph" w:styleId="IndexHeading">
    <w:name w:val="index heading"/>
    <w:basedOn w:val="Normal"/>
    <w:next w:val="Index1"/>
    <w:semiHidden/>
    <w:rsid w:val="00FE0673"/>
    <w:pPr>
      <w:spacing w:before="120" w:after="120"/>
    </w:pPr>
    <w:rPr>
      <w:rFonts w:ascii="Arial" w:hAnsi="Arial"/>
      <w:b/>
      <w:color w:val="918585"/>
      <w:sz w:val="24"/>
    </w:rPr>
  </w:style>
  <w:style w:type="paragraph" w:styleId="Header">
    <w:name w:val="header"/>
    <w:basedOn w:val="Normal"/>
    <w:link w:val="HeaderChar"/>
    <w:rsid w:val="00FE06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673"/>
    <w:rPr>
      <w:rFonts w:ascii="Times New Roman" w:eastAsia="Times New Roman" w:hAnsi="Times New Roman" w:cs="Times New Roman"/>
      <w:sz w:val="16"/>
      <w:szCs w:val="20"/>
      <w:lang w:val="en-GB" w:eastAsia="en-US"/>
    </w:rPr>
  </w:style>
  <w:style w:type="paragraph" w:customStyle="1" w:styleId="Chapter">
    <w:name w:val="Chapter"/>
    <w:basedOn w:val="Normal"/>
    <w:rsid w:val="00FE0673"/>
    <w:pPr>
      <w:spacing w:before="240"/>
    </w:pPr>
    <w:rPr>
      <w:rFonts w:ascii="Times New Roman" w:hAnsi="Times New Roman"/>
      <w:smallCaps/>
      <w:spacing w:val="80"/>
      <w:sz w:val="28"/>
    </w:rPr>
  </w:style>
  <w:style w:type="paragraph" w:customStyle="1" w:styleId="InChapter">
    <w:name w:val="InChapter"/>
    <w:basedOn w:val="Heading3"/>
    <w:rsid w:val="00FE0673"/>
    <w:pPr>
      <w:spacing w:after="240"/>
      <w:outlineLvl w:val="9"/>
    </w:pPr>
    <w:rPr>
      <w:noProof/>
    </w:rPr>
  </w:style>
  <w:style w:type="paragraph" w:styleId="Index2">
    <w:name w:val="index 2"/>
    <w:basedOn w:val="Normal"/>
    <w:next w:val="Normal"/>
    <w:semiHidden/>
    <w:rsid w:val="00FE0673"/>
    <w:pPr>
      <w:tabs>
        <w:tab w:val="right" w:pos="4176"/>
      </w:tabs>
      <w:ind w:left="568" w:hanging="284"/>
    </w:pPr>
    <w:rPr>
      <w:rFonts w:ascii="Garamond" w:hAnsi="Garamond"/>
    </w:rPr>
  </w:style>
  <w:style w:type="paragraph" w:customStyle="1" w:styleId="Byline">
    <w:name w:val="Byline"/>
    <w:rsid w:val="00FE06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673"/>
    <w:pPr>
      <w:tabs>
        <w:tab w:val="clear" w:pos="3600"/>
        <w:tab w:val="clear" w:pos="3958"/>
      </w:tabs>
      <w:jc w:val="right"/>
    </w:pPr>
  </w:style>
  <w:style w:type="paragraph" w:styleId="Caption">
    <w:name w:val="caption"/>
    <w:basedOn w:val="BodyText"/>
    <w:next w:val="Normal"/>
    <w:qFormat/>
    <w:rsid w:val="00FE0673"/>
    <w:pPr>
      <w:framePr w:w="2268" w:hSpace="181" w:vSpace="181" w:wrap="around" w:vAnchor="text" w:hAnchor="page" w:x="1135" w:y="285" w:anchorLock="1"/>
    </w:pPr>
    <w:rPr>
      <w:i/>
    </w:rPr>
  </w:style>
  <w:style w:type="paragraph" w:customStyle="1" w:styleId="MiniTOCTitle">
    <w:name w:val="MiniTOCTitle"/>
    <w:basedOn w:val="Heading4"/>
    <w:rsid w:val="00FE0673"/>
    <w:pPr>
      <w:spacing w:before="240"/>
      <w:outlineLvl w:val="9"/>
    </w:pPr>
    <w:rPr>
      <w:noProof/>
      <w:sz w:val="24"/>
    </w:rPr>
  </w:style>
  <w:style w:type="paragraph" w:customStyle="1" w:styleId="MiniTOCItem">
    <w:name w:val="MiniTOCItem"/>
    <w:basedOn w:val="ListBullet"/>
    <w:rsid w:val="00FE0673"/>
    <w:pPr>
      <w:numPr>
        <w:numId w:val="0"/>
      </w:numPr>
      <w:tabs>
        <w:tab w:val="right" w:leader="dot" w:pos="6521"/>
      </w:tabs>
      <w:spacing w:before="0" w:after="0"/>
    </w:pPr>
  </w:style>
  <w:style w:type="paragraph" w:customStyle="1" w:styleId="TOFTitle">
    <w:name w:val="TOFTitle"/>
    <w:basedOn w:val="TOCTitle"/>
    <w:rsid w:val="00FE0673"/>
  </w:style>
  <w:style w:type="paragraph" w:styleId="TableofFigures">
    <w:name w:val="table of figures"/>
    <w:basedOn w:val="Normal"/>
    <w:next w:val="Normal"/>
    <w:semiHidden/>
    <w:rsid w:val="00FE0673"/>
    <w:pPr>
      <w:tabs>
        <w:tab w:val="right" w:leader="dot" w:pos="9072"/>
      </w:tabs>
      <w:ind w:left="970" w:hanging="403"/>
    </w:pPr>
    <w:rPr>
      <w:rFonts w:ascii="Times New Roman" w:hAnsi="Times New Roman"/>
      <w:b/>
    </w:rPr>
  </w:style>
  <w:style w:type="paragraph" w:styleId="ListNumber">
    <w:name w:val="List Number"/>
    <w:basedOn w:val="List"/>
    <w:rsid w:val="00FE0673"/>
    <w:pPr>
      <w:numPr>
        <w:numId w:val="14"/>
      </w:numPr>
      <w:tabs>
        <w:tab w:val="clear" w:pos="340"/>
      </w:tabs>
    </w:pPr>
  </w:style>
  <w:style w:type="character" w:customStyle="1" w:styleId="WingdingSymbols">
    <w:name w:val="Wingding Symbols"/>
    <w:rsid w:val="00FE0673"/>
    <w:rPr>
      <w:rFonts w:ascii="Wingdings" w:hAnsi="Wingdings"/>
    </w:rPr>
  </w:style>
  <w:style w:type="paragraph" w:customStyle="1" w:styleId="TableHeading">
    <w:name w:val="Table Heading"/>
    <w:basedOn w:val="HeadingBase"/>
    <w:rsid w:val="00FE0673"/>
    <w:pPr>
      <w:keepLines/>
      <w:pBdr>
        <w:bottom w:val="single" w:sz="6" w:space="1" w:color="918585"/>
      </w:pBdr>
      <w:spacing w:before="240"/>
    </w:pPr>
  </w:style>
  <w:style w:type="character" w:customStyle="1" w:styleId="HotSpot">
    <w:name w:val="HotSpot"/>
    <w:rsid w:val="00FE0673"/>
    <w:rPr>
      <w:color w:val="0033CC"/>
      <w:u w:val="none"/>
    </w:rPr>
  </w:style>
  <w:style w:type="paragraph" w:customStyle="1" w:styleId="BodyTextRight">
    <w:name w:val="Body Text Right"/>
    <w:basedOn w:val="BodyText"/>
    <w:rsid w:val="00FE0673"/>
    <w:pPr>
      <w:spacing w:before="0" w:after="0"/>
      <w:jc w:val="right"/>
    </w:pPr>
  </w:style>
  <w:style w:type="paragraph" w:styleId="Index3">
    <w:name w:val="index 3"/>
    <w:basedOn w:val="ListNumber2"/>
    <w:next w:val="Normal"/>
    <w:semiHidden/>
    <w:rsid w:val="00FE0673"/>
    <w:pPr>
      <w:numPr>
        <w:numId w:val="0"/>
      </w:numPr>
      <w:tabs>
        <w:tab w:val="right" w:leader="dot" w:pos="4176"/>
      </w:tabs>
    </w:pPr>
  </w:style>
  <w:style w:type="paragraph" w:styleId="ListNumber2">
    <w:name w:val="List Number 2"/>
    <w:basedOn w:val="List2"/>
    <w:rsid w:val="00FE0673"/>
    <w:pPr>
      <w:numPr>
        <w:numId w:val="9"/>
      </w:numPr>
      <w:tabs>
        <w:tab w:val="clear" w:pos="1060"/>
      </w:tabs>
    </w:pPr>
  </w:style>
  <w:style w:type="paragraph" w:customStyle="1" w:styleId="MarginNote">
    <w:name w:val="Margin Note"/>
    <w:basedOn w:val="BodyText"/>
    <w:rsid w:val="00FE06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6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6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673"/>
    <w:rPr>
      <w:sz w:val="32"/>
    </w:rPr>
  </w:style>
  <w:style w:type="paragraph" w:customStyle="1" w:styleId="HeadingProcedure">
    <w:name w:val="Heading Procedure"/>
    <w:basedOn w:val="HeadingBase"/>
    <w:next w:val="Normal"/>
    <w:rsid w:val="00FE0673"/>
    <w:pPr>
      <w:tabs>
        <w:tab w:val="left" w:pos="0"/>
      </w:tabs>
      <w:spacing w:before="120" w:after="60"/>
    </w:pPr>
    <w:rPr>
      <w:i/>
      <w:color w:val="918585"/>
      <w:sz w:val="22"/>
    </w:rPr>
  </w:style>
  <w:style w:type="paragraph" w:customStyle="1" w:styleId="TableBodyText">
    <w:name w:val="Table Body Text"/>
    <w:basedOn w:val="BodyText"/>
    <w:rsid w:val="00FE0673"/>
    <w:pPr>
      <w:spacing w:before="60" w:after="60"/>
    </w:pPr>
  </w:style>
  <w:style w:type="paragraph" w:styleId="ListContinue">
    <w:name w:val="List Continue"/>
    <w:basedOn w:val="List"/>
    <w:rsid w:val="00FE0673"/>
    <w:pPr>
      <w:ind w:firstLine="0"/>
    </w:pPr>
  </w:style>
  <w:style w:type="paragraph" w:customStyle="1" w:styleId="ListNote">
    <w:name w:val="List Note"/>
    <w:basedOn w:val="List"/>
    <w:rsid w:val="00FE0673"/>
    <w:pPr>
      <w:pBdr>
        <w:top w:val="single" w:sz="6" w:space="2" w:color="918585"/>
        <w:bottom w:val="single" w:sz="6" w:space="2" w:color="918585"/>
      </w:pBdr>
      <w:tabs>
        <w:tab w:val="left" w:pos="1021"/>
      </w:tabs>
      <w:ind w:firstLine="0"/>
    </w:pPr>
  </w:style>
  <w:style w:type="paragraph" w:customStyle="1" w:styleId="Warning">
    <w:name w:val="Warning"/>
    <w:basedOn w:val="BodyText"/>
    <w:rsid w:val="00FE0673"/>
    <w:pPr>
      <w:shd w:val="clear" w:color="auto" w:fill="D9D9D9"/>
      <w:tabs>
        <w:tab w:val="left" w:pos="992"/>
      </w:tabs>
      <w:ind w:left="119" w:right="119"/>
    </w:pPr>
    <w:rPr>
      <w:sz w:val="20"/>
    </w:rPr>
  </w:style>
  <w:style w:type="paragraph" w:customStyle="1" w:styleId="MarginIcons">
    <w:name w:val="Margin Icons"/>
    <w:basedOn w:val="BodyText"/>
    <w:rsid w:val="00FE06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673"/>
    <w:rPr>
      <w:rFonts w:ascii="Courier New" w:hAnsi="Courier New"/>
    </w:rPr>
  </w:style>
  <w:style w:type="paragraph" w:customStyle="1" w:styleId="NoteBullet">
    <w:name w:val="Note Bullet"/>
    <w:basedOn w:val="Note"/>
    <w:rsid w:val="00FE0673"/>
    <w:pPr>
      <w:tabs>
        <w:tab w:val="clear" w:pos="680"/>
      </w:tabs>
      <w:spacing w:before="60" w:after="60"/>
    </w:pPr>
  </w:style>
  <w:style w:type="paragraph" w:customStyle="1" w:styleId="SubHeading2">
    <w:name w:val="SubHeading2"/>
    <w:basedOn w:val="HeadingBase"/>
    <w:rsid w:val="00FE0673"/>
    <w:pPr>
      <w:spacing w:before="240" w:after="60"/>
    </w:pPr>
    <w:rPr>
      <w:sz w:val="20"/>
    </w:rPr>
  </w:style>
  <w:style w:type="paragraph" w:customStyle="1" w:styleId="SubHeading1">
    <w:name w:val="SubHeading1"/>
    <w:basedOn w:val="HeadingBase"/>
    <w:rsid w:val="00FE0673"/>
    <w:pPr>
      <w:spacing w:before="240" w:after="60"/>
    </w:pPr>
    <w:rPr>
      <w:color w:val="918585"/>
      <w:sz w:val="22"/>
    </w:rPr>
  </w:style>
  <w:style w:type="paragraph" w:customStyle="1" w:styleId="SideHeading">
    <w:name w:val="Side Heading"/>
    <w:basedOn w:val="HeadingBase"/>
    <w:rsid w:val="00FE06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673"/>
    <w:pPr>
      <w:numPr>
        <w:numId w:val="10"/>
      </w:numPr>
    </w:pPr>
  </w:style>
  <w:style w:type="paragraph" w:styleId="PlainText">
    <w:name w:val="Plain Text"/>
    <w:basedOn w:val="Normal"/>
    <w:link w:val="PlainTextChar"/>
    <w:rsid w:val="00FE0673"/>
    <w:rPr>
      <w:sz w:val="20"/>
    </w:rPr>
  </w:style>
  <w:style w:type="character" w:customStyle="1" w:styleId="PlainTextChar">
    <w:name w:val="Plain Text Char"/>
    <w:basedOn w:val="DefaultParagraphFont"/>
    <w:link w:val="PlainText"/>
    <w:rsid w:val="00FE0673"/>
    <w:rPr>
      <w:rFonts w:ascii="Courier New" w:eastAsia="Times New Roman" w:hAnsi="Courier New" w:cs="Times New Roman"/>
      <w:sz w:val="20"/>
      <w:szCs w:val="20"/>
      <w:lang w:eastAsia="en-US"/>
    </w:rPr>
  </w:style>
  <w:style w:type="character" w:customStyle="1" w:styleId="MenuOption">
    <w:name w:val="Menu Option"/>
    <w:basedOn w:val="DefaultParagraphFont"/>
    <w:rsid w:val="00FE0673"/>
    <w:rPr>
      <w:b/>
      <w:smallCaps/>
    </w:rPr>
  </w:style>
  <w:style w:type="paragraph" w:customStyle="1" w:styleId="TableListNumber">
    <w:name w:val="Table List Number"/>
    <w:basedOn w:val="ListNumber"/>
    <w:rsid w:val="00FE0673"/>
    <w:pPr>
      <w:numPr>
        <w:numId w:val="0"/>
      </w:numPr>
    </w:pPr>
  </w:style>
  <w:style w:type="paragraph" w:styleId="TOC4">
    <w:name w:val="toc 4"/>
    <w:basedOn w:val="TOCBase"/>
    <w:next w:val="Normal"/>
    <w:semiHidden/>
    <w:rsid w:val="00FE0673"/>
    <w:pPr>
      <w:tabs>
        <w:tab w:val="right" w:leader="dot" w:pos="9071"/>
      </w:tabs>
      <w:ind w:left="1701"/>
    </w:pPr>
  </w:style>
  <w:style w:type="paragraph" w:customStyle="1" w:styleId="ListAlpha">
    <w:name w:val="List Alpha"/>
    <w:basedOn w:val="List"/>
    <w:rsid w:val="00FE0673"/>
    <w:pPr>
      <w:numPr>
        <w:numId w:val="8"/>
      </w:numPr>
    </w:pPr>
  </w:style>
  <w:style w:type="paragraph" w:customStyle="1" w:styleId="ListAlpha2">
    <w:name w:val="List Alpha 2"/>
    <w:basedOn w:val="List2"/>
    <w:rsid w:val="00FE0673"/>
    <w:pPr>
      <w:numPr>
        <w:numId w:val="7"/>
      </w:numPr>
    </w:pPr>
  </w:style>
  <w:style w:type="paragraph" w:styleId="List2">
    <w:name w:val="List 2"/>
    <w:basedOn w:val="BodyText"/>
    <w:rsid w:val="00FE0673"/>
    <w:pPr>
      <w:tabs>
        <w:tab w:val="left" w:pos="680"/>
      </w:tabs>
      <w:spacing w:before="60" w:after="60"/>
      <w:ind w:left="680" w:hanging="340"/>
    </w:pPr>
  </w:style>
  <w:style w:type="paragraph" w:styleId="List3">
    <w:name w:val="List 3"/>
    <w:basedOn w:val="BodyText"/>
    <w:rsid w:val="00FE0673"/>
    <w:pPr>
      <w:tabs>
        <w:tab w:val="left" w:pos="1021"/>
      </w:tabs>
      <w:spacing w:before="60" w:after="60"/>
      <w:ind w:left="1020" w:hanging="340"/>
    </w:pPr>
  </w:style>
  <w:style w:type="paragraph" w:styleId="List4">
    <w:name w:val="List 4"/>
    <w:basedOn w:val="BodyText"/>
    <w:rsid w:val="00FE0673"/>
    <w:pPr>
      <w:tabs>
        <w:tab w:val="left" w:pos="1361"/>
      </w:tabs>
      <w:spacing w:before="60" w:after="60"/>
      <w:ind w:left="1361" w:hanging="340"/>
    </w:pPr>
  </w:style>
  <w:style w:type="paragraph" w:styleId="List5">
    <w:name w:val="List 5"/>
    <w:basedOn w:val="BodyText"/>
    <w:rsid w:val="00FE0673"/>
    <w:pPr>
      <w:tabs>
        <w:tab w:val="left" w:pos="1701"/>
      </w:tabs>
      <w:spacing w:before="60" w:after="60"/>
      <w:ind w:left="1701" w:hanging="340"/>
    </w:pPr>
  </w:style>
  <w:style w:type="paragraph" w:styleId="ListBullet3">
    <w:name w:val="List Bullet 3"/>
    <w:basedOn w:val="List3"/>
    <w:rsid w:val="00FE0673"/>
    <w:pPr>
      <w:numPr>
        <w:numId w:val="13"/>
      </w:numPr>
      <w:tabs>
        <w:tab w:val="clear" w:pos="1021"/>
      </w:tabs>
      <w:ind w:left="1037" w:hanging="357"/>
    </w:pPr>
  </w:style>
  <w:style w:type="paragraph" w:styleId="ListBullet4">
    <w:name w:val="List Bullet 4"/>
    <w:basedOn w:val="List4"/>
    <w:rsid w:val="00FE0673"/>
    <w:pPr>
      <w:numPr>
        <w:numId w:val="2"/>
      </w:numPr>
      <w:tabs>
        <w:tab w:val="clear" w:pos="1361"/>
      </w:tabs>
    </w:pPr>
  </w:style>
  <w:style w:type="paragraph" w:styleId="ListBullet5">
    <w:name w:val="List Bullet 5"/>
    <w:basedOn w:val="List5"/>
    <w:rsid w:val="00FE0673"/>
    <w:pPr>
      <w:numPr>
        <w:numId w:val="3"/>
      </w:numPr>
    </w:pPr>
  </w:style>
  <w:style w:type="paragraph" w:styleId="ListContinue2">
    <w:name w:val="List Continue 2"/>
    <w:basedOn w:val="List2"/>
    <w:rsid w:val="00FE0673"/>
    <w:pPr>
      <w:ind w:firstLine="0"/>
    </w:pPr>
  </w:style>
  <w:style w:type="paragraph" w:styleId="ListContinue3">
    <w:name w:val="List Continue 3"/>
    <w:basedOn w:val="List3"/>
    <w:rsid w:val="00FE0673"/>
    <w:pPr>
      <w:ind w:left="1021" w:firstLine="0"/>
    </w:pPr>
  </w:style>
  <w:style w:type="paragraph" w:styleId="ListContinue4">
    <w:name w:val="List Continue 4"/>
    <w:basedOn w:val="List4"/>
    <w:rsid w:val="00FE0673"/>
    <w:pPr>
      <w:ind w:firstLine="0"/>
    </w:pPr>
  </w:style>
  <w:style w:type="paragraph" w:styleId="ListContinue5">
    <w:name w:val="List Continue 5"/>
    <w:basedOn w:val="List5"/>
    <w:rsid w:val="00FE0673"/>
    <w:pPr>
      <w:ind w:firstLine="0"/>
    </w:pPr>
  </w:style>
  <w:style w:type="paragraph" w:styleId="ListNumber3">
    <w:name w:val="List Number 3"/>
    <w:basedOn w:val="List3"/>
    <w:rsid w:val="00FE0673"/>
    <w:pPr>
      <w:numPr>
        <w:numId w:val="4"/>
      </w:numPr>
    </w:pPr>
  </w:style>
  <w:style w:type="paragraph" w:styleId="ListNumber4">
    <w:name w:val="List Number 4"/>
    <w:basedOn w:val="List4"/>
    <w:rsid w:val="00FE0673"/>
    <w:pPr>
      <w:numPr>
        <w:numId w:val="5"/>
      </w:numPr>
    </w:pPr>
  </w:style>
  <w:style w:type="paragraph" w:styleId="ListNumber5">
    <w:name w:val="List Number 5"/>
    <w:basedOn w:val="List5"/>
    <w:rsid w:val="00FE0673"/>
    <w:pPr>
      <w:numPr>
        <w:numId w:val="6"/>
      </w:numPr>
    </w:pPr>
  </w:style>
  <w:style w:type="paragraph" w:styleId="BlockText">
    <w:name w:val="Block Text"/>
    <w:basedOn w:val="Normal"/>
    <w:rsid w:val="00FE0673"/>
    <w:pPr>
      <w:spacing w:after="120"/>
      <w:ind w:left="1440" w:right="1440"/>
    </w:pPr>
  </w:style>
  <w:style w:type="character" w:customStyle="1" w:styleId="Subscript">
    <w:name w:val="Subscript"/>
    <w:basedOn w:val="DefaultParagraphFont"/>
    <w:rsid w:val="00FE0673"/>
    <w:rPr>
      <w:sz w:val="16"/>
      <w:vertAlign w:val="subscript"/>
    </w:rPr>
  </w:style>
  <w:style w:type="character" w:customStyle="1" w:styleId="Superscript">
    <w:name w:val="Superscript"/>
    <w:basedOn w:val="DefaultParagraphFont"/>
    <w:rsid w:val="00FE0673"/>
    <w:rPr>
      <w:sz w:val="16"/>
      <w:vertAlign w:val="superscript"/>
    </w:rPr>
  </w:style>
  <w:style w:type="character" w:customStyle="1" w:styleId="Symbols">
    <w:name w:val="Symbols"/>
    <w:basedOn w:val="DefaultParagraphFont"/>
    <w:rsid w:val="00FE0673"/>
    <w:rPr>
      <w:rFonts w:ascii="Symbol" w:hAnsi="Symbol"/>
    </w:rPr>
  </w:style>
  <w:style w:type="character" w:customStyle="1" w:styleId="MenuOptions">
    <w:name w:val="Menu Options"/>
    <w:basedOn w:val="DefaultParagraphFont"/>
    <w:rsid w:val="00FE0673"/>
    <w:rPr>
      <w:rFonts w:ascii="Arial Narrow" w:hAnsi="Arial Narrow"/>
      <w:smallCaps/>
    </w:rPr>
  </w:style>
  <w:style w:type="character" w:customStyle="1" w:styleId="Buttons">
    <w:name w:val="Buttons"/>
    <w:basedOn w:val="DefaultParagraphFont"/>
    <w:rsid w:val="00FE0673"/>
    <w:rPr>
      <w:b/>
    </w:rPr>
  </w:style>
  <w:style w:type="character" w:customStyle="1" w:styleId="Underlined">
    <w:name w:val="Underlined"/>
    <w:basedOn w:val="DefaultParagraphFont"/>
    <w:rsid w:val="00FE0673"/>
    <w:rPr>
      <w:u w:val="single"/>
    </w:rPr>
  </w:style>
  <w:style w:type="paragraph" w:customStyle="1" w:styleId="TableBodyTextRight">
    <w:name w:val="Table Body Text Right"/>
    <w:basedOn w:val="TableBodyText"/>
    <w:rsid w:val="00FE0673"/>
    <w:pPr>
      <w:widowControl w:val="0"/>
      <w:autoSpaceDE w:val="0"/>
      <w:autoSpaceDN w:val="0"/>
      <w:adjustRightInd w:val="0"/>
      <w:jc w:val="right"/>
    </w:pPr>
    <w:rPr>
      <w:rFonts w:cs="Arial"/>
      <w:szCs w:val="18"/>
    </w:rPr>
  </w:style>
  <w:style w:type="paragraph" w:customStyle="1" w:styleId="CopyrightText">
    <w:name w:val="Copyright Text"/>
    <w:basedOn w:val="BodyText"/>
    <w:rsid w:val="00FE0673"/>
    <w:rPr>
      <w:sz w:val="18"/>
    </w:rPr>
  </w:style>
  <w:style w:type="paragraph" w:customStyle="1" w:styleId="BodySmallRight">
    <w:name w:val="Body Small Right"/>
    <w:basedOn w:val="BodyTextRight"/>
    <w:rsid w:val="00FE0673"/>
    <w:rPr>
      <w:sz w:val="18"/>
      <w:szCs w:val="18"/>
    </w:rPr>
  </w:style>
  <w:style w:type="paragraph" w:customStyle="1" w:styleId="MarginEdition">
    <w:name w:val="Margin Edition"/>
    <w:basedOn w:val="MarginNote"/>
    <w:rsid w:val="00FE0673"/>
    <w:pPr>
      <w:spacing w:before="0" w:after="0"/>
    </w:pPr>
    <w:rPr>
      <w:rFonts w:ascii="Times New Roman" w:hAnsi="Times New Roman"/>
      <w:color w:val="999999"/>
    </w:rPr>
  </w:style>
  <w:style w:type="paragraph" w:customStyle="1" w:styleId="Spacer">
    <w:name w:val="Spacer"/>
    <w:basedOn w:val="Normal"/>
    <w:rsid w:val="00FE0673"/>
    <w:rPr>
      <w:sz w:val="2"/>
      <w:szCs w:val="2"/>
    </w:rPr>
  </w:style>
  <w:style w:type="character" w:customStyle="1" w:styleId="Small">
    <w:name w:val="Small"/>
    <w:basedOn w:val="DefaultParagraphFont"/>
    <w:rsid w:val="00FE0673"/>
    <w:rPr>
      <w:sz w:val="16"/>
    </w:rPr>
  </w:style>
  <w:style w:type="paragraph" w:customStyle="1" w:styleId="WideTable">
    <w:name w:val="Wide Table"/>
    <w:basedOn w:val="Normal"/>
    <w:rsid w:val="00FE0673"/>
    <w:pPr>
      <w:ind w:left="-1418"/>
    </w:pPr>
    <w:rPr>
      <w:sz w:val="2"/>
      <w:szCs w:val="2"/>
    </w:rPr>
  </w:style>
  <w:style w:type="character" w:styleId="PageNumber">
    <w:name w:val="page number"/>
    <w:basedOn w:val="DefaultParagraphFont"/>
    <w:rsid w:val="00FE0673"/>
  </w:style>
  <w:style w:type="paragraph" w:styleId="Quote">
    <w:name w:val="Quote"/>
    <w:basedOn w:val="Heading1"/>
    <w:link w:val="QuoteChar"/>
    <w:qFormat/>
    <w:rsid w:val="00FE0673"/>
    <w:rPr>
      <w:b w:val="0"/>
      <w:sz w:val="72"/>
      <w:szCs w:val="72"/>
      <w:lang w:val="en-NZ"/>
    </w:rPr>
  </w:style>
  <w:style w:type="character" w:customStyle="1" w:styleId="QuoteChar">
    <w:name w:val="Quote Char"/>
    <w:basedOn w:val="DefaultParagraphFont"/>
    <w:link w:val="Quote"/>
    <w:rsid w:val="00FE06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673"/>
    <w:pPr>
      <w:pageBreakBefore/>
    </w:pPr>
  </w:style>
  <w:style w:type="paragraph" w:customStyle="1" w:styleId="Border">
    <w:name w:val="Border"/>
    <w:basedOn w:val="Normal"/>
    <w:qFormat/>
    <w:rsid w:val="00FE06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673"/>
    <w:rPr>
      <w:b/>
      <w:bCs/>
      <w:i/>
      <w:iCs/>
      <w:color w:val="auto"/>
    </w:rPr>
  </w:style>
  <w:style w:type="paragraph" w:styleId="IntenseQuote">
    <w:name w:val="Intense Quote"/>
    <w:basedOn w:val="Normal"/>
    <w:next w:val="Normal"/>
    <w:link w:val="IntenseQuoteChar"/>
    <w:uiPriority w:val="30"/>
    <w:qFormat/>
    <w:rsid w:val="00FE06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6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673"/>
    <w:rPr>
      <w:smallCaps/>
      <w:color w:val="auto"/>
      <w:u w:val="single"/>
    </w:rPr>
  </w:style>
  <w:style w:type="character" w:styleId="IntenseReference">
    <w:name w:val="Intense Reference"/>
    <w:basedOn w:val="DefaultParagraphFont"/>
    <w:uiPriority w:val="32"/>
    <w:qFormat/>
    <w:rsid w:val="00FE0673"/>
    <w:rPr>
      <w:b/>
      <w:bCs/>
      <w:smallCaps/>
      <w:color w:val="auto"/>
      <w:spacing w:val="5"/>
      <w:u w:val="single"/>
    </w:rPr>
  </w:style>
  <w:style w:type="paragraph" w:customStyle="1" w:styleId="2ColumnHeading">
    <w:name w:val="2Column Heading"/>
    <w:basedOn w:val="BodyText"/>
    <w:qFormat/>
    <w:rsid w:val="00FE0673"/>
    <w:pPr>
      <w:spacing w:after="60"/>
      <w:ind w:left="-2268"/>
    </w:pPr>
    <w:rPr>
      <w:b/>
    </w:rPr>
  </w:style>
  <w:style w:type="paragraph" w:customStyle="1" w:styleId="Heading1TOC">
    <w:name w:val="Heading1 TOC"/>
    <w:basedOn w:val="Normal"/>
    <w:qFormat/>
    <w:rsid w:val="00FE0673"/>
    <w:pPr>
      <w:spacing w:before="240" w:after="120"/>
    </w:pPr>
    <w:rPr>
      <w:rFonts w:ascii="Times New Roman" w:hAnsi="Times New Roman"/>
      <w:b/>
      <w:sz w:val="32"/>
    </w:rPr>
  </w:style>
  <w:style w:type="paragraph" w:customStyle="1" w:styleId="Heading2TOC">
    <w:name w:val="Heading2 TOC"/>
    <w:basedOn w:val="Normal"/>
    <w:qFormat/>
    <w:rsid w:val="00FE0673"/>
    <w:pPr>
      <w:spacing w:before="240" w:after="60"/>
    </w:pPr>
    <w:rPr>
      <w:rFonts w:ascii="Times New Roman" w:hAnsi="Times New Roman"/>
      <w:b/>
      <w:sz w:val="28"/>
    </w:rPr>
  </w:style>
  <w:style w:type="character" w:customStyle="1" w:styleId="Underline">
    <w:name w:val="Underline"/>
    <w:basedOn w:val="DefaultParagraphFont"/>
    <w:qFormat/>
    <w:rsid w:val="00FE0673"/>
    <w:rPr>
      <w:u w:val="single"/>
    </w:rPr>
  </w:style>
  <w:style w:type="character" w:customStyle="1" w:styleId="BoldandItalics">
    <w:name w:val="Bold and Italics"/>
    <w:qFormat/>
    <w:rsid w:val="00FE0673"/>
    <w:rPr>
      <w:b/>
      <w:i/>
      <w:u w:val="none"/>
    </w:rPr>
  </w:style>
  <w:style w:type="paragraph" w:styleId="BalloonText">
    <w:name w:val="Balloon Text"/>
    <w:basedOn w:val="Normal"/>
    <w:link w:val="BalloonTextChar"/>
    <w:rsid w:val="00FE0673"/>
    <w:rPr>
      <w:rFonts w:ascii="Tahoma" w:hAnsi="Tahoma" w:cs="Tahoma"/>
      <w:sz w:val="16"/>
      <w:szCs w:val="16"/>
    </w:rPr>
  </w:style>
  <w:style w:type="character" w:customStyle="1" w:styleId="BalloonTextChar">
    <w:name w:val="Balloon Text Char"/>
    <w:basedOn w:val="DefaultParagraphFont"/>
    <w:link w:val="BalloonText"/>
    <w:rsid w:val="00FE06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6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6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673"/>
    <w:rPr>
      <w:b/>
      <w:color w:val="660033"/>
      <w:spacing w:val="0"/>
    </w:rPr>
  </w:style>
  <w:style w:type="paragraph" w:customStyle="1" w:styleId="Nameditemlist">
    <w:name w:val="Named item list"/>
    <w:basedOn w:val="BodyText"/>
    <w:qFormat/>
    <w:rsid w:val="00FE0673"/>
    <w:pPr>
      <w:tabs>
        <w:tab w:val="left" w:pos="2835"/>
      </w:tabs>
      <w:ind w:left="2835" w:hanging="2835"/>
    </w:pPr>
  </w:style>
  <w:style w:type="paragraph" w:customStyle="1" w:styleId="BodyTextnopadding">
    <w:name w:val="Body Text no padding"/>
    <w:basedOn w:val="BodyText"/>
    <w:qFormat/>
    <w:rsid w:val="00FE0673"/>
    <w:pPr>
      <w:spacing w:before="0" w:after="0"/>
    </w:pPr>
  </w:style>
  <w:style w:type="paragraph" w:customStyle="1" w:styleId="BodyTextBold">
    <w:name w:val="Body Text Bold"/>
    <w:basedOn w:val="BodyText"/>
    <w:qFormat/>
    <w:rsid w:val="00FE0673"/>
    <w:rPr>
      <w:b/>
    </w:rPr>
  </w:style>
  <w:style w:type="character" w:styleId="Hyperlink">
    <w:name w:val="Hyperlink"/>
    <w:basedOn w:val="DefaultParagraphFont"/>
    <w:uiPriority w:val="99"/>
    <w:unhideWhenUsed/>
    <w:rsid w:val="00252A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1174</Words>
  <Characters>7023</Characters>
  <Application>Microsoft Office Word</Application>
  <DocSecurity>0</DocSecurity>
  <Lines>219</Lines>
  <Paragraphs>134</Paragraphs>
  <ScaleCrop>false</ScaleCrop>
  <Company>Author-it Software Corporation Ltd.</Company>
  <LinksUpToDate>false</LinksUpToDate>
  <CharactersWithSpaces>8063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ICPSCP351 Prepare machine and drying/curing unit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2025-03-01T16:11:00Z</dcterms:created>
  <dcterms:modified xsi:type="dcterms:W3CDTF">2025-03-01T16:11:00Z</dcterms:modified>
</cp:coreProperties>
</file>