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3EDC" w:rsidP="00BD3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ICPSCP2810 Finish screen print products</w:t>
      </w:r>
      <w:r>
        <w:fldChar w:fldCharType="end"/>
      </w:r>
    </w:p>
    <w:p w:rsidR="00BD3EDC" w:rsidP="00BD3EDC">
      <w:pPr>
        <w:pStyle w:val="Version"/>
        <w:sectPr w:rsidSect="00B63E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ED4" w:rsidP="00B63ED4">
      <w:pPr>
        <w:pStyle w:val="SuperHeading"/>
      </w:pPr>
      <w:r w:rsidRPr="00B63ED4">
        <w:t>ICPSCP2810 Finish screen print products</w:t>
      </w:r>
    </w:p>
    <w:p w:rsidR="00000000" w:rsidRPr="00B63ED4" w:rsidP="00B63ED4">
      <w:pPr>
        <w:pStyle w:val="Heading1"/>
      </w:pPr>
      <w:bookmarkStart w:id="1" w:name="O_1072318"/>
      <w:bookmarkEnd w:id="1"/>
      <w:r w:rsidRPr="00B63E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6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ED4" w:rsidP="00B63ED4">
            <w:pPr>
              <w:pStyle w:val="BodyText"/>
            </w:pPr>
            <w:r w:rsidRPr="00B63E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rPr>
                <w:rStyle w:val="SpecialBold"/>
              </w:rPr>
              <w:t>Comments</w:t>
            </w:r>
          </w:p>
        </w:tc>
      </w:tr>
      <w:tr w:rsidTr="00B6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ED4" w:rsidP="00B63ED4">
            <w:pPr>
              <w:pStyle w:val="BodyText"/>
            </w:pPr>
            <w:r w:rsidRPr="00B63ED4">
              <w:t>This version first released with ICP Printing and Graphic Arts Training Package Version 4.0.</w:t>
            </w:r>
          </w:p>
        </w:tc>
      </w:tr>
    </w:tbl>
    <w:p w:rsidR="00000000" w:rsidRPr="00B63ED4" w:rsidP="00B63ED4">
      <w:pPr>
        <w:pStyle w:val="BodyText"/>
      </w:pPr>
    </w:p>
    <w:p w:rsidR="00000000" w:rsidRPr="00B63ED4" w:rsidP="00B63ED4">
      <w:pPr>
        <w:pStyle w:val="AllowPageBreak"/>
      </w:pPr>
    </w:p>
    <w:p w:rsidR="00000000" w:rsidRPr="00B63ED4" w:rsidP="00B63ED4">
      <w:pPr>
        <w:pStyle w:val="Heading1"/>
      </w:pPr>
      <w:bookmarkStart w:id="2" w:name="O_1072323"/>
      <w:bookmarkEnd w:id="2"/>
      <w:r w:rsidRPr="00B63ED4">
        <w:t>Application</w:t>
      </w:r>
    </w:p>
    <w:p w:rsidR="00000000" w:rsidRPr="00B63ED4" w:rsidP="00BD3EDC">
      <w:pPr>
        <w:pStyle w:val="BodyText"/>
      </w:pPr>
      <w:r w:rsidRPr="00B63ED4">
        <w:t>This unit describes the skills and knowledge required to undertake finishing proc</w:t>
      </w:r>
      <w:r w:rsidRPr="00B63ED4">
        <w:t xml:space="preserve">esses used on screen printed products not covered by converting, binding and finishing units. </w:t>
      </w:r>
    </w:p>
    <w:p w:rsidR="00000000" w:rsidRPr="00B63ED4" w:rsidP="00BD3EDC">
      <w:pPr>
        <w:pStyle w:val="BodyText"/>
      </w:pPr>
      <w:r w:rsidRPr="00B63ED4">
        <w:t>It applies to individuals working under direct supervision in the printing and graphic arts industry. They perform mainly routine tasks such as monitoring, adjus</w:t>
      </w:r>
      <w:r w:rsidRPr="00B63ED4">
        <w:t>ting and cleaning equipment, selecting appropriate products and ensuring enterprise processes and procedures are followed in the final stages of processing screen prints.</w:t>
      </w:r>
    </w:p>
    <w:p w:rsidR="00000000" w:rsidRPr="00B63ED4" w:rsidP="00BD3EDC">
      <w:pPr>
        <w:pStyle w:val="BodyText"/>
      </w:pPr>
      <w:r w:rsidRPr="00B63ED4">
        <w:t>No licensing, legislative or certification requirements apply to this unit at the tim</w:t>
      </w:r>
      <w:r w:rsidRPr="00B63ED4">
        <w:t xml:space="preserve">e of publication. </w:t>
      </w:r>
    </w:p>
    <w:p w:rsidR="00000000" w:rsidRPr="00B63ED4" w:rsidP="00B63ED4">
      <w:pPr>
        <w:pStyle w:val="Heading1"/>
      </w:pPr>
      <w:bookmarkStart w:id="3" w:name="O_1072322"/>
      <w:bookmarkEnd w:id="3"/>
      <w:r w:rsidRPr="00B63ED4">
        <w:t>Unit Sector</w:t>
      </w:r>
    </w:p>
    <w:p w:rsidR="00000000" w:rsidRPr="00B63ED4" w:rsidP="00BD3EDC">
      <w:pPr>
        <w:pStyle w:val="BodyText"/>
      </w:pPr>
      <w:r w:rsidRPr="00B63ED4">
        <w:t>Screen printing</w:t>
      </w:r>
    </w:p>
    <w:p w:rsidR="00000000" w:rsidRPr="00B63ED4" w:rsidP="00B63ED4">
      <w:pPr>
        <w:pStyle w:val="Heading1"/>
      </w:pPr>
      <w:bookmarkStart w:id="4" w:name="O_1072321"/>
      <w:bookmarkEnd w:id="4"/>
      <w:r w:rsidRPr="00B63ED4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B63ED4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63ED4" w:rsidP="00B63ED4">
            <w:pPr>
              <w:pStyle w:val="BodyText"/>
            </w:pPr>
            <w:r w:rsidRPr="00B63ED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rPr>
                <w:rStyle w:val="SpecialBold"/>
              </w:rPr>
              <w:t>PERFORMANCE CRITERIA</w:t>
            </w:r>
          </w:p>
        </w:tc>
      </w:tr>
      <w:tr w:rsidTr="00B63ED4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B63ED4" w:rsidP="00B63ED4">
            <w:pPr>
              <w:pStyle w:val="BodyText"/>
            </w:pPr>
            <w:r w:rsidRPr="00B63ED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3ED4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t>1. Receive printed product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ED4" w:rsidP="00B63ED4">
            <w:pPr>
              <w:pStyle w:val="BodyText"/>
            </w:pPr>
            <w:r w:rsidRPr="00B63ED4">
              <w:t xml:space="preserve">1.1 Collect screen print job and undertake quality checks according to job specifications </w:t>
            </w:r>
          </w:p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t>1.2 Identify and report defects or irregu</w:t>
            </w:r>
            <w:r w:rsidRPr="00B63ED4">
              <w:t>larities and rectify within scope of own role</w:t>
            </w:r>
          </w:p>
        </w:tc>
      </w:tr>
      <w:tr w:rsidTr="00B63ED4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t>2. Carry out final processing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ED4" w:rsidP="00B63ED4">
            <w:pPr>
              <w:pStyle w:val="BodyText"/>
            </w:pPr>
            <w:r w:rsidRPr="00B63ED4">
              <w:t xml:space="preserve">2.1 Determine final processing requirements of job from job specifications </w:t>
            </w:r>
          </w:p>
          <w:p w:rsidR="00000000" w:rsidRPr="00B63ED4" w:rsidP="00B63ED4">
            <w:pPr>
              <w:pStyle w:val="BodyText"/>
            </w:pPr>
            <w:r w:rsidRPr="00B63ED4">
              <w:t xml:space="preserve">2.2 </w:t>
            </w:r>
            <w:r w:rsidRPr="00B63ED4">
              <w:t xml:space="preserve">Identify equipment and materials required for final processing and prepare according to manufacturer and job specifications </w:t>
            </w:r>
          </w:p>
          <w:p w:rsidR="00000000" w:rsidRPr="00B63ED4" w:rsidP="00B63ED4">
            <w:pPr>
              <w:pStyle w:val="BodyText"/>
            </w:pPr>
            <w:r w:rsidRPr="00B63ED4">
              <w:t xml:space="preserve">2.3 Implement final processes according to job specifications and </w:t>
            </w:r>
            <w:r w:rsidRPr="00B63ED4">
              <w:t xml:space="preserve">industry practice </w:t>
            </w:r>
          </w:p>
          <w:p w:rsidR="00000000" w:rsidRPr="00B63ED4" w:rsidP="00B63ED4">
            <w:pPr>
              <w:pStyle w:val="BodyText"/>
            </w:pPr>
            <w:r w:rsidRPr="00B63ED4">
              <w:t>2.4 Monitor and maintain quality of product th</w:t>
            </w:r>
            <w:r w:rsidRPr="00B63ED4">
              <w:t xml:space="preserve">roughout final processing </w:t>
            </w:r>
          </w:p>
          <w:p w:rsidR="00000000" w:rsidRPr="00B63ED4" w:rsidP="00B63ED4">
            <w:pPr>
              <w:pStyle w:val="BodyText"/>
            </w:pPr>
            <w:r w:rsidRPr="00B63ED4">
              <w:t>2.5 Identify and report irregularities and rectify within scope of own role</w:t>
            </w:r>
          </w:p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t xml:space="preserve">2.6 Check job status and progress against job specifications and take necessary action </w:t>
            </w:r>
          </w:p>
        </w:tc>
      </w:tr>
      <w:tr w:rsidTr="00B63ED4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t>3. Handle final product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ED4" w:rsidP="00B63ED4">
            <w:pPr>
              <w:pStyle w:val="BodyText"/>
            </w:pPr>
            <w:r w:rsidRPr="00B63ED4">
              <w:t>3.1 Process final print using required h</w:t>
            </w:r>
            <w:r w:rsidRPr="00B63ED4">
              <w:t>andling, storage and dispatching processes</w:t>
            </w:r>
          </w:p>
          <w:p w:rsidR="00000000" w:rsidRPr="00B63ED4" w:rsidP="00B63ED4">
            <w:pPr>
              <w:pStyle w:val="BodyText"/>
            </w:pPr>
            <w:r w:rsidRPr="00B63ED4">
              <w:t xml:space="preserve">3.2 Dispose of waste materials according to manufacturer  specifications, legislative requirements and enterprise procedures </w:t>
            </w:r>
          </w:p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t>3.3 Carry out post-production cleaning and user maintenance according to manufacturer s</w:t>
            </w:r>
            <w:r w:rsidRPr="00B63ED4">
              <w:t xml:space="preserve">pecifications </w:t>
            </w:r>
          </w:p>
        </w:tc>
      </w:tr>
      <w:tr w:rsidTr="00B63ED4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t>4. Finalise job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ED4" w:rsidP="00B63ED4">
            <w:pPr>
              <w:pStyle w:val="BodyText"/>
            </w:pPr>
            <w:r w:rsidRPr="00B63ED4">
              <w:t xml:space="preserve">4.1 Carry out final quality checks and take required action according to job specifications </w:t>
            </w:r>
          </w:p>
          <w:p w:rsidR="00000000" w:rsidRPr="00B63ED4" w:rsidP="00B63ED4">
            <w:pPr>
              <w:pStyle w:val="BodyText"/>
            </w:pPr>
            <w:r w:rsidRPr="00B63ED4">
              <w:t xml:space="preserve">4.2 Store, pack and dispatch finished job </w:t>
            </w:r>
          </w:p>
        </w:tc>
      </w:tr>
    </w:tbl>
    <w:p w:rsidR="00000000" w:rsidRPr="00B63ED4" w:rsidP="00B63ED4">
      <w:pPr>
        <w:pStyle w:val="BodyText"/>
      </w:pPr>
    </w:p>
    <w:p w:rsidR="00000000" w:rsidRPr="00B63ED4" w:rsidP="00B63ED4">
      <w:pPr>
        <w:pStyle w:val="AllowPageBreak"/>
      </w:pPr>
    </w:p>
    <w:p w:rsidR="00000000" w:rsidRPr="00B63ED4" w:rsidP="00B63ED4">
      <w:pPr>
        <w:pStyle w:val="Heading1"/>
      </w:pPr>
      <w:bookmarkStart w:id="5" w:name="O_1072320"/>
      <w:bookmarkEnd w:id="5"/>
      <w:r w:rsidRPr="00B63ED4">
        <w:t>Foundation Skills</w:t>
      </w:r>
    </w:p>
    <w:p w:rsidR="00000000" w:rsidRPr="00BD3EDC" w:rsidP="00BD3EDC">
      <w:pPr>
        <w:pStyle w:val="BodyText"/>
        <w:rPr>
          <w:i/>
        </w:rPr>
      </w:pPr>
      <w:r w:rsidRPr="00BD3EDC">
        <w:rPr>
          <w:rStyle w:val="Emphasis"/>
        </w:rPr>
        <w:t>This section describes language, literacy, numera</w:t>
      </w:r>
      <w:r w:rsidRPr="00BD3EDC">
        <w:rPr>
          <w:rStyle w:val="Emphasis"/>
        </w:rPr>
        <w:t>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63E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ED4" w:rsidP="00B63ED4">
            <w:pPr>
              <w:pStyle w:val="BodyText"/>
            </w:pPr>
            <w:r w:rsidRPr="00B63ED4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rPr>
                <w:rStyle w:val="SpecialBold"/>
              </w:rPr>
              <w:t>Description</w:t>
            </w:r>
          </w:p>
        </w:tc>
      </w:tr>
      <w:tr w:rsidTr="00B63E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ED4" w:rsidP="00B63ED4">
            <w:pPr>
              <w:pStyle w:val="ListBullet"/>
            </w:pPr>
            <w:r w:rsidRPr="00B63ED4">
              <w:t>Evaluates and establishes job requirements from relevant information</w:t>
            </w:r>
          </w:p>
          <w:p w:rsidR="00000000" w:rsidP="00B63ED4">
            <w:pPr>
              <w:pStyle w:val="ListBullet"/>
              <w:rPr>
                <w:lang w:val="en-NZ"/>
              </w:rPr>
            </w:pPr>
            <w:r w:rsidRPr="00B63ED4">
              <w:t xml:space="preserve">Identifies process from enterprise procedures and manufacturer or supplier specifications </w:t>
            </w:r>
          </w:p>
        </w:tc>
      </w:tr>
      <w:tr w:rsidTr="00B63E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ListBullet"/>
              <w:rPr>
                <w:lang w:val="en-NZ"/>
              </w:rPr>
            </w:pPr>
            <w:r w:rsidRPr="00B63ED4">
              <w:t>Completes required details accurately using enterprise specific and factual information</w:t>
            </w:r>
          </w:p>
        </w:tc>
      </w:tr>
      <w:tr w:rsidTr="00B63E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t xml:space="preserve">Self-management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ED4" w:rsidP="00B63ED4">
            <w:pPr>
              <w:pStyle w:val="ListBullet"/>
            </w:pPr>
            <w:r w:rsidRPr="00B63ED4">
              <w:t>Takes personal responsibility for adherence to l</w:t>
            </w:r>
            <w:r w:rsidRPr="00B63ED4">
              <w:t>egal and regulatory requirements with specific reference to safety</w:t>
            </w:r>
          </w:p>
          <w:p w:rsidR="00000000" w:rsidRPr="00B63ED4" w:rsidP="00B63ED4">
            <w:pPr>
              <w:pStyle w:val="ListBullet"/>
            </w:pPr>
            <w:r w:rsidRPr="00B63ED4">
              <w:t>Complies with organisational procedures relevant to own role</w:t>
            </w:r>
          </w:p>
          <w:p w:rsidR="00000000" w:rsidP="00B63ED4">
            <w:pPr>
              <w:pStyle w:val="ListBullet"/>
              <w:rPr>
                <w:lang w:val="en-NZ"/>
              </w:rPr>
            </w:pPr>
            <w:r w:rsidRPr="00B63ED4">
              <w:t>Takes responsibility for routine low-impact decisions within familiar situations</w:t>
            </w:r>
          </w:p>
        </w:tc>
      </w:tr>
      <w:tr w:rsidTr="00B63E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ListBullet"/>
              <w:rPr>
                <w:lang w:val="en-NZ"/>
              </w:rPr>
            </w:pPr>
            <w:r w:rsidRPr="00B63ED4">
              <w:t>Follows clearly defined instructions and sequencing and monitors own progress for the task</w:t>
            </w:r>
          </w:p>
        </w:tc>
      </w:tr>
      <w:tr w:rsidTr="00B63E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ListBullet"/>
              <w:rPr>
                <w:lang w:val="en-NZ"/>
              </w:rPr>
            </w:pPr>
            <w:r w:rsidRPr="00B63ED4">
              <w:t xml:space="preserve">Responds to predictable problems and implements standard or logical </w:t>
            </w:r>
            <w:r w:rsidRPr="00B63ED4">
              <w:t>solutions</w:t>
            </w:r>
          </w:p>
        </w:tc>
      </w:tr>
      <w:tr w:rsidTr="00B63ED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ED4" w:rsidP="00B63ED4">
            <w:pPr>
              <w:pStyle w:val="ListBullet"/>
            </w:pPr>
            <w:r w:rsidRPr="00B63ED4">
              <w:t>Identifies the purpose and some specific functions of c</w:t>
            </w:r>
            <w:r w:rsidRPr="00B63ED4">
              <w:t>ommon digital tools used in work contexts</w:t>
            </w:r>
          </w:p>
        </w:tc>
      </w:tr>
    </w:tbl>
    <w:p w:rsidR="00BD3EDC" w:rsidP="00B63ED4">
      <w:pPr>
        <w:pStyle w:val="BodyText"/>
      </w:pPr>
    </w:p>
    <w:p w:rsidR="00BD3EDC" w:rsidP="00B63ED4">
      <w:pPr>
        <w:pStyle w:val="BodyText"/>
      </w:pPr>
    </w:p>
    <w:p w:rsidR="00000000" w:rsidRPr="00B63ED4" w:rsidP="00B63ED4">
      <w:pPr>
        <w:pStyle w:val="Heading1"/>
      </w:pPr>
      <w:bookmarkStart w:id="6" w:name="O_1072319"/>
      <w:bookmarkEnd w:id="6"/>
      <w:r w:rsidRPr="00B63ED4">
        <w:t>Unit Mapping Information</w:t>
      </w:r>
    </w:p>
    <w:p w:rsidR="00000000" w:rsidRPr="00B63ED4" w:rsidP="00BD3EDC">
      <w:pPr>
        <w:pStyle w:val="BodyText"/>
      </w:pPr>
      <w:r w:rsidRPr="00B63ED4">
        <w:t>Supersedes and is equivalent to ICPSCP281 Finish screen print products.</w:t>
      </w:r>
    </w:p>
    <w:p w:rsidR="00000000" w:rsidRPr="00B63ED4" w:rsidP="00B63ED4">
      <w:pPr>
        <w:pStyle w:val="Heading1"/>
      </w:pPr>
      <w:bookmarkStart w:id="7" w:name="O_1072312"/>
      <w:bookmarkEnd w:id="7"/>
      <w:r w:rsidRPr="00B63ED4">
        <w:t>Links</w:t>
      </w:r>
    </w:p>
    <w:p w:rsidR="00000000" w:rsidRPr="00B63ED4" w:rsidP="00BD3EDC">
      <w:pPr>
        <w:pStyle w:val="BodyText"/>
      </w:pPr>
      <w:r w:rsidRPr="00B63E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033D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63ED4" w:rsidP="00BD3EDC">
      <w:pPr>
        <w:pStyle w:val="BodyText"/>
        <w:sectPr w:rsidSect="00B63E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3ED4" w:rsidP="00B63ED4">
      <w:pPr>
        <w:pStyle w:val="SuperHeading"/>
      </w:pPr>
      <w:r w:rsidRPr="00B63ED4">
        <w:t>Assessment Requirements for ICPSCP2810 Finish screen print produc</w:t>
      </w:r>
      <w:r w:rsidRPr="00B63ED4">
        <w:t>ts</w:t>
      </w:r>
    </w:p>
    <w:p w:rsidR="00000000" w:rsidRPr="00B63ED4" w:rsidP="00B63ED4">
      <w:pPr>
        <w:pStyle w:val="Heading1"/>
      </w:pPr>
      <w:bookmarkStart w:id="8" w:name="O_1072314"/>
      <w:bookmarkEnd w:id="8"/>
      <w:r w:rsidRPr="00B63E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B6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ED4" w:rsidP="00B63ED4">
            <w:pPr>
              <w:pStyle w:val="BodyText"/>
            </w:pPr>
            <w:r w:rsidRPr="00B63E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rPr>
                <w:rStyle w:val="SpecialBold"/>
              </w:rPr>
              <w:t>Comments</w:t>
            </w:r>
          </w:p>
        </w:tc>
      </w:tr>
      <w:tr w:rsidTr="00B63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ED4">
            <w:pPr>
              <w:pStyle w:val="BodyText"/>
              <w:rPr>
                <w:lang w:val="en-NZ"/>
              </w:rPr>
            </w:pPr>
            <w:r w:rsidRPr="00B63E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ED4" w:rsidP="00B63ED4">
            <w:pPr>
              <w:pStyle w:val="BodyText"/>
            </w:pPr>
            <w:r w:rsidRPr="00B63ED4">
              <w:t>This version first released with ICP Printing and Graphic Arts Training Package Version 4.0.</w:t>
            </w:r>
          </w:p>
        </w:tc>
      </w:tr>
    </w:tbl>
    <w:p w:rsidR="00000000" w:rsidRPr="00B63ED4" w:rsidP="00B63ED4">
      <w:pPr>
        <w:pStyle w:val="BodyText"/>
      </w:pPr>
    </w:p>
    <w:p w:rsidR="00000000" w:rsidRPr="00B63ED4" w:rsidP="00B63ED4">
      <w:pPr>
        <w:pStyle w:val="AllowPageBreak"/>
      </w:pPr>
    </w:p>
    <w:p w:rsidR="00000000" w:rsidRPr="00B63ED4" w:rsidP="00B63ED4">
      <w:pPr>
        <w:pStyle w:val="Heading1"/>
      </w:pPr>
      <w:bookmarkStart w:id="9" w:name="O_1072317"/>
      <w:bookmarkEnd w:id="9"/>
      <w:r w:rsidRPr="00B63ED4">
        <w:t>Performance Evidence</w:t>
      </w:r>
    </w:p>
    <w:p w:rsidR="00000000" w:rsidRPr="00B63ED4" w:rsidP="00BD3EDC">
      <w:pPr>
        <w:pStyle w:val="BodyText"/>
      </w:pPr>
      <w:r w:rsidRPr="00B63ED4">
        <w:t>The candidate must demonstrate the ability to complete the tasks outlined in the elements, performance criteria and foundation skills of this unit, including evidence of the ability to:</w:t>
      </w:r>
    </w:p>
    <w:p w:rsidR="00000000" w:rsidRPr="00B63ED4" w:rsidP="00B63ED4">
      <w:pPr>
        <w:pStyle w:val="ListBullet"/>
      </w:pPr>
      <w:r w:rsidRPr="00B63ED4">
        <w:t>finish two different screen printed jobs and apply final processing r</w:t>
      </w:r>
      <w:r w:rsidRPr="00B63ED4">
        <w:t>equirements according to manufacturer and job specifications and enterprise procedures.</w:t>
      </w:r>
    </w:p>
    <w:p w:rsidR="00000000" w:rsidRPr="00B63ED4" w:rsidP="00B63ED4">
      <w:pPr>
        <w:pStyle w:val="AllowPageBreak"/>
      </w:pPr>
    </w:p>
    <w:p w:rsidR="00000000" w:rsidRPr="00B63ED4" w:rsidP="00B63ED4">
      <w:pPr>
        <w:pStyle w:val="Heading1"/>
      </w:pPr>
      <w:bookmarkStart w:id="10" w:name="O_1072316"/>
      <w:bookmarkEnd w:id="10"/>
      <w:r w:rsidRPr="00B63ED4">
        <w:t>Knowledge Evidence</w:t>
      </w:r>
    </w:p>
    <w:p w:rsidR="00000000" w:rsidRPr="00B63ED4" w:rsidP="00BD3EDC">
      <w:pPr>
        <w:pStyle w:val="BodyText"/>
      </w:pPr>
      <w:r w:rsidRPr="00B63ED4">
        <w:t>The candidate must be able to demonstrate knowledge to complete the tasks outlined in the elements, performance criteria and foundation skills of this unit, including knowledge of:</w:t>
      </w:r>
    </w:p>
    <w:p w:rsidR="00000000" w:rsidRPr="00B63ED4" w:rsidP="00B63ED4">
      <w:pPr>
        <w:pStyle w:val="ListBullet"/>
      </w:pPr>
      <w:r w:rsidRPr="00B63ED4">
        <w:t>work health and safety (WHS) risks and requirements for:</w:t>
      </w:r>
    </w:p>
    <w:p w:rsidR="00000000" w:rsidRPr="00B63ED4" w:rsidP="00B63ED4">
      <w:pPr>
        <w:pStyle w:val="ListBullet2"/>
      </w:pPr>
      <w:r w:rsidRPr="00B63ED4">
        <w:t xml:space="preserve">operating final </w:t>
      </w:r>
      <w:r w:rsidRPr="00B63ED4">
        <w:t>processing equipment</w:t>
      </w:r>
    </w:p>
    <w:p w:rsidR="00000000" w:rsidRPr="00B63ED4" w:rsidP="00B63ED4">
      <w:pPr>
        <w:pStyle w:val="ListBullet2"/>
      </w:pPr>
      <w:r w:rsidRPr="00B63ED4">
        <w:t>finishing print jobs and handling the printed product</w:t>
      </w:r>
    </w:p>
    <w:p w:rsidR="00000000" w:rsidRPr="00B63ED4" w:rsidP="00B63ED4">
      <w:pPr>
        <w:pStyle w:val="ListBullet2"/>
      </w:pPr>
      <w:r w:rsidRPr="00B63ED4">
        <w:t>cleaning and waste disposal</w:t>
      </w:r>
    </w:p>
    <w:p w:rsidR="00000000" w:rsidRPr="00B63ED4" w:rsidP="00B63ED4">
      <w:pPr>
        <w:pStyle w:val="ListBullet"/>
      </w:pPr>
      <w:r w:rsidRPr="00B63ED4">
        <w:t>techniques used to determine defects and irregularities and correction methods</w:t>
      </w:r>
    </w:p>
    <w:p w:rsidR="00000000" w:rsidRPr="00B63ED4" w:rsidP="00B63ED4">
      <w:pPr>
        <w:pStyle w:val="ListBullet"/>
      </w:pPr>
      <w:r w:rsidRPr="00B63ED4">
        <w:t>features and required quality standards of a screen printed job</w:t>
      </w:r>
    </w:p>
    <w:p w:rsidR="00000000" w:rsidRPr="00B63ED4" w:rsidP="00B63ED4">
      <w:pPr>
        <w:pStyle w:val="ListBullet"/>
      </w:pPr>
      <w:r w:rsidRPr="00B63ED4">
        <w:t>equipment</w:t>
      </w:r>
      <w:r w:rsidRPr="00B63ED4">
        <w:t>, tools and materials used for final processing and the processes undertaken as indicated in the job specifications</w:t>
      </w:r>
    </w:p>
    <w:p w:rsidR="00000000" w:rsidRPr="00B63ED4" w:rsidP="00B63ED4">
      <w:pPr>
        <w:pStyle w:val="ListBullet"/>
      </w:pPr>
      <w:r w:rsidRPr="00B63ED4">
        <w:t>procedures for monitoring and maintaining the quality of the finished product throughout final processing</w:t>
      </w:r>
    </w:p>
    <w:p w:rsidR="00000000" w:rsidRPr="00B63ED4" w:rsidP="00B63ED4">
      <w:pPr>
        <w:pStyle w:val="ListBullet"/>
      </w:pPr>
      <w:r w:rsidRPr="00B63ED4">
        <w:t>handling techniques used to preven</w:t>
      </w:r>
      <w:r w:rsidRPr="00B63ED4">
        <w:t>t damage to the processed product</w:t>
      </w:r>
    </w:p>
    <w:p w:rsidR="00000000" w:rsidRPr="00B63ED4" w:rsidP="00B63ED4">
      <w:pPr>
        <w:pStyle w:val="ListBullet"/>
      </w:pPr>
      <w:r w:rsidRPr="00B63ED4">
        <w:t>waste disposal procedures and post-production cleaning methods</w:t>
      </w:r>
    </w:p>
    <w:p w:rsidR="00000000" w:rsidRPr="00B63ED4" w:rsidP="00B63ED4">
      <w:pPr>
        <w:pStyle w:val="ListBullet"/>
      </w:pPr>
      <w:r w:rsidRPr="00B63ED4">
        <w:t>type and frequency of maintenance that should be performed on equipment</w:t>
      </w:r>
    </w:p>
    <w:p w:rsidR="00000000" w:rsidRPr="00B63ED4" w:rsidP="00B63ED4">
      <w:pPr>
        <w:pStyle w:val="ListBullet"/>
      </w:pPr>
      <w:r w:rsidRPr="00B63ED4">
        <w:t xml:space="preserve">final quality checking methods </w:t>
      </w:r>
    </w:p>
    <w:p w:rsidR="00000000" w:rsidRPr="00B63ED4" w:rsidP="00B63ED4">
      <w:pPr>
        <w:pStyle w:val="ListBullet"/>
      </w:pPr>
      <w:r w:rsidRPr="00B63ED4">
        <w:t>method used for maintaining and recording job information</w:t>
      </w:r>
    </w:p>
    <w:p w:rsidR="00000000" w:rsidRPr="00B63ED4" w:rsidP="00B63ED4">
      <w:pPr>
        <w:pStyle w:val="ListBullet"/>
      </w:pPr>
      <w:r w:rsidRPr="00B63ED4">
        <w:t>manufacturer manuals, enterprise procedures and work health and safety documentation, including their location and purpose.</w:t>
      </w:r>
    </w:p>
    <w:p w:rsidR="00000000" w:rsidRPr="00B63ED4" w:rsidP="00B63ED4">
      <w:pPr>
        <w:pStyle w:val="AllowPageBreak"/>
      </w:pPr>
    </w:p>
    <w:p w:rsidR="00000000" w:rsidRPr="00B63ED4" w:rsidP="00B63ED4">
      <w:pPr>
        <w:pStyle w:val="Heading1"/>
      </w:pPr>
      <w:bookmarkStart w:id="11" w:name="O_1072315"/>
      <w:bookmarkEnd w:id="11"/>
      <w:r w:rsidRPr="00B63ED4">
        <w:t>Assessment Conditions</w:t>
      </w:r>
    </w:p>
    <w:p w:rsidR="00000000" w:rsidRPr="00B63ED4" w:rsidP="00BD3EDC">
      <w:pPr>
        <w:pStyle w:val="BodyText"/>
      </w:pPr>
      <w:r w:rsidRPr="00B63ED4">
        <w:t>Skills in this unit must be demon</w:t>
      </w:r>
      <w:r w:rsidRPr="00B63ED4">
        <w:t>strated in a workplace or simulated environment where the conditions are typical of those in a working environment in this industry. Noise levels, production flow, interruptions and time variances must be typical of those experienced in the screen printing</w:t>
      </w:r>
      <w:r w:rsidRPr="00B63ED4">
        <w:t xml:space="preserve"> field of work and include access to:</w:t>
      </w:r>
    </w:p>
    <w:p w:rsidR="00000000" w:rsidRPr="00B63ED4" w:rsidP="00B63ED4">
      <w:pPr>
        <w:pStyle w:val="ListBullet"/>
      </w:pPr>
      <w:r w:rsidRPr="00B63ED4">
        <w:t>special purpose tools, equipment and materials</w:t>
      </w:r>
    </w:p>
    <w:p w:rsidR="00000000" w:rsidRPr="00B63ED4" w:rsidP="00B63ED4">
      <w:pPr>
        <w:pStyle w:val="ListBullet"/>
      </w:pPr>
      <w:r w:rsidRPr="00B63ED4">
        <w:t>screen printed products.</w:t>
      </w:r>
    </w:p>
    <w:p w:rsidR="00000000" w:rsidRPr="00B63ED4" w:rsidP="00BD3EDC">
      <w:pPr>
        <w:pStyle w:val="BodyText"/>
      </w:pPr>
      <w:r w:rsidRPr="00B63ED4">
        <w:t>Assessors of this unit must satisfy the requirements for assessors in applicable vocational education and training legislation, frameworks and/or</w:t>
      </w:r>
      <w:r w:rsidRPr="00B63ED4">
        <w:t xml:space="preserve"> standards.</w:t>
      </w:r>
    </w:p>
    <w:p w:rsidR="00000000" w:rsidRPr="00B63ED4" w:rsidP="00B63ED4">
      <w:pPr>
        <w:pStyle w:val="Heading1"/>
      </w:pPr>
      <w:bookmarkStart w:id="12" w:name="O_1072313"/>
      <w:bookmarkEnd w:id="12"/>
      <w:r w:rsidRPr="00B63ED4">
        <w:t>Links</w:t>
      </w:r>
    </w:p>
    <w:p w:rsidR="00000000" w:rsidRPr="00B63ED4" w:rsidP="00BD3EDC">
      <w:pPr>
        <w:pStyle w:val="BodyText"/>
      </w:pPr>
      <w:r w:rsidRPr="00B63E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033D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63ED4" w:rsidP="00B63ED4"/>
    <w:sectPr w:rsidSect="00B63E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E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ED4" w:rsidRPr="00BD3EDC" w:rsidP="00BD3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E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EDC" w:rsidP="00B63E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3EDC" w:rsidP="00B63E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D3EDC" w:rsidP="00B63E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ED4" w:rsidP="00B63E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3EDC">
      <w:t>Approved</w:t>
    </w:r>
    <w:r w:rsidR="00BD3E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3E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3EDC">
      <w:rPr>
        <w:noProof/>
      </w:rPr>
      <w:t>4</w:t>
    </w:r>
    <w:r>
      <w:rPr>
        <w:noProof/>
      </w:rPr>
      <w:fldChar w:fldCharType="end"/>
    </w:r>
  </w:p>
  <w:p w:rsidR="00B63ED4" w:rsidP="00B63E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3E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3EDC">
      <w:t>Manufacturing Industry Skills Alliance</w:t>
    </w:r>
    <w:r w:rsidR="00BD3EDC">
      <w:fldChar w:fldCharType="end"/>
    </w:r>
  </w:p>
  <w:p w:rsidR="00B63ED4" w:rsidP="00B63E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E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E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3ED4" w:rsidRPr="00BD3EDC" w:rsidP="00BD3E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E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EDC" w:rsidRPr="002D2AF8" w:rsidP="00B63E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ICPSCP2810 Finish screen print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3EDC" w:rsidP="00B63E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ED4" w:rsidRPr="002D2AF8" w:rsidP="00B63E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3EDC">
      <w:t>ICPSCP2810 Finish screen print products</w:t>
    </w:r>
    <w:r w:rsidR="00BD3E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3EDC">
      <w:rPr>
        <w:noProof/>
      </w:rPr>
      <w:t>2 March 2025</w:t>
    </w:r>
    <w:r>
      <w:fldChar w:fldCharType="end"/>
    </w:r>
  </w:p>
  <w:p w:rsidR="00B63ED4" w:rsidP="00B63E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82D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5CB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B4BC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E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E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E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E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E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E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E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E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E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E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E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ED4"/>
  </w:style>
  <w:style w:type="character" w:customStyle="1" w:styleId="Heading1Char">
    <w:name w:val="Heading 1 Char"/>
    <w:basedOn w:val="DefaultParagraphFont"/>
    <w:link w:val="Heading1"/>
    <w:rsid w:val="00B63E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3E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E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3E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3ED4"/>
    <w:rPr>
      <w:b/>
      <w:spacing w:val="0"/>
    </w:rPr>
  </w:style>
  <w:style w:type="paragraph" w:styleId="ListBullet2">
    <w:name w:val="List Bullet 2"/>
    <w:basedOn w:val="List2"/>
    <w:rsid w:val="00B63E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3ED4"/>
    <w:rPr>
      <w:i/>
    </w:rPr>
  </w:style>
  <w:style w:type="paragraph" w:customStyle="1" w:styleId="SuperHeading">
    <w:name w:val="SuperHeading"/>
    <w:basedOn w:val="Normal"/>
    <w:rsid w:val="00B63E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3E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3E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E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E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E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E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E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E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E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E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3E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E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3E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E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E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E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E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3E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E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E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3E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E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E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E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E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E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E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E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E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3E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E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E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ED4"/>
  </w:style>
  <w:style w:type="paragraph" w:styleId="TableofFigures">
    <w:name w:val="table of figures"/>
    <w:basedOn w:val="Normal"/>
    <w:next w:val="Normal"/>
    <w:semiHidden/>
    <w:rsid w:val="00B63E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E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3ED4"/>
    <w:rPr>
      <w:rFonts w:ascii="Wingdings" w:hAnsi="Wingdings"/>
    </w:rPr>
  </w:style>
  <w:style w:type="paragraph" w:customStyle="1" w:styleId="TableHeading">
    <w:name w:val="Table Heading"/>
    <w:basedOn w:val="HeadingBase"/>
    <w:rsid w:val="00B63E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ED4"/>
    <w:rPr>
      <w:color w:val="0033CC"/>
      <w:u w:val="none"/>
    </w:rPr>
  </w:style>
  <w:style w:type="paragraph" w:customStyle="1" w:styleId="BodyTextRight">
    <w:name w:val="Body Text Right"/>
    <w:basedOn w:val="BodyText"/>
    <w:rsid w:val="00B63E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E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E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E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E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E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ED4"/>
    <w:rPr>
      <w:sz w:val="32"/>
    </w:rPr>
  </w:style>
  <w:style w:type="paragraph" w:customStyle="1" w:styleId="HeadingProcedure">
    <w:name w:val="Heading Procedure"/>
    <w:basedOn w:val="HeadingBase"/>
    <w:next w:val="Normal"/>
    <w:rsid w:val="00B63E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ED4"/>
    <w:pPr>
      <w:spacing w:before="60" w:after="60"/>
    </w:pPr>
  </w:style>
  <w:style w:type="paragraph" w:styleId="ListContinue">
    <w:name w:val="List Continue"/>
    <w:basedOn w:val="List"/>
    <w:rsid w:val="00B63ED4"/>
    <w:pPr>
      <w:ind w:firstLine="0"/>
    </w:pPr>
  </w:style>
  <w:style w:type="paragraph" w:customStyle="1" w:styleId="ListNote">
    <w:name w:val="List Note"/>
    <w:basedOn w:val="List"/>
    <w:rsid w:val="00B63E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E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E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ED4"/>
    <w:rPr>
      <w:rFonts w:ascii="Courier New" w:hAnsi="Courier New"/>
    </w:rPr>
  </w:style>
  <w:style w:type="paragraph" w:customStyle="1" w:styleId="NoteBullet">
    <w:name w:val="Note Bullet"/>
    <w:basedOn w:val="Note"/>
    <w:rsid w:val="00B63E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E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E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E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E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3E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E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ED4"/>
    <w:rPr>
      <w:b/>
      <w:smallCaps/>
    </w:rPr>
  </w:style>
  <w:style w:type="paragraph" w:customStyle="1" w:styleId="TableListNumber">
    <w:name w:val="Table List Number"/>
    <w:basedOn w:val="ListNumber"/>
    <w:rsid w:val="00B63E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E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ED4"/>
    <w:pPr>
      <w:numPr>
        <w:numId w:val="9"/>
      </w:numPr>
    </w:pPr>
  </w:style>
  <w:style w:type="paragraph" w:customStyle="1" w:styleId="ListAlpha2">
    <w:name w:val="List Alpha 2"/>
    <w:basedOn w:val="List2"/>
    <w:rsid w:val="00B63ED4"/>
    <w:pPr>
      <w:numPr>
        <w:numId w:val="8"/>
      </w:numPr>
    </w:pPr>
  </w:style>
  <w:style w:type="paragraph" w:styleId="List2">
    <w:name w:val="List 2"/>
    <w:basedOn w:val="BodyText"/>
    <w:rsid w:val="00B63E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E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E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E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E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E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3ED4"/>
    <w:pPr>
      <w:numPr>
        <w:numId w:val="4"/>
      </w:numPr>
    </w:pPr>
  </w:style>
  <w:style w:type="paragraph" w:styleId="ListContinue2">
    <w:name w:val="List Continue 2"/>
    <w:basedOn w:val="List2"/>
    <w:rsid w:val="00B63ED4"/>
    <w:pPr>
      <w:ind w:firstLine="0"/>
    </w:pPr>
  </w:style>
  <w:style w:type="paragraph" w:styleId="ListContinue3">
    <w:name w:val="List Continue 3"/>
    <w:basedOn w:val="List3"/>
    <w:rsid w:val="00B63ED4"/>
    <w:pPr>
      <w:ind w:left="1021" w:firstLine="0"/>
    </w:pPr>
  </w:style>
  <w:style w:type="paragraph" w:styleId="ListContinue4">
    <w:name w:val="List Continue 4"/>
    <w:basedOn w:val="List4"/>
    <w:rsid w:val="00B63ED4"/>
    <w:pPr>
      <w:ind w:firstLine="0"/>
    </w:pPr>
  </w:style>
  <w:style w:type="paragraph" w:styleId="ListContinue5">
    <w:name w:val="List Continue 5"/>
    <w:basedOn w:val="List5"/>
    <w:rsid w:val="00B63ED4"/>
    <w:pPr>
      <w:ind w:firstLine="0"/>
    </w:pPr>
  </w:style>
  <w:style w:type="paragraph" w:styleId="ListNumber3">
    <w:name w:val="List Number 3"/>
    <w:basedOn w:val="List3"/>
    <w:rsid w:val="00B63ED4"/>
    <w:pPr>
      <w:numPr>
        <w:numId w:val="5"/>
      </w:numPr>
    </w:pPr>
  </w:style>
  <w:style w:type="paragraph" w:styleId="ListNumber4">
    <w:name w:val="List Number 4"/>
    <w:basedOn w:val="List4"/>
    <w:rsid w:val="00B63ED4"/>
    <w:pPr>
      <w:numPr>
        <w:numId w:val="6"/>
      </w:numPr>
    </w:pPr>
  </w:style>
  <w:style w:type="paragraph" w:styleId="ListNumber5">
    <w:name w:val="List Number 5"/>
    <w:basedOn w:val="List5"/>
    <w:rsid w:val="00B63ED4"/>
    <w:pPr>
      <w:numPr>
        <w:numId w:val="7"/>
      </w:numPr>
    </w:pPr>
  </w:style>
  <w:style w:type="paragraph" w:styleId="BlockText">
    <w:name w:val="Block Text"/>
    <w:basedOn w:val="Normal"/>
    <w:rsid w:val="00B63E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E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ED4"/>
    <w:rPr>
      <w:sz w:val="16"/>
      <w:vertAlign w:val="superscript"/>
    </w:rPr>
  </w:style>
  <w:style w:type="character" w:customStyle="1" w:styleId="Symbols">
    <w:name w:val="Symbols"/>
    <w:basedOn w:val="DefaultParagraphFont"/>
    <w:rsid w:val="00B63ED4"/>
    <w:rPr>
      <w:rFonts w:ascii="Symbol" w:hAnsi="Symbol"/>
    </w:rPr>
  </w:style>
  <w:style w:type="character" w:customStyle="1" w:styleId="MenuOptions">
    <w:name w:val="Menu Options"/>
    <w:basedOn w:val="DefaultParagraphFont"/>
    <w:rsid w:val="00B63E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ED4"/>
    <w:rPr>
      <w:b/>
    </w:rPr>
  </w:style>
  <w:style w:type="character" w:customStyle="1" w:styleId="Underlined">
    <w:name w:val="Underlined"/>
    <w:basedOn w:val="DefaultParagraphFont"/>
    <w:rsid w:val="00B63ED4"/>
    <w:rPr>
      <w:u w:val="single"/>
    </w:rPr>
  </w:style>
  <w:style w:type="paragraph" w:customStyle="1" w:styleId="TableBodyTextRight">
    <w:name w:val="Table Body Text Right"/>
    <w:basedOn w:val="TableBodyText"/>
    <w:rsid w:val="00B63E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ED4"/>
    <w:rPr>
      <w:sz w:val="18"/>
    </w:rPr>
  </w:style>
  <w:style w:type="paragraph" w:customStyle="1" w:styleId="BodySmallRight">
    <w:name w:val="Body Small Right"/>
    <w:basedOn w:val="BodyTextRight"/>
    <w:rsid w:val="00B63ED4"/>
    <w:rPr>
      <w:sz w:val="18"/>
      <w:szCs w:val="18"/>
    </w:rPr>
  </w:style>
  <w:style w:type="paragraph" w:customStyle="1" w:styleId="MarginEdition">
    <w:name w:val="Margin Edition"/>
    <w:basedOn w:val="MarginNote"/>
    <w:rsid w:val="00B63E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ED4"/>
    <w:rPr>
      <w:sz w:val="2"/>
      <w:szCs w:val="2"/>
    </w:rPr>
  </w:style>
  <w:style w:type="character" w:customStyle="1" w:styleId="Small">
    <w:name w:val="Small"/>
    <w:basedOn w:val="DefaultParagraphFont"/>
    <w:rsid w:val="00B63ED4"/>
    <w:rPr>
      <w:sz w:val="16"/>
    </w:rPr>
  </w:style>
  <w:style w:type="paragraph" w:customStyle="1" w:styleId="WideTable">
    <w:name w:val="Wide Table"/>
    <w:basedOn w:val="Normal"/>
    <w:rsid w:val="00B63E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ED4"/>
  </w:style>
  <w:style w:type="paragraph" w:styleId="Quote">
    <w:name w:val="Quote"/>
    <w:basedOn w:val="Heading1"/>
    <w:link w:val="QuoteChar"/>
    <w:qFormat/>
    <w:rsid w:val="00B63E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E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ED4"/>
    <w:pPr>
      <w:pageBreakBefore/>
    </w:pPr>
  </w:style>
  <w:style w:type="paragraph" w:customStyle="1" w:styleId="Border">
    <w:name w:val="Border"/>
    <w:basedOn w:val="Normal"/>
    <w:qFormat/>
    <w:rsid w:val="00B63E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E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E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E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E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E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E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E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E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ED4"/>
    <w:rPr>
      <w:u w:val="single"/>
    </w:rPr>
  </w:style>
  <w:style w:type="character" w:customStyle="1" w:styleId="BoldandItalics">
    <w:name w:val="Bold and Italics"/>
    <w:qFormat/>
    <w:rsid w:val="00B63ED4"/>
    <w:rPr>
      <w:b/>
      <w:i/>
      <w:u w:val="none"/>
    </w:rPr>
  </w:style>
  <w:style w:type="paragraph" w:styleId="BalloonText">
    <w:name w:val="Balloon Text"/>
    <w:basedOn w:val="Normal"/>
    <w:link w:val="BalloonTextChar"/>
    <w:rsid w:val="00B63E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E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E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E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E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E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3ED4"/>
    <w:pPr>
      <w:spacing w:before="0" w:after="0"/>
    </w:pPr>
  </w:style>
  <w:style w:type="paragraph" w:customStyle="1" w:styleId="BodyTextBold">
    <w:name w:val="Body Text Bold"/>
    <w:basedOn w:val="BodyText"/>
    <w:qFormat/>
    <w:rsid w:val="00B63ED4"/>
    <w:rPr>
      <w:b/>
    </w:rPr>
  </w:style>
  <w:style w:type="character" w:styleId="Hyperlink">
    <w:name w:val="Hyperlink"/>
    <w:basedOn w:val="DefaultParagraphFont"/>
    <w:uiPriority w:val="99"/>
    <w:unhideWhenUsed/>
    <w:rsid w:val="00BD3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5555</Characters>
  <Application>Microsoft Office Word</Application>
  <DocSecurity>0</DocSecurity>
  <Lines>163</Lines>
  <Paragraphs>108</Paragraphs>
  <ScaleCrop>false</ScaleCrop>
  <Company>Author-it Software Corporation Ltd.</Company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ICPSCP2810 Finish screen print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2025-03-01T18:19:00Z</dcterms:created>
  <dcterms:modified xsi:type="dcterms:W3CDTF">2025-03-01T18:19:00Z</dcterms:modified>
</cp:coreProperties>
</file>