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9EE" w:rsidP="0015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ICPPRP495 Manipulate 3D graphics files in preparation for 3D printing</w:t>
      </w:r>
      <w:r>
        <w:fldChar w:fldCharType="end"/>
      </w:r>
    </w:p>
    <w:p w:rsidR="001519EE" w:rsidP="001519EE">
      <w:pPr>
        <w:pStyle w:val="Version"/>
        <w:sectPr w:rsidSect="00412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BE1" w:rsidP="00412BE1">
      <w:pPr>
        <w:pStyle w:val="SuperHeading"/>
      </w:pPr>
      <w:r w:rsidRPr="00412BE1">
        <w:t>ICPPRP495 Manipulate 3D graphics files in preparation for 3D printing</w:t>
      </w:r>
    </w:p>
    <w:p w:rsidR="00000000" w:rsidRPr="00412BE1" w:rsidP="00412BE1">
      <w:pPr>
        <w:pStyle w:val="Heading1"/>
      </w:pPr>
      <w:bookmarkStart w:id="1" w:name="O_890623"/>
      <w:bookmarkEnd w:id="1"/>
      <w:r w:rsidRPr="00412B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rPr>
                <w:rStyle w:val="SpecialBold"/>
              </w:rPr>
              <w:t>Comments</w:t>
            </w:r>
          </w:p>
        </w:tc>
      </w:tr>
      <w:tr w:rsidTr="0041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t>This version first released with ICP Printing and Graphic Arts Training Package Version 2.0.</w:t>
            </w:r>
          </w:p>
        </w:tc>
      </w:tr>
    </w:tbl>
    <w:p w:rsidR="00000000" w:rsidRPr="00412BE1" w:rsidP="00412BE1">
      <w:pPr>
        <w:pStyle w:val="BodyText"/>
      </w:pPr>
    </w:p>
    <w:p w:rsidR="00000000" w:rsidRPr="00412BE1" w:rsidP="00412BE1">
      <w:pPr>
        <w:pStyle w:val="AllowPageBreak"/>
      </w:pPr>
    </w:p>
    <w:p w:rsidR="00000000" w:rsidRPr="00412BE1" w:rsidP="00412BE1">
      <w:pPr>
        <w:pStyle w:val="Heading1"/>
      </w:pPr>
      <w:bookmarkStart w:id="2" w:name="O_890624"/>
      <w:bookmarkEnd w:id="2"/>
      <w:r w:rsidRPr="00412BE1">
        <w:t>Application</w:t>
      </w:r>
    </w:p>
    <w:p w:rsidR="00000000" w:rsidRPr="00412BE1" w:rsidP="00412BE1">
      <w:pPr>
        <w:pStyle w:val="BodyText"/>
      </w:pPr>
      <w:r w:rsidRPr="00412BE1">
        <w:t>This unit describes the skills and knowledge required to assess and rectify manifold errors and convert graphics files to a usable format for three-dimensional (3D) printing.</w:t>
      </w:r>
    </w:p>
    <w:p w:rsidR="00000000" w:rsidRPr="00412BE1" w:rsidP="00412BE1">
      <w:pPr>
        <w:pStyle w:val="BodyText"/>
      </w:pPr>
    </w:p>
    <w:p w:rsidR="00000000" w:rsidRPr="00412BE1" w:rsidP="00412BE1">
      <w:pPr>
        <w:pStyle w:val="BodyText"/>
      </w:pPr>
      <w:r w:rsidRPr="00412BE1">
        <w:t>It applies to individuals with higher technical skills in 3D printin</w:t>
      </w:r>
      <w:r w:rsidRPr="00412BE1">
        <w:t xml:space="preserve">g technologies who provide 3D printing services to internal or external clients. </w:t>
      </w:r>
    </w:p>
    <w:p w:rsidR="00000000" w:rsidRPr="00412BE1" w:rsidP="00412BE1">
      <w:pPr>
        <w:pStyle w:val="BodyText"/>
      </w:pPr>
    </w:p>
    <w:p w:rsidR="00000000" w:rsidRPr="00412BE1" w:rsidP="00412BE1">
      <w:pPr>
        <w:pStyle w:val="BodyText"/>
      </w:pPr>
      <w:r w:rsidRPr="00412BE1">
        <w:t>No licensing, legislative or certification requirements apply to this unit at the time of publication.</w:t>
      </w:r>
    </w:p>
    <w:p w:rsidR="00000000" w:rsidRPr="00412BE1" w:rsidP="00412BE1">
      <w:pPr>
        <w:pStyle w:val="AllowPageBreak"/>
      </w:pPr>
    </w:p>
    <w:p w:rsidR="00000000" w:rsidRPr="00412BE1" w:rsidP="00412BE1">
      <w:pPr>
        <w:pStyle w:val="Heading1"/>
      </w:pPr>
      <w:bookmarkStart w:id="3" w:name="O_890627"/>
      <w:bookmarkEnd w:id="3"/>
      <w:r w:rsidRPr="00412BE1">
        <w:t>Unit Sector</w:t>
      </w:r>
    </w:p>
    <w:p w:rsidR="00000000" w:rsidRPr="00412BE1" w:rsidP="00412BE1">
      <w:pPr>
        <w:pStyle w:val="BodyText"/>
      </w:pPr>
      <w:r w:rsidRPr="00412BE1">
        <w:t>Pre-Press</w:t>
      </w:r>
    </w:p>
    <w:p w:rsidR="00000000" w:rsidRPr="00412BE1" w:rsidP="00412BE1">
      <w:pPr>
        <w:pStyle w:val="AllowPageBreak"/>
      </w:pPr>
    </w:p>
    <w:p w:rsidR="00000000" w:rsidRPr="00412BE1" w:rsidP="00412BE1">
      <w:pPr>
        <w:pStyle w:val="Heading1"/>
      </w:pPr>
      <w:bookmarkStart w:id="4" w:name="O_890628"/>
      <w:bookmarkEnd w:id="4"/>
      <w:r w:rsidRPr="00412BE1">
        <w:t>Elements and P</w:t>
      </w:r>
      <w:r w:rsidRPr="00412BE1">
        <w:t>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2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rPr>
                <w:rStyle w:val="SpecialBold"/>
              </w:rPr>
              <w:t>PERFORMANCE CRITERIA</w:t>
            </w:r>
          </w:p>
        </w:tc>
      </w:tr>
      <w:tr w:rsidTr="00412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 Assess image quality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t xml:space="preserve">1.1 Graphics file is received and requirements for precision,  quality and materials are determined from specifications and confirmed with client  </w:t>
            </w:r>
          </w:p>
          <w:p w:rsidR="00000000" w:rsidRPr="00412BE1" w:rsidP="00412BE1">
            <w:pPr>
              <w:pStyle w:val="BodyText"/>
            </w:pPr>
            <w:r w:rsidRPr="00412BE1">
              <w:t>1.2 Graphics file is assessed to select software required to perform adjustments</w:t>
            </w:r>
          </w:p>
          <w:p w:rsidR="00000000" w:rsidRPr="00412BE1" w:rsidP="00412BE1">
            <w:pPr>
              <w:pStyle w:val="BodyText"/>
            </w:pPr>
            <w:r w:rsidRPr="00412BE1">
              <w:t>1.3 File is opened and faul</w:t>
            </w:r>
            <w:r w:rsidRPr="00412BE1">
              <w:t>ts, imperfections and manifold errors are identified against client specifications</w:t>
            </w:r>
          </w:p>
          <w:p w:rsidR="00000000" w:rsidRPr="00412BE1" w:rsidP="00412BE1">
            <w:pPr>
              <w:pStyle w:val="BodyText"/>
            </w:pPr>
            <w:r w:rsidRPr="00412BE1">
              <w:t>1.4 Time and cost of work required to rectify identified faults, imperfections and errors are calculated</w:t>
            </w:r>
          </w:p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1.5 Client is informed of work requirements and approval obtained fo</w:t>
            </w:r>
            <w:r w:rsidRPr="00412BE1">
              <w:t>r planned work</w:t>
            </w:r>
          </w:p>
        </w:tc>
      </w:tr>
      <w:tr w:rsidTr="00412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2. Prepare a precision 3D print file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t>2.1 File is manipulated to remove imperfections and manifold errors</w:t>
            </w:r>
          </w:p>
          <w:p w:rsidR="00000000" w:rsidRPr="00412BE1" w:rsidP="00412BE1">
            <w:pPr>
              <w:pStyle w:val="BodyText"/>
            </w:pPr>
            <w:r w:rsidRPr="00412BE1">
              <w:t xml:space="preserve">2.2 Output file is prepared according to specifications </w:t>
            </w:r>
          </w:p>
          <w:p w:rsidR="00000000" w:rsidRPr="00412BE1" w:rsidP="00412BE1">
            <w:pPr>
              <w:pStyle w:val="BodyText"/>
            </w:pPr>
            <w:r w:rsidRPr="00412BE1">
              <w:t>2.3 Graphics file quality is reviewed with client and sign off is obtained</w:t>
            </w:r>
          </w:p>
          <w:p w:rsidR="00000000" w:rsidRPr="00412BE1" w:rsidP="00412BE1">
            <w:pPr>
              <w:pStyle w:val="BodyText"/>
            </w:pPr>
            <w:r w:rsidRPr="00412BE1">
              <w:t>2.4 File is saved in a format appropriate for 3D printing</w:t>
            </w:r>
          </w:p>
        </w:tc>
      </w:tr>
    </w:tbl>
    <w:p w:rsidR="00000000" w:rsidRPr="00412BE1" w:rsidP="00412BE1">
      <w:pPr>
        <w:pStyle w:val="BodyText"/>
      </w:pPr>
    </w:p>
    <w:p w:rsidR="00000000" w:rsidRPr="00412BE1" w:rsidP="00412BE1">
      <w:pPr>
        <w:pStyle w:val="AllowPageBreak"/>
      </w:pPr>
    </w:p>
    <w:p w:rsidR="00000000" w:rsidRPr="00412BE1" w:rsidP="00412BE1">
      <w:pPr>
        <w:pStyle w:val="Heading1"/>
      </w:pPr>
      <w:bookmarkStart w:id="5" w:name="O_890629"/>
      <w:bookmarkEnd w:id="5"/>
      <w:r w:rsidRPr="00412BE1">
        <w:t>Foundation Skills</w:t>
      </w:r>
    </w:p>
    <w:p w:rsidR="00000000" w:rsidRPr="00412BE1" w:rsidP="00412BE1">
      <w:pPr>
        <w:pStyle w:val="BodyText"/>
      </w:pPr>
      <w:r w:rsidRPr="00412B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S</w:t>
            </w:r>
            <w:r w:rsidRPr="00412BE1">
              <w:rPr>
                <w:rStyle w:val="SpecialBold"/>
              </w:rPr>
              <w:t>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rPr>
                <w:rStyle w:val="SpecialBold"/>
              </w:rPr>
              <w:t>Description</w:t>
            </w:r>
          </w:p>
        </w:tc>
      </w:tr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1.1, 1.2, 1.3, 2.2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ListBullet"/>
              <w:rPr>
                <w:lang w:val="en-NZ"/>
              </w:rPr>
            </w:pPr>
            <w:r w:rsidRPr="00412BE1">
              <w:t>Analyses graphic files and specifications to determine requirements</w:t>
            </w:r>
          </w:p>
        </w:tc>
      </w:tr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ListBullet"/>
              <w:rPr>
                <w:lang w:val="en-NZ"/>
              </w:rPr>
            </w:pPr>
            <w:r w:rsidRPr="00412BE1">
              <w:t>Names data files using appropriate naming convention</w:t>
            </w:r>
          </w:p>
        </w:tc>
      </w:tr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1.1, 1.5, 2.3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ListBullet"/>
              <w:rPr>
                <w:lang w:val="en-NZ"/>
              </w:rPr>
            </w:pPr>
            <w:r w:rsidRPr="00412BE1">
              <w:t>Presents complex information using clear and convincing language, tone and pace appropriate for the audience and purpose</w:t>
            </w:r>
          </w:p>
        </w:tc>
      </w:tr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1.4, 2.1, 2.2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ListBullet"/>
            </w:pPr>
            <w:r w:rsidRPr="00412BE1">
              <w:t>Performs mathematical calculations appropriate to graphics software to ensure accuracy, scale and tolerances a</w:t>
            </w:r>
            <w:r w:rsidRPr="00412BE1">
              <w:t>re being met</w:t>
            </w:r>
          </w:p>
          <w:p w:rsidR="00000000" w:rsidP="00412BE1">
            <w:pPr>
              <w:pStyle w:val="ListBullet"/>
              <w:rPr>
                <w:lang w:val="en-NZ"/>
              </w:rPr>
            </w:pPr>
            <w:r w:rsidRPr="00412BE1">
              <w:t>Estimates works requirements</w:t>
            </w:r>
          </w:p>
        </w:tc>
      </w:tr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1.1, 1.5, 2.3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ListBullet"/>
              <w:rPr>
                <w:lang w:val="en-NZ"/>
              </w:rPr>
            </w:pPr>
            <w:r w:rsidRPr="00412BE1">
              <w:t>Understands what to communicate, with whom and how, in routine work situations</w:t>
            </w:r>
          </w:p>
        </w:tc>
      </w:tr>
      <w:tr w:rsidTr="00412B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1.1-1.5, 2.1-2.4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ListBullet"/>
            </w:pPr>
            <w:r w:rsidRPr="00412BE1">
              <w:t>Accepts responsibility for planning and sequencing complex tasks and workload, negotiating key aspects with client</w:t>
            </w:r>
          </w:p>
          <w:p w:rsidR="00000000" w:rsidRPr="00412BE1" w:rsidP="00412BE1">
            <w:pPr>
              <w:pStyle w:val="ListBullet"/>
            </w:pPr>
            <w:r w:rsidRPr="00412BE1">
              <w:t>Uses problem solving techniques to evaluate errors and manipulate graphics images</w:t>
            </w:r>
          </w:p>
          <w:p w:rsidR="00000000" w:rsidRPr="00412BE1" w:rsidP="00412BE1">
            <w:pPr>
              <w:pStyle w:val="ListBullet"/>
            </w:pPr>
            <w:r w:rsidRPr="00412BE1">
              <w:t>Uses digital technologies and applications to manage and ma</w:t>
            </w:r>
            <w:r w:rsidRPr="00412BE1">
              <w:t>nipulate data</w:t>
            </w:r>
          </w:p>
        </w:tc>
      </w:tr>
    </w:tbl>
    <w:p w:rsidR="00000000" w:rsidRPr="00412BE1" w:rsidP="00412BE1">
      <w:pPr>
        <w:pStyle w:val="BodyText"/>
      </w:pPr>
    </w:p>
    <w:p w:rsidR="00000000" w:rsidRPr="00412BE1" w:rsidP="00412BE1">
      <w:pPr>
        <w:pStyle w:val="AllowPageBreak"/>
      </w:pPr>
    </w:p>
    <w:p w:rsidR="00000000" w:rsidRPr="00412BE1" w:rsidP="00412BE1">
      <w:pPr>
        <w:pStyle w:val="Heading1"/>
      </w:pPr>
      <w:bookmarkStart w:id="6" w:name="O_890631"/>
      <w:bookmarkEnd w:id="6"/>
      <w:r w:rsidRPr="00412B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1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 xml:space="preserve">Code and title </w:t>
            </w:r>
          </w:p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Code and title</w:t>
            </w:r>
          </w:p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rPr>
                <w:rStyle w:val="SpecialBold"/>
              </w:rPr>
              <w:t>Equivalence status</w:t>
            </w:r>
          </w:p>
        </w:tc>
      </w:tr>
      <w:tr w:rsidTr="0041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ICPPRP495 Manipulate 3D graphics files in preparation for 3D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E1">
            <w:pPr>
              <w:pStyle w:val="BodyText"/>
              <w:rPr>
                <w:lang w:val="en-NZ"/>
              </w:rPr>
            </w:pPr>
            <w:r w:rsidRPr="00412BE1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E1" w:rsidP="00412BE1">
            <w:pPr>
              <w:pStyle w:val="BodyText"/>
            </w:pPr>
            <w:r w:rsidRPr="00412BE1">
              <w:t>No equivalent unit</w:t>
            </w:r>
          </w:p>
        </w:tc>
      </w:tr>
    </w:tbl>
    <w:p w:rsidR="00000000" w:rsidRPr="00412BE1" w:rsidP="00412BE1">
      <w:pPr>
        <w:pStyle w:val="BodyText"/>
      </w:pPr>
    </w:p>
    <w:p w:rsidR="00000000" w:rsidRPr="00412BE1" w:rsidP="00412BE1">
      <w:pPr>
        <w:pStyle w:val="AllowPageBreak"/>
      </w:pPr>
    </w:p>
    <w:p w:rsidR="00000000" w:rsidRPr="00412BE1" w:rsidP="00412BE1">
      <w:pPr>
        <w:pStyle w:val="Heading1"/>
      </w:pPr>
      <w:bookmarkStart w:id="7" w:name="O_890638"/>
      <w:bookmarkEnd w:id="7"/>
      <w:r w:rsidRPr="00412BE1">
        <w:t>Links</w:t>
      </w:r>
    </w:p>
    <w:p w:rsidR="00000000" w:rsidRPr="00412BE1" w:rsidP="00412BE1">
      <w:pPr>
        <w:pStyle w:val="BodyText"/>
      </w:pPr>
      <w:r w:rsidRPr="00412BE1">
        <w:t>Companion volumes are available from the IBSA website - http://companion_volumes.vetnet.education.gov.au/Pages/TrainingPackage.aspx?pid=17</w:t>
      </w:r>
    </w:p>
    <w:p w:rsidR="00000000" w:rsidRPr="00412BE1" w:rsidP="00412BE1"/>
    <w:sectPr w:rsidSect="00412B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E1" w:rsidRPr="001519EE" w:rsidP="0015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EE" w:rsidP="00412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9EE" w:rsidP="00412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19EE" w:rsidP="00412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E1" w:rsidRPr="001519EE" w:rsidP="001519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EE" w:rsidRPr="002D2AF8" w:rsidP="00412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ICPPRP495 Manipulate 3D graphics files in preparation for 3D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1519EE" w:rsidP="00412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085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6A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BE1"/>
  </w:style>
  <w:style w:type="character" w:customStyle="1" w:styleId="Heading1Char">
    <w:name w:val="Heading 1 Char"/>
    <w:basedOn w:val="DefaultParagraphFont"/>
    <w:link w:val="Heading1"/>
    <w:rsid w:val="00412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B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B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BE1"/>
    <w:rPr>
      <w:b/>
      <w:spacing w:val="0"/>
    </w:rPr>
  </w:style>
  <w:style w:type="character" w:styleId="Emphasis">
    <w:name w:val="Emphasis"/>
    <w:basedOn w:val="DefaultParagraphFont"/>
    <w:qFormat/>
    <w:rsid w:val="00412BE1"/>
    <w:rPr>
      <w:i/>
    </w:rPr>
  </w:style>
  <w:style w:type="paragraph" w:customStyle="1" w:styleId="SuperHeading">
    <w:name w:val="SuperHeading"/>
    <w:basedOn w:val="Normal"/>
    <w:rsid w:val="00412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B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B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BE1"/>
  </w:style>
  <w:style w:type="paragraph" w:styleId="TableofFigures">
    <w:name w:val="table of figures"/>
    <w:basedOn w:val="Normal"/>
    <w:next w:val="Normal"/>
    <w:semiHidden/>
    <w:rsid w:val="00412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BE1"/>
    <w:pPr>
      <w:numPr>
        <w:numId w:val="10"/>
      </w:numPr>
    </w:pPr>
  </w:style>
  <w:style w:type="character" w:customStyle="1" w:styleId="WingdingSymbols">
    <w:name w:val="Wingding Symbols"/>
    <w:rsid w:val="00412BE1"/>
    <w:rPr>
      <w:rFonts w:ascii="Wingdings" w:hAnsi="Wingdings"/>
    </w:rPr>
  </w:style>
  <w:style w:type="paragraph" w:customStyle="1" w:styleId="TableHeading">
    <w:name w:val="Table Heading"/>
    <w:basedOn w:val="HeadingBase"/>
    <w:rsid w:val="00412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BE1"/>
    <w:rPr>
      <w:color w:val="0033CC"/>
      <w:u w:val="none"/>
    </w:rPr>
  </w:style>
  <w:style w:type="paragraph" w:customStyle="1" w:styleId="BodyTextRight">
    <w:name w:val="Body Text Right"/>
    <w:basedOn w:val="BodyText"/>
    <w:rsid w:val="00412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B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BE1"/>
    <w:rPr>
      <w:sz w:val="32"/>
    </w:rPr>
  </w:style>
  <w:style w:type="paragraph" w:customStyle="1" w:styleId="HeadingProcedure">
    <w:name w:val="Heading Procedure"/>
    <w:basedOn w:val="HeadingBase"/>
    <w:next w:val="Normal"/>
    <w:rsid w:val="00412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BE1"/>
    <w:pPr>
      <w:spacing w:before="60" w:after="60"/>
    </w:pPr>
  </w:style>
  <w:style w:type="paragraph" w:styleId="ListContinue">
    <w:name w:val="List Continue"/>
    <w:basedOn w:val="List"/>
    <w:rsid w:val="00412BE1"/>
    <w:pPr>
      <w:ind w:firstLine="0"/>
    </w:pPr>
  </w:style>
  <w:style w:type="paragraph" w:customStyle="1" w:styleId="ListNote">
    <w:name w:val="List Note"/>
    <w:basedOn w:val="List"/>
    <w:rsid w:val="00412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BE1"/>
    <w:rPr>
      <w:rFonts w:ascii="Courier New" w:hAnsi="Courier New"/>
    </w:rPr>
  </w:style>
  <w:style w:type="paragraph" w:customStyle="1" w:styleId="NoteBullet">
    <w:name w:val="Note Bullet"/>
    <w:basedOn w:val="Note"/>
    <w:rsid w:val="00412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B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BE1"/>
    <w:rPr>
      <w:b/>
      <w:smallCaps/>
    </w:rPr>
  </w:style>
  <w:style w:type="paragraph" w:customStyle="1" w:styleId="TableListNumber">
    <w:name w:val="Table List Number"/>
    <w:basedOn w:val="ListNumber"/>
    <w:rsid w:val="00412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BE1"/>
    <w:pPr>
      <w:numPr>
        <w:numId w:val="8"/>
      </w:numPr>
    </w:pPr>
  </w:style>
  <w:style w:type="paragraph" w:customStyle="1" w:styleId="ListAlpha2">
    <w:name w:val="List Alpha 2"/>
    <w:basedOn w:val="List2"/>
    <w:rsid w:val="00412BE1"/>
    <w:pPr>
      <w:numPr>
        <w:numId w:val="7"/>
      </w:numPr>
    </w:pPr>
  </w:style>
  <w:style w:type="paragraph" w:styleId="List2">
    <w:name w:val="List 2"/>
    <w:basedOn w:val="BodyText"/>
    <w:rsid w:val="00412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B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B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BE1"/>
    <w:pPr>
      <w:numPr>
        <w:numId w:val="3"/>
      </w:numPr>
    </w:pPr>
  </w:style>
  <w:style w:type="paragraph" w:styleId="ListContinue2">
    <w:name w:val="List Continue 2"/>
    <w:basedOn w:val="List2"/>
    <w:rsid w:val="00412BE1"/>
    <w:pPr>
      <w:ind w:firstLine="0"/>
    </w:pPr>
  </w:style>
  <w:style w:type="paragraph" w:styleId="ListContinue3">
    <w:name w:val="List Continue 3"/>
    <w:basedOn w:val="List3"/>
    <w:rsid w:val="00412BE1"/>
    <w:pPr>
      <w:ind w:left="1021" w:firstLine="0"/>
    </w:pPr>
  </w:style>
  <w:style w:type="paragraph" w:styleId="ListContinue4">
    <w:name w:val="List Continue 4"/>
    <w:basedOn w:val="List4"/>
    <w:rsid w:val="00412BE1"/>
    <w:pPr>
      <w:ind w:firstLine="0"/>
    </w:pPr>
  </w:style>
  <w:style w:type="paragraph" w:styleId="ListContinue5">
    <w:name w:val="List Continue 5"/>
    <w:basedOn w:val="List5"/>
    <w:rsid w:val="00412BE1"/>
    <w:pPr>
      <w:ind w:firstLine="0"/>
    </w:pPr>
  </w:style>
  <w:style w:type="paragraph" w:styleId="ListNumber3">
    <w:name w:val="List Number 3"/>
    <w:basedOn w:val="List3"/>
    <w:rsid w:val="00412BE1"/>
    <w:pPr>
      <w:numPr>
        <w:numId w:val="4"/>
      </w:numPr>
    </w:pPr>
  </w:style>
  <w:style w:type="paragraph" w:styleId="ListNumber4">
    <w:name w:val="List Number 4"/>
    <w:basedOn w:val="List4"/>
    <w:rsid w:val="00412BE1"/>
    <w:pPr>
      <w:numPr>
        <w:numId w:val="5"/>
      </w:numPr>
    </w:pPr>
  </w:style>
  <w:style w:type="paragraph" w:styleId="ListNumber5">
    <w:name w:val="List Number 5"/>
    <w:basedOn w:val="List5"/>
    <w:rsid w:val="00412BE1"/>
    <w:pPr>
      <w:numPr>
        <w:numId w:val="6"/>
      </w:numPr>
    </w:pPr>
  </w:style>
  <w:style w:type="paragraph" w:styleId="BlockText">
    <w:name w:val="Block Text"/>
    <w:basedOn w:val="Normal"/>
    <w:rsid w:val="00412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BE1"/>
    <w:rPr>
      <w:sz w:val="16"/>
      <w:vertAlign w:val="superscript"/>
    </w:rPr>
  </w:style>
  <w:style w:type="character" w:customStyle="1" w:styleId="Symbols">
    <w:name w:val="Symbols"/>
    <w:basedOn w:val="DefaultParagraphFont"/>
    <w:rsid w:val="00412BE1"/>
    <w:rPr>
      <w:rFonts w:ascii="Symbol" w:hAnsi="Symbol"/>
    </w:rPr>
  </w:style>
  <w:style w:type="character" w:customStyle="1" w:styleId="MenuOptions">
    <w:name w:val="Menu Options"/>
    <w:basedOn w:val="DefaultParagraphFont"/>
    <w:rsid w:val="00412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BE1"/>
    <w:rPr>
      <w:b/>
    </w:rPr>
  </w:style>
  <w:style w:type="character" w:customStyle="1" w:styleId="Underlined">
    <w:name w:val="Underlined"/>
    <w:basedOn w:val="DefaultParagraphFont"/>
    <w:rsid w:val="00412BE1"/>
    <w:rPr>
      <w:u w:val="single"/>
    </w:rPr>
  </w:style>
  <w:style w:type="paragraph" w:customStyle="1" w:styleId="TableBodyTextRight">
    <w:name w:val="Table Body Text Right"/>
    <w:basedOn w:val="TableBodyText"/>
    <w:rsid w:val="00412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BE1"/>
    <w:rPr>
      <w:sz w:val="18"/>
    </w:rPr>
  </w:style>
  <w:style w:type="paragraph" w:customStyle="1" w:styleId="BodySmallRight">
    <w:name w:val="Body Small Right"/>
    <w:basedOn w:val="BodyTextRight"/>
    <w:rsid w:val="00412BE1"/>
    <w:rPr>
      <w:sz w:val="18"/>
      <w:szCs w:val="18"/>
    </w:rPr>
  </w:style>
  <w:style w:type="paragraph" w:customStyle="1" w:styleId="MarginEdition">
    <w:name w:val="Margin Edition"/>
    <w:basedOn w:val="MarginNote"/>
    <w:rsid w:val="00412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BE1"/>
    <w:rPr>
      <w:sz w:val="2"/>
      <w:szCs w:val="2"/>
    </w:rPr>
  </w:style>
  <w:style w:type="character" w:customStyle="1" w:styleId="Small">
    <w:name w:val="Small"/>
    <w:basedOn w:val="DefaultParagraphFont"/>
    <w:rsid w:val="00412BE1"/>
    <w:rPr>
      <w:sz w:val="16"/>
    </w:rPr>
  </w:style>
  <w:style w:type="paragraph" w:customStyle="1" w:styleId="WideTable">
    <w:name w:val="Wide Table"/>
    <w:basedOn w:val="Normal"/>
    <w:rsid w:val="00412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BE1"/>
  </w:style>
  <w:style w:type="paragraph" w:styleId="Quote">
    <w:name w:val="Quote"/>
    <w:basedOn w:val="Heading1"/>
    <w:link w:val="QuoteChar"/>
    <w:qFormat/>
    <w:rsid w:val="00412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BE1"/>
    <w:pPr>
      <w:pageBreakBefore/>
    </w:pPr>
  </w:style>
  <w:style w:type="paragraph" w:customStyle="1" w:styleId="Border">
    <w:name w:val="Border"/>
    <w:basedOn w:val="Normal"/>
    <w:qFormat/>
    <w:rsid w:val="00412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BE1"/>
    <w:rPr>
      <w:u w:val="single"/>
    </w:rPr>
  </w:style>
  <w:style w:type="character" w:customStyle="1" w:styleId="BoldandItalics">
    <w:name w:val="Bold and Italics"/>
    <w:qFormat/>
    <w:rsid w:val="00412BE1"/>
    <w:rPr>
      <w:b/>
      <w:i/>
      <w:u w:val="none"/>
    </w:rPr>
  </w:style>
  <w:style w:type="paragraph" w:styleId="BalloonText">
    <w:name w:val="Balloon Text"/>
    <w:basedOn w:val="Normal"/>
    <w:link w:val="BalloonTextChar"/>
    <w:rsid w:val="00412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B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B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2845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ICPPRP495 Manipulate 3D graphics files in preparation for 3D printing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2016-01-14T22:52:00Z</dcterms:created>
  <dcterms:modified xsi:type="dcterms:W3CDTF">2016-01-14T22:52:00Z</dcterms:modified>
</cp:coreProperties>
</file>