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7E3F" w:rsidP="00227E3F">
      <w:pPr>
        <w:pStyle w:val="Title"/>
      </w:pPr>
      <w:r>
        <w:fldChar w:fldCharType="begin"/>
      </w:r>
      <w:r>
        <w:instrText xml:space="preserve"> TITLE   \* MERGEFORMAT </w:instrText>
      </w:r>
      <w:r>
        <w:fldChar w:fldCharType="separate"/>
      </w:r>
      <w:r>
        <w:t>ICPPRP411 Undertake a complex design brief</w:t>
      </w:r>
      <w:r>
        <w:fldChar w:fldCharType="end"/>
      </w:r>
    </w:p>
    <w:p w:rsidR="00227E3F" w:rsidP="00227E3F">
      <w:pPr>
        <w:pStyle w:val="Version"/>
        <w:sectPr w:rsidSect="005464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6407" w:rsidP="00546407">
      <w:pPr>
        <w:pStyle w:val="SuperHeading"/>
      </w:pPr>
      <w:r w:rsidRPr="00546407">
        <w:t>ICPPRP411 Undertake a complex design brief</w:t>
      </w:r>
    </w:p>
    <w:p w:rsidR="00000000" w:rsidRPr="00546407" w:rsidP="00546407">
      <w:pPr>
        <w:pStyle w:val="Heading1"/>
      </w:pPr>
      <w:bookmarkStart w:id="1" w:name="O_696882"/>
      <w:bookmarkEnd w:id="1"/>
      <w:r w:rsidRPr="00546407">
        <w:t>Modification History</w:t>
      </w:r>
    </w:p>
    <w:tbl>
      <w:tblPr>
        <w:tblW w:w="0" w:type="auto"/>
        <w:tblLayout w:type="fixed"/>
        <w:tblCellMar>
          <w:left w:w="62" w:type="dxa"/>
          <w:right w:w="62" w:type="dxa"/>
        </w:tblCellMar>
        <w:tblLook w:val="0000"/>
      </w:tblPr>
      <w:tblGrid>
        <w:gridCol w:w="3091"/>
        <w:gridCol w:w="5873"/>
      </w:tblGrid>
      <w:tr w:rsidTr="0054640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407" w:rsidP="00546407">
            <w:pPr>
              <w:pStyle w:val="BodyText"/>
            </w:pPr>
            <w:r w:rsidRPr="0054640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407">
            <w:pPr>
              <w:pStyle w:val="BodyText"/>
              <w:rPr>
                <w:lang w:val="en-NZ"/>
              </w:rPr>
            </w:pPr>
            <w:r w:rsidRPr="00546407">
              <w:rPr>
                <w:rStyle w:val="SpecialBold"/>
              </w:rPr>
              <w:t>Comments</w:t>
            </w:r>
          </w:p>
        </w:tc>
      </w:tr>
      <w:tr w:rsidTr="0054640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407">
            <w:pPr>
              <w:pStyle w:val="BodyText"/>
              <w:rPr>
                <w:lang w:val="en-NZ"/>
              </w:rPr>
            </w:pPr>
            <w:r w:rsidRPr="0054640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407" w:rsidP="00546407">
            <w:pPr>
              <w:pStyle w:val="BodyText"/>
            </w:pPr>
            <w:r w:rsidRPr="00546407">
              <w:t>This version first released with ICP Printing and Graphic Arts Training Package Version 1.0.</w:t>
            </w:r>
          </w:p>
        </w:tc>
      </w:tr>
    </w:tbl>
    <w:p w:rsidR="00000000" w:rsidRPr="00546407" w:rsidP="00546407">
      <w:pPr>
        <w:pStyle w:val="BodyText"/>
      </w:pPr>
    </w:p>
    <w:p w:rsidR="00000000" w:rsidRPr="00546407" w:rsidP="00546407">
      <w:pPr>
        <w:pStyle w:val="AllowPageBreak"/>
      </w:pPr>
    </w:p>
    <w:p w:rsidR="00000000" w:rsidRPr="00546407" w:rsidP="00546407">
      <w:pPr>
        <w:pStyle w:val="Heading1"/>
      </w:pPr>
      <w:bookmarkStart w:id="2" w:name="O_696883"/>
      <w:bookmarkEnd w:id="2"/>
      <w:r w:rsidRPr="00546407">
        <w:t>Application</w:t>
      </w:r>
    </w:p>
    <w:p w:rsidR="00000000" w:rsidRPr="00546407" w:rsidP="00227E3F">
      <w:pPr>
        <w:pStyle w:val="BodyText"/>
      </w:pPr>
      <w:r w:rsidRPr="00546407">
        <w:t>This unit describes the skills and knowledge required to produce advanced graphic d</w:t>
      </w:r>
      <w:r w:rsidRPr="00546407">
        <w:t>esign from negotiated design briefs to production of complex finished artwork.</w:t>
      </w:r>
    </w:p>
    <w:p w:rsidR="00000000" w:rsidRPr="00546407" w:rsidP="00227E3F">
      <w:pPr>
        <w:pStyle w:val="BodyText"/>
      </w:pPr>
      <w:r w:rsidRPr="00546407">
        <w:t>It applies to individuals who work in the graphic pre-press sector of the printing and graphic arts industry. They may take responsibility for production flow and provide leade</w:t>
      </w:r>
      <w:r w:rsidRPr="00546407">
        <w:t>rship to others to ensure completion of the brief.</w:t>
      </w:r>
    </w:p>
    <w:p w:rsidR="00000000" w:rsidRPr="00546407" w:rsidP="00227E3F">
      <w:pPr>
        <w:pStyle w:val="BodyText"/>
      </w:pPr>
      <w:r w:rsidRPr="00546407">
        <w:t>No licensing, legislative or certification requirements apply to this unit at the time of publication.</w:t>
      </w:r>
    </w:p>
    <w:p w:rsidR="00000000" w:rsidRPr="00546407" w:rsidP="00546407">
      <w:pPr>
        <w:pStyle w:val="Heading1"/>
      </w:pPr>
      <w:bookmarkStart w:id="3" w:name="O_696884"/>
      <w:bookmarkEnd w:id="3"/>
      <w:r w:rsidRPr="00546407">
        <w:t>Pre-requisite Unit</w:t>
      </w:r>
    </w:p>
    <w:tbl>
      <w:tblPr>
        <w:tblW w:w="0" w:type="auto"/>
        <w:tblLayout w:type="fixed"/>
        <w:tblCellMar>
          <w:left w:w="62" w:type="dxa"/>
          <w:right w:w="62" w:type="dxa"/>
        </w:tblCellMar>
        <w:tblLook w:val="0000"/>
      </w:tblPr>
      <w:tblGrid>
        <w:gridCol w:w="1392"/>
        <w:gridCol w:w="5262"/>
      </w:tblGrid>
      <w:tr w:rsidTr="00546407">
        <w:tblPrEx>
          <w:tblW w:w="0" w:type="auto"/>
          <w:tblLayout w:type="fixed"/>
          <w:tblCellMar>
            <w:left w:w="62" w:type="dxa"/>
            <w:right w:w="62" w:type="dxa"/>
          </w:tblCellMar>
          <w:tblLook w:val="0000"/>
        </w:tblPrEx>
        <w:tc>
          <w:tcPr>
            <w:tcW w:w="1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407">
            <w:pPr>
              <w:pStyle w:val="BodyText"/>
              <w:rPr>
                <w:lang w:val="en-NZ"/>
              </w:rPr>
            </w:pPr>
            <w:r w:rsidRPr="00546407">
              <w:t>ICPPRP311</w:t>
            </w:r>
          </w:p>
        </w:tc>
        <w:tc>
          <w:tcPr>
            <w:tcW w:w="52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407" w:rsidP="00546407">
            <w:pPr>
              <w:pStyle w:val="BodyText"/>
            </w:pPr>
            <w:r w:rsidRPr="00546407">
              <w:t>Develop a detailed design concept.</w:t>
            </w:r>
          </w:p>
        </w:tc>
      </w:tr>
    </w:tbl>
    <w:p w:rsidR="00000000" w:rsidRPr="00546407" w:rsidP="00546407">
      <w:pPr>
        <w:pStyle w:val="BodyText"/>
      </w:pPr>
    </w:p>
    <w:p w:rsidR="00000000" w:rsidRPr="00546407" w:rsidP="00546407">
      <w:pPr>
        <w:pStyle w:val="AllowPageBreak"/>
      </w:pPr>
    </w:p>
    <w:p w:rsidR="00000000" w:rsidRPr="00546407" w:rsidP="00546407">
      <w:pPr>
        <w:pStyle w:val="Heading1"/>
      </w:pPr>
      <w:bookmarkStart w:id="4" w:name="O_696886"/>
      <w:bookmarkEnd w:id="4"/>
      <w:r w:rsidRPr="00546407">
        <w:t>Unit Sector</w:t>
      </w:r>
    </w:p>
    <w:p w:rsidR="00000000" w:rsidRPr="00546407" w:rsidP="00227E3F">
      <w:pPr>
        <w:pStyle w:val="BodyText"/>
      </w:pPr>
      <w:r w:rsidRPr="00546407">
        <w:t>Pre-Press</w:t>
      </w:r>
    </w:p>
    <w:p w:rsidR="00000000" w:rsidRPr="00546407" w:rsidP="00546407">
      <w:pPr>
        <w:pStyle w:val="Heading1"/>
      </w:pPr>
      <w:bookmarkStart w:id="5" w:name="O_696887"/>
      <w:bookmarkEnd w:id="5"/>
      <w:r w:rsidRPr="00546407">
        <w:t>Elements and Performance Criteria</w:t>
      </w:r>
    </w:p>
    <w:tbl>
      <w:tblPr>
        <w:tblW w:w="9462" w:type="dxa"/>
        <w:tblLayout w:type="fixed"/>
        <w:tblCellMar>
          <w:left w:w="62" w:type="dxa"/>
          <w:right w:w="62" w:type="dxa"/>
        </w:tblCellMar>
        <w:tblLook w:val="0000"/>
      </w:tblPr>
      <w:tblGrid>
        <w:gridCol w:w="2700"/>
        <w:gridCol w:w="6762"/>
      </w:tblGrid>
      <w:tr w:rsidTr="00546407">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46407" w:rsidP="00546407">
            <w:pPr>
              <w:pStyle w:val="BodyText"/>
            </w:pPr>
            <w:r w:rsidRPr="00546407">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46407">
            <w:pPr>
              <w:pStyle w:val="BodyText"/>
              <w:rPr>
                <w:lang w:val="en-NZ"/>
              </w:rPr>
            </w:pPr>
            <w:r w:rsidRPr="00546407">
              <w:rPr>
                <w:rStyle w:val="SpecialBold"/>
              </w:rPr>
              <w:t>PERFORMANCE CRITERIA</w:t>
            </w:r>
          </w:p>
        </w:tc>
      </w:tr>
      <w:tr w:rsidTr="00546407">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46407" w:rsidP="00546407">
            <w:pPr>
              <w:pStyle w:val="BodyText"/>
            </w:pPr>
            <w:r w:rsidRPr="00546407">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46407">
            <w:pPr>
              <w:pStyle w:val="BodyText"/>
              <w:rPr>
                <w:lang w:val="en-NZ"/>
              </w:rPr>
            </w:pPr>
            <w:r w:rsidRPr="00546407">
              <w:rPr>
                <w:rStyle w:val="Emphasis"/>
              </w:rPr>
              <w:t>Performance criteria describe the performance needed to demonstrate achievement of the element.</w:t>
            </w:r>
          </w:p>
        </w:tc>
      </w:tr>
      <w:tr w:rsidTr="0054640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407">
            <w:pPr>
              <w:pStyle w:val="BodyText"/>
              <w:rPr>
                <w:lang w:val="en-NZ"/>
              </w:rPr>
            </w:pPr>
            <w:r w:rsidRPr="00546407">
              <w:t>1 Negotiate a complex design contract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407" w:rsidP="00546407">
            <w:pPr>
              <w:pStyle w:val="BodyText"/>
            </w:pPr>
            <w:r w:rsidRPr="00546407">
              <w:t xml:space="preserve">1.1 Communication with client results in development of a complex design brief, and client agreement is secured </w:t>
            </w:r>
          </w:p>
          <w:p w:rsidR="00000000" w:rsidRPr="00546407" w:rsidP="00546407">
            <w:pPr>
              <w:pStyle w:val="BodyText"/>
            </w:pPr>
            <w:r w:rsidRPr="00546407">
              <w:t>1.2 Job analysis and research are undertaken to source cost-efficient design production procedures</w:t>
            </w:r>
          </w:p>
          <w:p w:rsidR="00000000" w:rsidRPr="00546407" w:rsidP="00546407">
            <w:pPr>
              <w:pStyle w:val="BodyText"/>
            </w:pPr>
            <w:r w:rsidRPr="00546407">
              <w:t>1.3 Po</w:t>
            </w:r>
            <w:r w:rsidRPr="00546407">
              <w:t>ssible design options are analysed to meet optional printing processes and substrates</w:t>
            </w:r>
          </w:p>
          <w:p w:rsidR="00000000" w:rsidRPr="00546407" w:rsidP="00546407">
            <w:pPr>
              <w:pStyle w:val="BodyText"/>
            </w:pPr>
            <w:r w:rsidRPr="00546407">
              <w:t xml:space="preserve">1.4 Individual design stages of brief are timed and costed to determine accurate parameters of cost </w:t>
            </w:r>
          </w:p>
          <w:p w:rsidR="00000000" w:rsidRPr="00546407" w:rsidP="00546407">
            <w:pPr>
              <w:pStyle w:val="BodyText"/>
            </w:pPr>
            <w:r w:rsidRPr="00546407">
              <w:t>1.5 Quotation is prepared using accurate estimates to communicate fee</w:t>
            </w:r>
            <w:r w:rsidRPr="00546407">
              <w:t xml:space="preserve">s required to undertake brief to client </w:t>
            </w:r>
          </w:p>
          <w:p w:rsidR="00000000" w:rsidP="00546407">
            <w:pPr>
              <w:pStyle w:val="BodyText"/>
              <w:rPr>
                <w:lang w:val="en-NZ"/>
              </w:rPr>
            </w:pPr>
            <w:r w:rsidRPr="00546407">
              <w:t>1.6 Client approval to proceed is obtained</w:t>
            </w:r>
          </w:p>
        </w:tc>
      </w:tr>
      <w:tr w:rsidTr="0054640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407">
            <w:pPr>
              <w:pStyle w:val="BodyText"/>
              <w:rPr>
                <w:lang w:val="en-NZ"/>
              </w:rPr>
            </w:pPr>
            <w:r w:rsidRPr="00546407">
              <w:t>2 Plan design process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407" w:rsidP="00546407">
            <w:pPr>
              <w:pStyle w:val="BodyText"/>
            </w:pPr>
            <w:r w:rsidRPr="00546407">
              <w:t>2.1 Appropriate production processes are planned and scheduled to meet brief specifications for the printing substrate</w:t>
            </w:r>
          </w:p>
          <w:p w:rsidR="00000000" w:rsidRPr="00546407" w:rsidP="00546407">
            <w:pPr>
              <w:pStyle w:val="BodyText"/>
            </w:pPr>
            <w:r w:rsidRPr="00546407">
              <w:t xml:space="preserve">2.2 Materials are sourced and </w:t>
            </w:r>
            <w:r w:rsidRPr="00546407">
              <w:t xml:space="preserve">ordered to conform to brief requirements </w:t>
            </w:r>
          </w:p>
          <w:p w:rsidR="00000000" w:rsidP="00546407">
            <w:pPr>
              <w:pStyle w:val="BodyText"/>
              <w:rPr>
                <w:lang w:val="en-NZ"/>
              </w:rPr>
            </w:pPr>
            <w:r w:rsidRPr="00546407">
              <w:t xml:space="preserve">2.3 Design team members are briefed and work roles allocated to keep design process organised and on time </w:t>
            </w:r>
          </w:p>
        </w:tc>
      </w:tr>
      <w:tr w:rsidTr="0054640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407">
            <w:pPr>
              <w:pStyle w:val="BodyText"/>
              <w:rPr>
                <w:lang w:val="en-NZ"/>
              </w:rPr>
            </w:pPr>
            <w:r w:rsidRPr="00546407">
              <w:t>3 Render a complex graphic design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407" w:rsidP="00546407">
            <w:pPr>
              <w:pStyle w:val="BodyText"/>
            </w:pPr>
            <w:r w:rsidRPr="00546407">
              <w:t>3.1 Complex graphic design concept is rendered electronically or manuall</w:t>
            </w:r>
            <w:r w:rsidRPr="00546407">
              <w:t>y to conform to the brief</w:t>
            </w:r>
          </w:p>
          <w:p w:rsidR="00000000" w:rsidRPr="00546407" w:rsidP="00546407">
            <w:pPr>
              <w:pStyle w:val="BodyText"/>
            </w:pPr>
            <w:r w:rsidRPr="00546407">
              <w:t>3.2 Adjustments or recommendations are made to enhance the design according to brief in consultation with client</w:t>
            </w:r>
          </w:p>
          <w:p w:rsidR="00000000" w:rsidRPr="00546407" w:rsidP="00546407">
            <w:pPr>
              <w:pStyle w:val="BodyText"/>
            </w:pPr>
            <w:r w:rsidRPr="00546407">
              <w:t>3.3 Production processes of the design concept for colour, production run, substrates and costs are assessed accordin</w:t>
            </w:r>
            <w:r w:rsidRPr="00546407">
              <w:t>g to requirements of the brief</w:t>
            </w:r>
          </w:p>
          <w:p w:rsidR="00000000" w:rsidP="00546407">
            <w:pPr>
              <w:pStyle w:val="BodyText"/>
              <w:rPr>
                <w:lang w:val="en-NZ"/>
              </w:rPr>
            </w:pPr>
            <w:r w:rsidRPr="00546407">
              <w:t>3.4 Specifications for reproducing the finished artwork are annotated to define specified printing processes and substrates</w:t>
            </w:r>
          </w:p>
        </w:tc>
      </w:tr>
      <w:tr w:rsidTr="0054640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407">
            <w:pPr>
              <w:pStyle w:val="BodyText"/>
              <w:rPr>
                <w:lang w:val="en-NZ"/>
              </w:rPr>
            </w:pPr>
            <w:r w:rsidRPr="00546407">
              <w:t>4 Ensure feasibility of production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407" w:rsidP="00546407">
            <w:pPr>
              <w:pStyle w:val="BodyText"/>
            </w:pPr>
            <w:r w:rsidRPr="00546407">
              <w:t>4.1 Type options are checked to meet specified printing processes and substrates</w:t>
            </w:r>
          </w:p>
          <w:p w:rsidR="00000000" w:rsidRPr="00546407" w:rsidP="00546407">
            <w:pPr>
              <w:pStyle w:val="BodyText"/>
            </w:pPr>
            <w:r w:rsidRPr="00546407">
              <w:t>4.2 Reproduction feasibility of multiple colour vignettes is analysed to meet specified printing processes and substrates</w:t>
            </w:r>
          </w:p>
          <w:p w:rsidR="00000000" w:rsidRPr="00546407" w:rsidP="00546407">
            <w:pPr>
              <w:pStyle w:val="BodyText"/>
            </w:pPr>
            <w:r w:rsidRPr="00546407">
              <w:t xml:space="preserve">4.3 Line and tone are combined and dot complexity of </w:t>
            </w:r>
            <w:r w:rsidRPr="00546407">
              <w:t>photography is analysed to meet specified printing processes and substrates</w:t>
            </w:r>
          </w:p>
          <w:p w:rsidR="00000000" w:rsidRPr="00546407" w:rsidP="00546407">
            <w:pPr>
              <w:pStyle w:val="BodyText"/>
            </w:pPr>
            <w:r w:rsidRPr="00546407">
              <w:t xml:space="preserve">4.4 Feasibility of complex imposition and folds are calculated to meet specified printing processes and substrates </w:t>
            </w:r>
          </w:p>
          <w:p w:rsidR="00000000" w:rsidP="00546407">
            <w:pPr>
              <w:pStyle w:val="BodyText"/>
              <w:rPr>
                <w:lang w:val="en-NZ"/>
              </w:rPr>
            </w:pPr>
            <w:r w:rsidRPr="00546407">
              <w:t>4.5 Foils and embossing are checked to meet specified printing p</w:t>
            </w:r>
            <w:r w:rsidRPr="00546407">
              <w:t>rocesses and substrates</w:t>
            </w:r>
          </w:p>
        </w:tc>
      </w:tr>
      <w:tr w:rsidTr="0054640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407">
            <w:pPr>
              <w:pStyle w:val="BodyText"/>
              <w:rPr>
                <w:lang w:val="en-NZ"/>
              </w:rPr>
            </w:pPr>
            <w:r w:rsidRPr="00546407">
              <w:t>5 Solve technical problems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407" w:rsidP="00546407">
            <w:pPr>
              <w:pStyle w:val="BodyText"/>
            </w:pPr>
            <w:r w:rsidRPr="00546407">
              <w:t>5.1 Materials and/or format are reviewed to ensure most suitable are selected to prevent design and production problems</w:t>
            </w:r>
          </w:p>
          <w:p w:rsidR="00000000" w:rsidP="00546407">
            <w:pPr>
              <w:pStyle w:val="BodyText"/>
              <w:rPr>
                <w:lang w:val="en-NZ"/>
              </w:rPr>
            </w:pPr>
            <w:r w:rsidRPr="00546407">
              <w:t>5.2 Technical problems are resolved by re-design or amendment of the brief in consul</w:t>
            </w:r>
            <w:r w:rsidRPr="00546407">
              <w:t>tation with client to acceptable standards</w:t>
            </w:r>
          </w:p>
        </w:tc>
      </w:tr>
      <w:tr w:rsidTr="0054640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407">
            <w:pPr>
              <w:pStyle w:val="BodyText"/>
              <w:rPr>
                <w:lang w:val="en-NZ"/>
              </w:rPr>
            </w:pPr>
            <w:r w:rsidRPr="00546407">
              <w:t>6 Ensure quality output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407" w:rsidP="00546407">
            <w:pPr>
              <w:pStyle w:val="BodyText"/>
            </w:pPr>
            <w:r w:rsidRPr="00546407">
              <w:t>6.1 Standards for reproduction are documented to form a reference bank for the design process</w:t>
            </w:r>
          </w:p>
          <w:p w:rsidR="00000000" w:rsidRPr="00546407" w:rsidP="00546407">
            <w:pPr>
              <w:pStyle w:val="BodyText"/>
            </w:pPr>
            <w:r w:rsidRPr="00546407">
              <w:t>6.2 Design solutions are filed and stored ready for retrieval according to enterprise procedur</w:t>
            </w:r>
            <w:r w:rsidRPr="00546407">
              <w:t>es</w:t>
            </w:r>
          </w:p>
          <w:p w:rsidR="00000000" w:rsidRPr="00546407" w:rsidP="00546407">
            <w:pPr>
              <w:pStyle w:val="BodyText"/>
            </w:pPr>
            <w:r w:rsidRPr="00546407">
              <w:t xml:space="preserve">6.3 Internal performance standards are evaluated to identify potential reforms for future enterprise procedures </w:t>
            </w:r>
          </w:p>
          <w:p w:rsidR="00000000" w:rsidRPr="00546407" w:rsidP="00546407">
            <w:pPr>
              <w:pStyle w:val="BodyText"/>
            </w:pPr>
            <w:r w:rsidRPr="00546407">
              <w:t>6.4 Future actions are determined to incorporate accurate cost and time analyses into future briefs</w:t>
            </w:r>
          </w:p>
        </w:tc>
      </w:tr>
    </w:tbl>
    <w:p w:rsidR="00000000" w:rsidRPr="00546407" w:rsidP="00546407">
      <w:pPr>
        <w:pStyle w:val="BodyText"/>
      </w:pPr>
    </w:p>
    <w:p w:rsidR="00000000" w:rsidRPr="00546407" w:rsidP="00546407">
      <w:pPr>
        <w:pStyle w:val="AllowPageBreak"/>
      </w:pPr>
    </w:p>
    <w:p w:rsidR="00000000" w:rsidRPr="00546407" w:rsidP="00546407">
      <w:pPr>
        <w:pStyle w:val="Heading1"/>
      </w:pPr>
      <w:bookmarkStart w:id="6" w:name="O_696888"/>
      <w:bookmarkEnd w:id="6"/>
      <w:r w:rsidRPr="00546407">
        <w:t>Foundation Skills</w:t>
      </w:r>
    </w:p>
    <w:p w:rsidR="00000000" w:rsidRPr="00227E3F" w:rsidP="00227E3F">
      <w:pPr>
        <w:pStyle w:val="BodyText"/>
        <w:rPr>
          <w:i/>
        </w:rPr>
      </w:pPr>
      <w:r w:rsidRPr="00227E3F">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54640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407" w:rsidP="00546407">
            <w:pPr>
              <w:pStyle w:val="BodyText"/>
            </w:pPr>
            <w:r w:rsidRPr="00546407">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407" w:rsidP="00546407">
            <w:pPr>
              <w:pStyle w:val="BodyText"/>
            </w:pPr>
            <w:r w:rsidRPr="00546407">
              <w:rPr>
                <w:rStyle w:val="SpecialBold"/>
              </w:rPr>
              <w:t>Performance 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407">
            <w:pPr>
              <w:pStyle w:val="BodyText"/>
              <w:rPr>
                <w:lang w:val="en-NZ"/>
              </w:rPr>
            </w:pPr>
            <w:r w:rsidRPr="00546407">
              <w:rPr>
                <w:rStyle w:val="SpecialBold"/>
              </w:rPr>
              <w:t>Description</w:t>
            </w:r>
          </w:p>
        </w:tc>
      </w:tr>
      <w:tr w:rsidTr="0054640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407">
            <w:pPr>
              <w:pStyle w:val="BodyText"/>
              <w:rPr>
                <w:lang w:val="en-NZ"/>
              </w:rPr>
            </w:pPr>
            <w:r w:rsidRPr="00546407">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407">
            <w:pPr>
              <w:pStyle w:val="BodyText"/>
              <w:rPr>
                <w:lang w:val="en-NZ"/>
              </w:rPr>
            </w:pPr>
            <w:r w:rsidRPr="00546407">
              <w:t>1.2, 2.1, 2.2, 3.1-3.4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407">
            <w:pPr>
              <w:pStyle w:val="ListBullet"/>
              <w:rPr>
                <w:lang w:val="en-NZ"/>
              </w:rPr>
            </w:pPr>
            <w:r w:rsidRPr="00546407">
              <w:t>Recognises, interprets a</w:t>
            </w:r>
            <w:r w:rsidRPr="00546407">
              <w:t xml:space="preserve">nd evaluates information from range of sources to establish job requirements </w:t>
            </w:r>
          </w:p>
        </w:tc>
      </w:tr>
      <w:tr w:rsidTr="00546407">
        <w:tblPrEx>
          <w:tblW w:w="9640" w:type="dxa"/>
          <w:tblLayout w:type="fixed"/>
          <w:tblCellMar>
            <w:left w:w="62" w:type="dxa"/>
            <w:right w:w="62" w:type="dxa"/>
          </w:tblCellMar>
          <w:tblLook w:val="0000"/>
        </w:tblPrEx>
        <w:trPr>
          <w:trHeight w:val="732"/>
        </w:trPr>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407">
            <w:pPr>
              <w:pStyle w:val="BodyText"/>
              <w:rPr>
                <w:lang w:val="en-NZ"/>
              </w:rPr>
            </w:pPr>
            <w:r w:rsidRPr="00546407">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407">
            <w:pPr>
              <w:pStyle w:val="BodyText"/>
              <w:rPr>
                <w:lang w:val="en-NZ"/>
              </w:rPr>
            </w:pPr>
            <w:r w:rsidRPr="00546407">
              <w:t>1.1, 1.5, 1.6, 3.4, 5.2, 6.1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407">
            <w:pPr>
              <w:pStyle w:val="ListBullet"/>
              <w:rPr>
                <w:lang w:val="en-NZ"/>
              </w:rPr>
            </w:pPr>
            <w:r w:rsidRPr="00546407">
              <w:t>Writes technical/design briefs or complex work instructions based on client and stakeholder requirements</w:t>
            </w:r>
          </w:p>
        </w:tc>
      </w:tr>
      <w:tr w:rsidTr="0054640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407">
            <w:pPr>
              <w:pStyle w:val="BodyText"/>
              <w:rPr>
                <w:lang w:val="en-NZ"/>
              </w:rPr>
            </w:pPr>
            <w:r w:rsidRPr="00546407">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407">
            <w:pPr>
              <w:pStyle w:val="BodyText"/>
              <w:rPr>
                <w:lang w:val="en-NZ"/>
              </w:rPr>
            </w:pPr>
            <w:r w:rsidRPr="00546407">
              <w:t>1.</w:t>
            </w:r>
            <w:r w:rsidRPr="00546407">
              <w:t>1, 1.5, 1.6, 2.3, 3.2, 5.2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407" w:rsidP="00546407">
            <w:pPr>
              <w:pStyle w:val="ListBullet"/>
            </w:pPr>
            <w:r w:rsidRPr="00546407">
              <w:t>Uses appropriate vocabulary, including technical language relevant to role and context in team briefings</w:t>
            </w:r>
          </w:p>
          <w:p w:rsidR="00000000" w:rsidP="00546407">
            <w:pPr>
              <w:pStyle w:val="ListBullet"/>
              <w:rPr>
                <w:lang w:val="en-NZ"/>
              </w:rPr>
            </w:pPr>
            <w:r w:rsidRPr="00546407">
              <w:t>Participates effectively in spoken interactions with clients to confirm or clarify understanding</w:t>
            </w:r>
          </w:p>
        </w:tc>
      </w:tr>
      <w:tr w:rsidTr="0054640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407">
            <w:pPr>
              <w:pStyle w:val="BodyText"/>
              <w:rPr>
                <w:lang w:val="en-NZ"/>
              </w:rPr>
            </w:pPr>
            <w:r w:rsidRPr="00546407">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407">
            <w:pPr>
              <w:pStyle w:val="BodyText"/>
              <w:rPr>
                <w:lang w:val="en-NZ"/>
              </w:rPr>
            </w:pPr>
            <w:r w:rsidRPr="00546407">
              <w:t>1.4, 1.5, 4.4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407">
            <w:pPr>
              <w:pStyle w:val="ListBullet"/>
              <w:rPr>
                <w:lang w:val="en-NZ"/>
              </w:rPr>
            </w:pPr>
            <w:r w:rsidRPr="00546407">
              <w:t>Interprets and analyses a range of mathematical information used in familiar and routine tasks</w:t>
            </w:r>
          </w:p>
        </w:tc>
      </w:tr>
      <w:tr w:rsidTr="0054640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407">
            <w:pPr>
              <w:pStyle w:val="BodyText"/>
              <w:rPr>
                <w:lang w:val="en-NZ"/>
              </w:rPr>
            </w:pPr>
            <w:r w:rsidRPr="00546407">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407">
            <w:pPr>
              <w:pStyle w:val="BodyText"/>
              <w:rPr>
                <w:lang w:val="en-NZ"/>
              </w:rPr>
            </w:pPr>
            <w:r w:rsidRPr="00546407">
              <w:t>6.1-6.3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407">
            <w:pPr>
              <w:pStyle w:val="ListBullet"/>
              <w:rPr>
                <w:lang w:val="en-NZ"/>
              </w:rPr>
            </w:pPr>
            <w:r w:rsidRPr="00546407">
              <w:t>Follows organisational policies and procedures relevant to own role</w:t>
            </w:r>
          </w:p>
        </w:tc>
      </w:tr>
      <w:tr w:rsidTr="0054640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407">
            <w:pPr>
              <w:pStyle w:val="BodyText"/>
              <w:rPr>
                <w:lang w:val="en-NZ"/>
              </w:rPr>
            </w:pPr>
            <w:r w:rsidRPr="00546407">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407">
            <w:pPr>
              <w:pStyle w:val="BodyText"/>
              <w:rPr>
                <w:lang w:val="en-NZ"/>
              </w:rPr>
            </w:pPr>
            <w:r w:rsidRPr="00546407">
              <w:t>1.1, 1.5, 1.6, 2.3, 3.2, 5.2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407" w:rsidP="00546407">
            <w:pPr>
              <w:pStyle w:val="ListBullet"/>
            </w:pPr>
            <w:r w:rsidRPr="00546407">
              <w:t>Uses</w:t>
            </w:r>
            <w:r w:rsidRPr="00546407">
              <w:t xml:space="preserve"> appropriate communication protocols and conventions to confirm or clarify client requirements </w:t>
            </w:r>
          </w:p>
          <w:p w:rsidR="00000000" w:rsidP="00546407">
            <w:pPr>
              <w:pStyle w:val="ListBullet"/>
              <w:rPr>
                <w:lang w:val="en-NZ"/>
              </w:rPr>
            </w:pPr>
            <w:r w:rsidRPr="00546407">
              <w:t>Shares knowledge, experience information and resources with others as an integral part of work relationships</w:t>
            </w:r>
          </w:p>
        </w:tc>
      </w:tr>
      <w:tr w:rsidTr="0054640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407">
            <w:pPr>
              <w:pStyle w:val="BodyText"/>
              <w:rPr>
                <w:lang w:val="en-NZ"/>
              </w:rPr>
            </w:pPr>
            <w:r w:rsidRPr="00546407">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407">
            <w:pPr>
              <w:pStyle w:val="BodyText"/>
              <w:rPr>
                <w:lang w:val="en-NZ"/>
              </w:rPr>
            </w:pPr>
            <w:r w:rsidRPr="00546407">
              <w:t>1.1-1.3, 1.5, 2.1, 2.2, 3.1-3.4,</w:t>
            </w:r>
            <w:r w:rsidRPr="00546407">
              <w:t xml:space="preserve"> 4.1-4.5, 5.1, 5.2, 6.1-6.4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407" w:rsidP="00546407">
            <w:pPr>
              <w:pStyle w:val="ListBullet"/>
            </w:pPr>
            <w:r w:rsidRPr="00546407">
              <w:t>Sequences and schedules complex activities, monitors implementation and manages relevant communication</w:t>
            </w:r>
          </w:p>
          <w:p w:rsidR="00000000" w:rsidRPr="00546407" w:rsidP="00546407">
            <w:pPr>
              <w:pStyle w:val="ListBullet"/>
            </w:pPr>
            <w:r w:rsidRPr="00546407">
              <w:t>Plans, identifies and assembles resources required to complete tasks</w:t>
            </w:r>
          </w:p>
          <w:p w:rsidR="00000000" w:rsidRPr="00546407" w:rsidP="00546407">
            <w:pPr>
              <w:pStyle w:val="ListBullet"/>
            </w:pPr>
            <w:r w:rsidRPr="00546407">
              <w:t>Analyses benefits, costs, risks and feasibility from a broad range of perspectives, and may think laterally to redesign aspects to address potential issues</w:t>
            </w:r>
          </w:p>
          <w:p w:rsidR="00000000" w:rsidRPr="00546407" w:rsidP="00546407">
            <w:pPr>
              <w:pStyle w:val="ListBullet"/>
            </w:pPr>
            <w:r w:rsidRPr="00546407">
              <w:t>Responds to predictable problems and implements standard or logical solutions</w:t>
            </w:r>
          </w:p>
          <w:p w:rsidR="00000000" w:rsidRPr="00546407" w:rsidP="00546407">
            <w:pPr>
              <w:pStyle w:val="ListBullet"/>
            </w:pPr>
            <w:r w:rsidRPr="00546407">
              <w:t>Draws on a broad under</w:t>
            </w:r>
            <w:r w:rsidRPr="00546407">
              <w:t xml:space="preserve">standing of context, and uses a combination of analysis and intuition to decide whether an idea is feasible </w:t>
            </w:r>
          </w:p>
          <w:p w:rsidR="00000000" w:rsidRPr="00546407" w:rsidP="00546407">
            <w:pPr>
              <w:pStyle w:val="ListBullet"/>
            </w:pPr>
            <w:r w:rsidRPr="00546407">
              <w:t>Reflects on outcomes of decisions to identify changes to improve future outcomes</w:t>
            </w:r>
          </w:p>
        </w:tc>
      </w:tr>
    </w:tbl>
    <w:p w:rsidR="00000000" w:rsidRPr="00546407" w:rsidP="00546407">
      <w:pPr>
        <w:pStyle w:val="BodyText"/>
      </w:pPr>
    </w:p>
    <w:p w:rsidR="00000000" w:rsidRPr="00546407" w:rsidP="00546407">
      <w:pPr>
        <w:pStyle w:val="AllowPageBreak"/>
      </w:pPr>
    </w:p>
    <w:p w:rsidR="00000000" w:rsidRPr="00546407" w:rsidP="00546407">
      <w:pPr>
        <w:pStyle w:val="Heading1"/>
      </w:pPr>
      <w:bookmarkStart w:id="7" w:name="O_696890"/>
      <w:bookmarkEnd w:id="7"/>
      <w:r w:rsidRPr="00546407">
        <w:t>Unit Mapping Information</w:t>
      </w:r>
    </w:p>
    <w:tbl>
      <w:tblPr>
        <w:tblW w:w="0" w:type="auto"/>
        <w:tblLayout w:type="fixed"/>
        <w:tblCellMar>
          <w:left w:w="62" w:type="dxa"/>
          <w:right w:w="62" w:type="dxa"/>
        </w:tblCellMar>
        <w:tblLook w:val="0000"/>
      </w:tblPr>
      <w:tblGrid>
        <w:gridCol w:w="2355"/>
        <w:gridCol w:w="2160"/>
        <w:gridCol w:w="2295"/>
        <w:gridCol w:w="2295"/>
      </w:tblGrid>
      <w:tr w:rsidTr="00546407">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407" w:rsidP="00546407">
            <w:pPr>
              <w:pStyle w:val="BodyText"/>
            </w:pPr>
            <w:r w:rsidRPr="00546407">
              <w:rPr>
                <w:rStyle w:val="SpecialBold"/>
              </w:rPr>
              <w:t xml:space="preserve">Code and title </w:t>
            </w:r>
          </w:p>
          <w:p w:rsidR="00000000" w:rsidRPr="00546407" w:rsidP="00546407">
            <w:pPr>
              <w:pStyle w:val="BodyText"/>
            </w:pPr>
            <w:r w:rsidRPr="00546407">
              <w:rPr>
                <w:rStyle w:val="SpecialBold"/>
              </w:rPr>
              <w:t>curren</w:t>
            </w:r>
            <w:r w:rsidRPr="00546407">
              <w:rPr>
                <w:rStyle w:val="SpecialBold"/>
              </w:rPr>
              <w:t>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407" w:rsidP="00546407">
            <w:pPr>
              <w:pStyle w:val="BodyText"/>
            </w:pPr>
            <w:r w:rsidRPr="00546407">
              <w:rPr>
                <w:rStyle w:val="SpecialBold"/>
              </w:rPr>
              <w:t>Code and title</w:t>
            </w:r>
          </w:p>
          <w:p w:rsidR="00000000" w:rsidRPr="00546407" w:rsidP="00546407">
            <w:pPr>
              <w:pStyle w:val="BodyText"/>
            </w:pPr>
            <w:r w:rsidRPr="00546407">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407" w:rsidP="00546407">
            <w:pPr>
              <w:pStyle w:val="BodyText"/>
            </w:pPr>
            <w:r w:rsidRPr="00546407">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407">
            <w:pPr>
              <w:pStyle w:val="BodyText"/>
              <w:rPr>
                <w:lang w:val="en-NZ"/>
              </w:rPr>
            </w:pPr>
            <w:r w:rsidRPr="00546407">
              <w:rPr>
                <w:rStyle w:val="SpecialBold"/>
              </w:rPr>
              <w:t>Equivalence status</w:t>
            </w:r>
          </w:p>
        </w:tc>
      </w:tr>
      <w:tr w:rsidTr="00546407">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407">
            <w:pPr>
              <w:pStyle w:val="BodyText"/>
              <w:rPr>
                <w:lang w:val="en-NZ"/>
              </w:rPr>
            </w:pPr>
            <w:r w:rsidRPr="00546407">
              <w:t>ICPPRP411 Undertake a complex design brief</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407">
            <w:pPr>
              <w:pStyle w:val="BodyText"/>
              <w:rPr>
                <w:lang w:val="en-NZ"/>
              </w:rPr>
            </w:pPr>
            <w:r w:rsidRPr="00546407">
              <w:t>ICPPP411C Undertake a complex design brief</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407">
            <w:pPr>
              <w:pStyle w:val="BodyText"/>
              <w:rPr>
                <w:lang w:val="en-NZ"/>
              </w:rPr>
            </w:pPr>
            <w:r w:rsidRPr="00546407">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407" w:rsidP="00546407">
            <w:pPr>
              <w:pStyle w:val="BodyText"/>
            </w:pPr>
            <w:r w:rsidRPr="00546407">
              <w:t>Equivalent unit</w:t>
            </w:r>
          </w:p>
        </w:tc>
      </w:tr>
    </w:tbl>
    <w:p w:rsidR="00227E3F" w:rsidP="00546407">
      <w:pPr>
        <w:pStyle w:val="BodyText"/>
      </w:pPr>
    </w:p>
    <w:p w:rsidR="00227E3F" w:rsidP="00546407">
      <w:pPr>
        <w:pStyle w:val="BodyText"/>
      </w:pPr>
    </w:p>
    <w:p w:rsidR="00000000" w:rsidRPr="00546407" w:rsidP="00546407">
      <w:pPr>
        <w:pStyle w:val="Heading1"/>
      </w:pPr>
      <w:bookmarkStart w:id="8" w:name="O_696897"/>
      <w:bookmarkEnd w:id="8"/>
      <w:r w:rsidRPr="00546407">
        <w:t>Links</w:t>
      </w:r>
    </w:p>
    <w:p w:rsidR="00000000" w:rsidRPr="00546407" w:rsidP="00227E3F">
      <w:pPr>
        <w:pStyle w:val="BodyText"/>
      </w:pPr>
      <w:r w:rsidRPr="00546407">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BE0A6E">
        <w:rPr>
          <w:rStyle w:val="Hyperlink"/>
        </w:rPr>
        <w:t>https://vetnet.gov.au/Pages/TrainingDocs.aspx?q=a74b7a0f-a253-47e3-8be0-5d426e24131d</w:t>
      </w:r>
      <w:r>
        <w:fldChar w:fldCharType="end"/>
      </w:r>
    </w:p>
    <w:p w:rsidR="00000000" w:rsidRPr="00546407" w:rsidP="00227E3F">
      <w:pPr>
        <w:pStyle w:val="BodyText"/>
        <w:sectPr w:rsidSect="00546407">
          <w:headerReference w:type="default" r:id="rId10"/>
          <w:footerReference w:type="default" r:id="rId11"/>
          <w:pgSz w:w="11908" w:h="16833"/>
          <w:pgMar w:top="1702" w:right="1418" w:bottom="1702" w:left="1418" w:header="992" w:footer="992" w:gutter="0"/>
          <w:cols w:space="720"/>
          <w:noEndnote/>
          <w:docGrid w:linePitch="299"/>
        </w:sectPr>
      </w:pPr>
    </w:p>
    <w:p w:rsidR="00000000" w:rsidRPr="00546407" w:rsidP="00546407">
      <w:pPr>
        <w:pStyle w:val="SuperHeading"/>
      </w:pPr>
      <w:r w:rsidRPr="00546407">
        <w:t>Assessment Requirements for ICPPRP411 Under</w:t>
      </w:r>
      <w:r w:rsidRPr="00546407">
        <w:t>take a complex design brief</w:t>
      </w:r>
    </w:p>
    <w:p w:rsidR="00000000" w:rsidRPr="00546407" w:rsidP="00546407">
      <w:pPr>
        <w:pStyle w:val="Heading1"/>
      </w:pPr>
      <w:bookmarkStart w:id="9" w:name="O_696892"/>
      <w:bookmarkEnd w:id="9"/>
      <w:r w:rsidRPr="00546407">
        <w:t>Modification History</w:t>
      </w:r>
    </w:p>
    <w:tbl>
      <w:tblPr>
        <w:tblW w:w="0" w:type="auto"/>
        <w:tblLayout w:type="fixed"/>
        <w:tblCellMar>
          <w:left w:w="62" w:type="dxa"/>
          <w:right w:w="62" w:type="dxa"/>
        </w:tblCellMar>
        <w:tblLook w:val="0000"/>
      </w:tblPr>
      <w:tblGrid>
        <w:gridCol w:w="2627"/>
        <w:gridCol w:w="6337"/>
      </w:tblGrid>
      <w:tr w:rsidTr="0054640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407" w:rsidP="00546407">
            <w:pPr>
              <w:pStyle w:val="BodyText"/>
            </w:pPr>
            <w:r w:rsidRPr="0054640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407">
            <w:pPr>
              <w:pStyle w:val="BodyText"/>
              <w:rPr>
                <w:lang w:val="en-NZ"/>
              </w:rPr>
            </w:pPr>
            <w:r w:rsidRPr="00546407">
              <w:rPr>
                <w:rStyle w:val="SpecialBold"/>
              </w:rPr>
              <w:t>Comments</w:t>
            </w:r>
          </w:p>
        </w:tc>
      </w:tr>
      <w:tr w:rsidTr="0054640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6407">
            <w:pPr>
              <w:pStyle w:val="BodyText"/>
              <w:rPr>
                <w:lang w:val="en-NZ"/>
              </w:rPr>
            </w:pPr>
            <w:r w:rsidRPr="0054640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6407" w:rsidP="00546407">
            <w:pPr>
              <w:pStyle w:val="BodyText"/>
            </w:pPr>
            <w:r w:rsidRPr="00546407">
              <w:t>This version first released with ICP Printing and Graphic Arts Training Package Version 1.0.</w:t>
            </w:r>
          </w:p>
        </w:tc>
      </w:tr>
    </w:tbl>
    <w:p w:rsidR="00000000" w:rsidRPr="00546407" w:rsidP="00546407">
      <w:pPr>
        <w:pStyle w:val="BodyText"/>
      </w:pPr>
    </w:p>
    <w:p w:rsidR="00000000" w:rsidRPr="00546407" w:rsidP="00546407">
      <w:pPr>
        <w:pStyle w:val="AllowPageBreak"/>
      </w:pPr>
    </w:p>
    <w:p w:rsidR="00000000" w:rsidRPr="00546407" w:rsidP="00546407">
      <w:pPr>
        <w:pStyle w:val="Heading1"/>
      </w:pPr>
      <w:bookmarkStart w:id="10" w:name="O_696893"/>
      <w:bookmarkEnd w:id="10"/>
      <w:r w:rsidRPr="00546407">
        <w:t>Performance Evidence</w:t>
      </w:r>
    </w:p>
    <w:p w:rsidR="00000000" w:rsidRPr="00546407" w:rsidP="00227E3F">
      <w:pPr>
        <w:pStyle w:val="BodyText"/>
      </w:pPr>
      <w:r w:rsidRPr="00546407">
        <w:t>Evidence of the ability to:</w:t>
      </w:r>
    </w:p>
    <w:p w:rsidR="00000000" w:rsidRPr="00546407" w:rsidP="00546407">
      <w:pPr>
        <w:pStyle w:val="ListBullet"/>
      </w:pPr>
      <w:r w:rsidRPr="00546407">
        <w:t>d</w:t>
      </w:r>
      <w:r w:rsidRPr="00546407">
        <w:t>evelop a clear design brief by agreement, and prepare a quotation</w:t>
      </w:r>
    </w:p>
    <w:p w:rsidR="00000000" w:rsidRPr="00546407" w:rsidP="00546407">
      <w:pPr>
        <w:pStyle w:val="ListBullet"/>
      </w:pPr>
      <w:r w:rsidRPr="00546407">
        <w:t xml:space="preserve">produce a complex design which meets reproduction and client requirements </w:t>
      </w:r>
    </w:p>
    <w:p w:rsidR="00000000" w:rsidRPr="00546407" w:rsidP="00546407">
      <w:pPr>
        <w:pStyle w:val="ListBullet"/>
      </w:pPr>
      <w:r w:rsidRPr="00546407">
        <w:t xml:space="preserve">produce finished art from complex design briefs that use different printing processes </w:t>
      </w:r>
    </w:p>
    <w:p w:rsidR="00000000" w:rsidRPr="00546407" w:rsidP="00546407">
      <w:pPr>
        <w:pStyle w:val="ListBullet"/>
      </w:pPr>
      <w:r w:rsidRPr="00546407">
        <w:t xml:space="preserve">provide evidence that each stage, from initial negotiation of the brief to final print production, has been carried out satisfactorily. </w:t>
      </w:r>
    </w:p>
    <w:p w:rsidR="00000000" w:rsidRPr="00546407" w:rsidP="00546407">
      <w:pPr>
        <w:pStyle w:val="ListBullet"/>
      </w:pPr>
      <w:r w:rsidRPr="00546407">
        <w:t>use computer hardware and software to produce concepts and pre-press artwork.</w:t>
      </w:r>
    </w:p>
    <w:p w:rsidR="00000000" w:rsidRPr="00546407" w:rsidP="00546407">
      <w:pPr>
        <w:pStyle w:val="BodyText"/>
      </w:pPr>
    </w:p>
    <w:p w:rsidR="00000000" w:rsidRPr="00546407" w:rsidP="00227E3F">
      <w:pPr>
        <w:pStyle w:val="BodyText"/>
      </w:pPr>
      <w:r w:rsidRPr="00546407">
        <w:t xml:space="preserve">Note: If a specific volume or frequency </w:t>
      </w:r>
      <w:r w:rsidRPr="00546407">
        <w:t>is not stated, then evidence must be provided at least once.</w:t>
      </w:r>
    </w:p>
    <w:p w:rsidR="00000000" w:rsidRPr="00546407" w:rsidP="00546407">
      <w:pPr>
        <w:pStyle w:val="Heading1"/>
      </w:pPr>
      <w:bookmarkStart w:id="11" w:name="O_696894"/>
      <w:bookmarkEnd w:id="11"/>
      <w:r w:rsidRPr="00546407">
        <w:t>Knowledge Evidence</w:t>
      </w:r>
    </w:p>
    <w:p w:rsidR="00000000" w:rsidRPr="00546407" w:rsidP="00227E3F">
      <w:pPr>
        <w:pStyle w:val="BodyText"/>
      </w:pPr>
      <w:r w:rsidRPr="00546407">
        <w:t>To complete the unit requirements safely and effectively, the individual must:</w:t>
      </w:r>
    </w:p>
    <w:p w:rsidR="00000000" w:rsidRPr="00546407" w:rsidP="00546407">
      <w:pPr>
        <w:pStyle w:val="ListBullet"/>
      </w:pPr>
      <w:r w:rsidRPr="00546407">
        <w:t>describe how design requirements influence selection of THREE printing processe</w:t>
      </w:r>
      <w:r w:rsidRPr="00546407">
        <w:t xml:space="preserve">s, operations or electronic media </w:t>
      </w:r>
    </w:p>
    <w:p w:rsidR="00000000" w:rsidRPr="00546407" w:rsidP="00546407">
      <w:pPr>
        <w:pStyle w:val="ListBullet"/>
      </w:pPr>
      <w:r w:rsidRPr="00546407">
        <w:t xml:space="preserve">explain how design factors influence cost of printed job  </w:t>
      </w:r>
    </w:p>
    <w:p w:rsidR="00000000" w:rsidRPr="00546407" w:rsidP="00546407">
      <w:pPr>
        <w:pStyle w:val="ListBullet"/>
      </w:pPr>
      <w:r w:rsidRPr="00546407">
        <w:t>identify how printing substrates are selected and affects inks and printing substrates have on design</w:t>
      </w:r>
    </w:p>
    <w:p w:rsidR="00000000" w:rsidRPr="00546407" w:rsidP="00546407">
      <w:pPr>
        <w:pStyle w:val="ListBullet"/>
      </w:pPr>
      <w:r w:rsidRPr="00546407">
        <w:t xml:space="preserve">explain how colour and typeface selection impact design </w:t>
      </w:r>
    </w:p>
    <w:p w:rsidR="00000000" w:rsidRPr="00546407" w:rsidP="00546407">
      <w:pPr>
        <w:pStyle w:val="ListBullet"/>
      </w:pPr>
      <w:r w:rsidRPr="00546407">
        <w:t>exp</w:t>
      </w:r>
      <w:r w:rsidRPr="00546407">
        <w:t>lain how colour breakdown and sequence is managed in print to meet production and budget requirements</w:t>
      </w:r>
    </w:p>
    <w:p w:rsidR="00000000" w:rsidRPr="00546407" w:rsidP="00546407">
      <w:pPr>
        <w:pStyle w:val="ListBullet"/>
      </w:pPr>
      <w:r w:rsidRPr="00546407">
        <w:t>identify how substandard or unsuitable artwork from external sources affects print quality and how faulty artwork is rectified</w:t>
      </w:r>
    </w:p>
    <w:p w:rsidR="00000000" w:rsidRPr="00546407" w:rsidP="00546407">
      <w:pPr>
        <w:pStyle w:val="ListBullet"/>
      </w:pPr>
      <w:r w:rsidRPr="00546407">
        <w:t>describe common technical p</w:t>
      </w:r>
      <w:r w:rsidRPr="00546407">
        <w:t>roblems when a design is printed and how they are resolved, such as image on double page spread or finger marks on dark solids</w:t>
      </w:r>
    </w:p>
    <w:p w:rsidR="00000000" w:rsidRPr="00546407" w:rsidP="00546407">
      <w:pPr>
        <w:pStyle w:val="ListBullet"/>
      </w:pPr>
      <w:r w:rsidRPr="00546407">
        <w:t>describe procedures for special effects printing</w:t>
      </w:r>
    </w:p>
    <w:p w:rsidR="00000000" w:rsidRPr="00546407" w:rsidP="00546407">
      <w:pPr>
        <w:pStyle w:val="ListBullet"/>
      </w:pPr>
      <w:r w:rsidRPr="00546407">
        <w:t>explain how artwork is matched to customer’s specifications as outlined on the j</w:t>
      </w:r>
      <w:r w:rsidRPr="00546407">
        <w:t>ob sheet</w:t>
      </w:r>
    </w:p>
    <w:p w:rsidR="00000000" w:rsidRPr="00546407" w:rsidP="00546407">
      <w:pPr>
        <w:pStyle w:val="ListBullet"/>
      </w:pPr>
      <w:r w:rsidRPr="00546407">
        <w:t xml:space="preserve">list manuals, safety and other documentation relevant to this task, and where they are kept, and what sort of information is included </w:t>
      </w:r>
    </w:p>
    <w:p w:rsidR="00000000" w:rsidRPr="00546407" w:rsidP="00546407">
      <w:pPr>
        <w:pStyle w:val="ListBullet"/>
      </w:pPr>
      <w:r w:rsidRPr="00546407">
        <w:t>list other sources of available information.</w:t>
      </w:r>
    </w:p>
    <w:p w:rsidR="00000000" w:rsidRPr="00546407" w:rsidP="00546407">
      <w:pPr>
        <w:pStyle w:val="AllowPageBreak"/>
      </w:pPr>
    </w:p>
    <w:p w:rsidR="00000000" w:rsidRPr="00546407" w:rsidP="00546407">
      <w:pPr>
        <w:pStyle w:val="Heading1"/>
      </w:pPr>
      <w:bookmarkStart w:id="12" w:name="O_696895"/>
      <w:bookmarkEnd w:id="12"/>
      <w:r w:rsidRPr="00546407">
        <w:t>Assessment Conditions</w:t>
      </w:r>
    </w:p>
    <w:p w:rsidR="00000000" w:rsidRPr="00546407" w:rsidP="00227E3F">
      <w:pPr>
        <w:pStyle w:val="BodyText"/>
      </w:pPr>
      <w:r w:rsidRPr="00546407">
        <w:t>Gather evidence to demonstrate consistent performance in conditions that are safe and replicate the workplace. Noise levels, production flow, interruptions and time variances must be typical of those experienced in the Pre-Press field of work and include a</w:t>
      </w:r>
      <w:r w:rsidRPr="00546407">
        <w:t xml:space="preserve">ccess to special purpose tools, equipment  and </w:t>
      </w:r>
      <w:r w:rsidRPr="00546407">
        <w:t xml:space="preserve">industry software packages. </w:t>
      </w:r>
    </w:p>
    <w:p w:rsidR="00000000" w:rsidRPr="00546407" w:rsidP="00227E3F">
      <w:pPr>
        <w:pStyle w:val="BodyText"/>
      </w:pPr>
      <w:r w:rsidRPr="00546407">
        <w:t>Assessors must satisfy NVR/AQTF assessor requirements.</w:t>
      </w:r>
    </w:p>
    <w:p w:rsidR="00000000" w:rsidRPr="00546407" w:rsidP="00546407">
      <w:pPr>
        <w:pStyle w:val="Heading1"/>
      </w:pPr>
      <w:bookmarkStart w:id="13" w:name="O_696898"/>
      <w:bookmarkEnd w:id="13"/>
      <w:r w:rsidRPr="00546407">
        <w:t>Links</w:t>
      </w:r>
    </w:p>
    <w:p w:rsidR="00000000" w:rsidRPr="00546407" w:rsidP="00227E3F">
      <w:pPr>
        <w:pStyle w:val="BodyText"/>
      </w:pPr>
      <w:r w:rsidRPr="00546407">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BE0A6E">
        <w:rPr>
          <w:rStyle w:val="Hyperlink"/>
        </w:rPr>
        <w:t>https://vetnet.gov.au/Pages/TrainingDocs.aspx?q=a74b7a0f-a253-47e3-8be0-5d426e24131d</w:t>
      </w:r>
      <w:r>
        <w:fldChar w:fldCharType="end"/>
      </w:r>
    </w:p>
    <w:p w:rsidR="00000000" w:rsidRPr="00546407" w:rsidP="00546407"/>
    <w:sectPr w:rsidSect="0054640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4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407" w:rsidRPr="00227E3F" w:rsidP="00227E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4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E3F" w:rsidP="005464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27E3F" w:rsidP="0054640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27E3F" w:rsidP="0054640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407" w:rsidP="00546407">
    <w:pPr>
      <w:pStyle w:val="Footer"/>
      <w:framePr w:wrap="around"/>
    </w:pPr>
    <w:r>
      <w:fldChar w:fldCharType="begin"/>
    </w:r>
    <w:r>
      <w:instrText xml:space="preserve"> DOCPROPERTY  Subject  \* MERGEFORMAT </w:instrText>
    </w:r>
    <w:r>
      <w:fldChar w:fldCharType="separate"/>
    </w:r>
    <w:r w:rsidR="00227E3F">
      <w:t>Approved</w:t>
    </w:r>
    <w:r w:rsidR="00227E3F">
      <w:fldChar w:fldCharType="end"/>
    </w:r>
    <w:r>
      <w:tab/>
      <w:t xml:space="preserve">Page </w:t>
    </w:r>
    <w:r>
      <w:fldChar w:fldCharType="begin"/>
    </w:r>
    <w:r>
      <w:instrText xml:space="preserve"> PAGE  \* Arabic  \* MERGEFORMAT </w:instrText>
    </w:r>
    <w:r>
      <w:fldChar w:fldCharType="separate"/>
    </w:r>
    <w:r w:rsidR="00227E3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7E3F">
      <w:rPr>
        <w:noProof/>
      </w:rPr>
      <w:t>5</w:t>
    </w:r>
    <w:r>
      <w:rPr>
        <w:noProof/>
      </w:rPr>
      <w:fldChar w:fldCharType="end"/>
    </w:r>
  </w:p>
  <w:p w:rsidR="00546407" w:rsidP="00546407">
    <w:pPr>
      <w:pStyle w:val="Footer"/>
      <w:framePr w:wrap="around"/>
    </w:pPr>
    <w:r>
      <w:t xml:space="preserve">© Commonwealth of Australia, </w:t>
    </w:r>
    <w:r>
      <w:fldChar w:fldCharType="begin"/>
    </w:r>
    <w:r>
      <w:instrText xml:space="preserve"> DATE  \@ "yyyy"  \* MERGEFORMAT </w:instrText>
    </w:r>
    <w:r>
      <w:fldChar w:fldCharType="separate"/>
    </w:r>
    <w:r w:rsidR="00227E3F">
      <w:rPr>
        <w:noProof/>
      </w:rPr>
      <w:t>2025</w:t>
    </w:r>
    <w:r>
      <w:fldChar w:fldCharType="end"/>
    </w:r>
    <w:r>
      <w:tab/>
    </w:r>
    <w:r>
      <w:fldChar w:fldCharType="begin"/>
    </w:r>
    <w:r>
      <w:instrText xml:space="preserve"> DOCPROPERTY  Author  \* MERGEFORMAT </w:instrText>
    </w:r>
    <w:r>
      <w:fldChar w:fldCharType="separate"/>
    </w:r>
    <w:r w:rsidR="00227E3F">
      <w:t>Manufacturing Industry Skills Alliance</w:t>
    </w:r>
    <w:r w:rsidR="00227E3F">
      <w:fldChar w:fldCharType="end"/>
    </w:r>
  </w:p>
  <w:p w:rsidR="00546407" w:rsidP="005464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4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E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6407" w:rsidRPr="00227E3F" w:rsidP="00227E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4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E3F" w:rsidRPr="002D2AF8" w:rsidP="00546407">
    <w:pPr>
      <w:pStyle w:val="Header"/>
      <w:framePr w:wrap="around"/>
    </w:pPr>
    <w:r>
      <w:fldChar w:fldCharType="begin"/>
    </w:r>
    <w:r>
      <w:instrText xml:space="preserve"> TITLE   \* MERGEFORMAT </w:instrText>
    </w:r>
    <w:r>
      <w:fldChar w:fldCharType="separate"/>
    </w:r>
    <w:r>
      <w:t>ICPPRP411 Undertake a complex design brief</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27E3F" w:rsidP="0054640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407" w:rsidRPr="002D2AF8" w:rsidP="00546407">
    <w:pPr>
      <w:pStyle w:val="Header"/>
      <w:framePr w:wrap="around"/>
    </w:pPr>
    <w:r>
      <w:fldChar w:fldCharType="begin"/>
    </w:r>
    <w:r>
      <w:instrText xml:space="preserve"> TITLE   \* MERGEFORMAT </w:instrText>
    </w:r>
    <w:r>
      <w:fldChar w:fldCharType="separate"/>
    </w:r>
    <w:r w:rsidR="00227E3F">
      <w:t>ICPPRP411 Undertake a complex design brief</w:t>
    </w:r>
    <w:r w:rsidR="00227E3F">
      <w:fldChar w:fldCharType="end"/>
    </w:r>
    <w:r>
      <w:tab/>
      <w:t xml:space="preserve">Date this document was generated: </w:t>
    </w:r>
    <w:r>
      <w:fldChar w:fldCharType="begin"/>
    </w:r>
    <w:r>
      <w:instrText xml:space="preserve"> CREATEDATE  \@ "d MMMM yyyy"  \* MERGEFORMAT </w:instrText>
    </w:r>
    <w:r>
      <w:fldChar w:fldCharType="separate"/>
    </w:r>
    <w:r w:rsidR="00227E3F">
      <w:rPr>
        <w:noProof/>
      </w:rPr>
      <w:t>1 March 2025</w:t>
    </w:r>
    <w:r>
      <w:fldChar w:fldCharType="end"/>
    </w:r>
  </w:p>
  <w:p w:rsidR="00546407" w:rsidP="005464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F8A76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469A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64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6407"/>
    <w:pPr>
      <w:spacing w:before="360" w:after="60"/>
      <w:outlineLvl w:val="0"/>
    </w:pPr>
    <w:rPr>
      <w:sz w:val="32"/>
    </w:rPr>
  </w:style>
  <w:style w:type="paragraph" w:styleId="Heading2">
    <w:name w:val="heading 2"/>
    <w:basedOn w:val="HeadingBase"/>
    <w:next w:val="BodyText"/>
    <w:link w:val="Heading2Char"/>
    <w:qFormat/>
    <w:rsid w:val="00546407"/>
    <w:pPr>
      <w:keepLines/>
      <w:spacing w:before="240" w:after="120"/>
      <w:outlineLvl w:val="1"/>
    </w:pPr>
    <w:rPr>
      <w:sz w:val="28"/>
      <w:szCs w:val="40"/>
    </w:rPr>
  </w:style>
  <w:style w:type="paragraph" w:styleId="Heading3">
    <w:name w:val="heading 3"/>
    <w:basedOn w:val="HeadingBase"/>
    <w:next w:val="BodyText"/>
    <w:link w:val="Heading3Char"/>
    <w:qFormat/>
    <w:rsid w:val="00546407"/>
    <w:pPr>
      <w:spacing w:before="180" w:after="120"/>
      <w:outlineLvl w:val="2"/>
    </w:pPr>
    <w:rPr>
      <w:spacing w:val="-10"/>
      <w:kern w:val="32"/>
    </w:rPr>
  </w:style>
  <w:style w:type="paragraph" w:styleId="Heading4">
    <w:name w:val="heading 4"/>
    <w:basedOn w:val="HeadingBase"/>
    <w:next w:val="BodyText"/>
    <w:link w:val="Heading4Char"/>
    <w:qFormat/>
    <w:rsid w:val="00546407"/>
    <w:pPr>
      <w:spacing w:before="160" w:after="120"/>
      <w:outlineLvl w:val="3"/>
    </w:pPr>
    <w:rPr>
      <w:sz w:val="22"/>
    </w:rPr>
  </w:style>
  <w:style w:type="paragraph" w:styleId="Heading5">
    <w:name w:val="heading 5"/>
    <w:basedOn w:val="HeadingBase"/>
    <w:next w:val="Normal"/>
    <w:link w:val="Heading5Char"/>
    <w:qFormat/>
    <w:rsid w:val="00546407"/>
    <w:pPr>
      <w:spacing w:before="80"/>
      <w:outlineLvl w:val="4"/>
    </w:pPr>
    <w:rPr>
      <w:color w:val="918585"/>
      <w:sz w:val="20"/>
    </w:rPr>
  </w:style>
  <w:style w:type="paragraph" w:styleId="Heading6">
    <w:name w:val="heading 6"/>
    <w:basedOn w:val="HeadingBase"/>
    <w:next w:val="Normal"/>
    <w:link w:val="Heading6Char"/>
    <w:qFormat/>
    <w:rsid w:val="00546407"/>
    <w:pPr>
      <w:spacing w:before="60"/>
      <w:outlineLvl w:val="5"/>
    </w:pPr>
    <w:rPr>
      <w:color w:val="918585"/>
      <w:sz w:val="20"/>
    </w:rPr>
  </w:style>
  <w:style w:type="paragraph" w:styleId="Heading7">
    <w:name w:val="heading 7"/>
    <w:basedOn w:val="Normal"/>
    <w:next w:val="Normal"/>
    <w:link w:val="Heading7Char"/>
    <w:qFormat/>
    <w:rsid w:val="00546407"/>
    <w:pPr>
      <w:ind w:left="720"/>
      <w:outlineLvl w:val="6"/>
    </w:pPr>
    <w:rPr>
      <w:i/>
    </w:rPr>
  </w:style>
  <w:style w:type="paragraph" w:styleId="Heading8">
    <w:name w:val="heading 8"/>
    <w:basedOn w:val="Normal"/>
    <w:next w:val="Normal"/>
    <w:link w:val="Heading8Char"/>
    <w:qFormat/>
    <w:rsid w:val="00546407"/>
    <w:pPr>
      <w:ind w:left="720"/>
      <w:outlineLvl w:val="7"/>
    </w:pPr>
    <w:rPr>
      <w:i/>
    </w:rPr>
  </w:style>
  <w:style w:type="paragraph" w:styleId="Heading9">
    <w:name w:val="heading 9"/>
    <w:basedOn w:val="Normal"/>
    <w:next w:val="Normal"/>
    <w:link w:val="Heading9Char"/>
    <w:qFormat/>
    <w:rsid w:val="00546407"/>
    <w:pPr>
      <w:ind w:left="720"/>
      <w:outlineLvl w:val="8"/>
    </w:pPr>
    <w:rPr>
      <w:i/>
    </w:rPr>
  </w:style>
  <w:style w:type="character" w:default="1" w:styleId="DefaultParagraphFont">
    <w:name w:val="Default Paragraph Font"/>
    <w:uiPriority w:val="1"/>
    <w:unhideWhenUsed/>
    <w:rsid w:val="005464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6407"/>
  </w:style>
  <w:style w:type="character" w:customStyle="1" w:styleId="Heading1Char">
    <w:name w:val="Heading 1 Char"/>
    <w:basedOn w:val="DefaultParagraphFont"/>
    <w:link w:val="Heading1"/>
    <w:rsid w:val="00546407"/>
    <w:rPr>
      <w:rFonts w:ascii="Times New Roman" w:eastAsia="Times New Roman" w:hAnsi="Times New Roman" w:cs="Times New Roman"/>
      <w:b/>
      <w:sz w:val="32"/>
      <w:szCs w:val="20"/>
      <w:lang w:eastAsia="en-US"/>
    </w:rPr>
  </w:style>
  <w:style w:type="paragraph" w:styleId="BodyText">
    <w:name w:val="Body Text"/>
    <w:basedOn w:val="Normal"/>
    <w:link w:val="BodyTextChar"/>
    <w:rsid w:val="005464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6407"/>
    <w:rPr>
      <w:rFonts w:ascii="Times New Roman" w:eastAsia="Times New Roman" w:hAnsi="Times New Roman" w:cs="Times New Roman"/>
      <w:sz w:val="24"/>
      <w:lang w:eastAsia="en-US"/>
    </w:rPr>
  </w:style>
  <w:style w:type="paragraph" w:styleId="ListBullet">
    <w:name w:val="List Bullet"/>
    <w:basedOn w:val="List"/>
    <w:rsid w:val="00546407"/>
    <w:pPr>
      <w:numPr>
        <w:numId w:val="11"/>
      </w:numPr>
      <w:tabs>
        <w:tab w:val="clear" w:pos="340"/>
      </w:tabs>
      <w:spacing w:before="40" w:after="40"/>
    </w:pPr>
  </w:style>
  <w:style w:type="character" w:customStyle="1" w:styleId="SpecialBold">
    <w:name w:val="Special Bold"/>
    <w:basedOn w:val="DefaultParagraphFont"/>
    <w:rsid w:val="00546407"/>
    <w:rPr>
      <w:b/>
      <w:spacing w:val="0"/>
    </w:rPr>
  </w:style>
  <w:style w:type="character" w:styleId="Emphasis">
    <w:name w:val="Emphasis"/>
    <w:basedOn w:val="DefaultParagraphFont"/>
    <w:qFormat/>
    <w:rsid w:val="00546407"/>
    <w:rPr>
      <w:i/>
    </w:rPr>
  </w:style>
  <w:style w:type="paragraph" w:customStyle="1" w:styleId="SuperHeading">
    <w:name w:val="SuperHeading"/>
    <w:basedOn w:val="Normal"/>
    <w:rsid w:val="00546407"/>
    <w:pPr>
      <w:spacing w:before="240" w:after="120"/>
      <w:outlineLvl w:val="0"/>
    </w:pPr>
    <w:rPr>
      <w:rFonts w:ascii="Times New Roman" w:hAnsi="Times New Roman"/>
      <w:b/>
      <w:sz w:val="32"/>
    </w:rPr>
  </w:style>
  <w:style w:type="paragraph" w:customStyle="1" w:styleId="AllowPageBreak">
    <w:name w:val="AllowPageBreak"/>
    <w:rsid w:val="005464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64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64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64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64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64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64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64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6407"/>
    <w:rPr>
      <w:rFonts w:ascii="Courier New" w:eastAsia="Times New Roman" w:hAnsi="Courier New" w:cs="Times New Roman"/>
      <w:i/>
      <w:szCs w:val="20"/>
      <w:lang w:eastAsia="en-US"/>
    </w:rPr>
  </w:style>
  <w:style w:type="paragraph" w:customStyle="1" w:styleId="HeadingBase">
    <w:name w:val="Heading Base"/>
    <w:rsid w:val="005464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6407"/>
    <w:pPr>
      <w:tabs>
        <w:tab w:val="right" w:leader="dot" w:pos="9072"/>
      </w:tabs>
      <w:ind w:left="567"/>
    </w:pPr>
    <w:rPr>
      <w:szCs w:val="22"/>
    </w:rPr>
  </w:style>
  <w:style w:type="paragraph" w:customStyle="1" w:styleId="TOCBase">
    <w:name w:val="TOC Base"/>
    <w:rsid w:val="005464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6407"/>
    <w:pPr>
      <w:tabs>
        <w:tab w:val="right" w:leader="dot" w:pos="9072"/>
      </w:tabs>
      <w:spacing w:before="40" w:after="40"/>
      <w:ind w:left="284"/>
    </w:pPr>
    <w:rPr>
      <w:rFonts w:ascii="Times New Roman" w:hAnsi="Times New Roman"/>
    </w:rPr>
  </w:style>
  <w:style w:type="paragraph" w:styleId="TOC1">
    <w:name w:val="toc 1"/>
    <w:basedOn w:val="TOCBase"/>
    <w:next w:val="Normal"/>
    <w:rsid w:val="005464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64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6407"/>
    <w:rPr>
      <w:rFonts w:ascii="Times New Roman" w:eastAsia="Times New Roman" w:hAnsi="Times New Roman" w:cs="Times New Roman"/>
      <w:sz w:val="16"/>
      <w:lang w:eastAsia="en-US"/>
    </w:rPr>
  </w:style>
  <w:style w:type="paragraph" w:styleId="Title">
    <w:name w:val="Title"/>
    <w:basedOn w:val="HeadingBase"/>
    <w:link w:val="TitleChar"/>
    <w:qFormat/>
    <w:rsid w:val="00546407"/>
    <w:pPr>
      <w:spacing w:before="5040"/>
      <w:jc w:val="center"/>
    </w:pPr>
    <w:rPr>
      <w:sz w:val="48"/>
      <w:szCs w:val="72"/>
      <w:lang w:val="en-US"/>
    </w:rPr>
  </w:style>
  <w:style w:type="character" w:customStyle="1" w:styleId="TitleChar">
    <w:name w:val="Title Char"/>
    <w:basedOn w:val="DefaultParagraphFont"/>
    <w:link w:val="Title"/>
    <w:rsid w:val="005464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6407"/>
    <w:pPr>
      <w:tabs>
        <w:tab w:val="left" w:pos="3600"/>
        <w:tab w:val="left" w:pos="3958"/>
      </w:tabs>
    </w:pPr>
  </w:style>
  <w:style w:type="paragraph" w:styleId="List">
    <w:name w:val="List"/>
    <w:basedOn w:val="BodyText"/>
    <w:next w:val="BodyText"/>
    <w:rsid w:val="00546407"/>
    <w:pPr>
      <w:tabs>
        <w:tab w:val="left" w:pos="340"/>
      </w:tabs>
      <w:spacing w:before="60" w:after="60"/>
      <w:ind w:left="340" w:hanging="340"/>
    </w:pPr>
  </w:style>
  <w:style w:type="paragraph" w:customStyle="1" w:styleId="Note">
    <w:name w:val="Note"/>
    <w:basedOn w:val="BodyText"/>
    <w:rsid w:val="005464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6407"/>
    <w:pPr>
      <w:framePr w:wrap="auto" w:hAnchor="text" w:y="6049"/>
    </w:pPr>
    <w:rPr>
      <w:color w:val="000000"/>
      <w:sz w:val="40"/>
    </w:rPr>
  </w:style>
  <w:style w:type="paragraph" w:customStyle="1" w:styleId="TOCTitle">
    <w:name w:val="TOCTitle"/>
    <w:basedOn w:val="Heading1"/>
    <w:rsid w:val="00546407"/>
    <w:pPr>
      <w:spacing w:after="240"/>
      <w:jc w:val="center"/>
      <w:outlineLvl w:val="9"/>
    </w:pPr>
    <w:rPr>
      <w:caps/>
    </w:rPr>
  </w:style>
  <w:style w:type="paragraph" w:customStyle="1" w:styleId="Version">
    <w:name w:val="Version"/>
    <w:rsid w:val="005464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6407"/>
    <w:pPr>
      <w:numPr>
        <w:numId w:val="12"/>
      </w:numPr>
      <w:tabs>
        <w:tab w:val="clear" w:pos="680"/>
      </w:tabs>
    </w:pPr>
  </w:style>
  <w:style w:type="paragraph" w:styleId="Index1">
    <w:name w:val="index 1"/>
    <w:basedOn w:val="Normal"/>
    <w:next w:val="Normal"/>
    <w:semiHidden/>
    <w:rsid w:val="00546407"/>
    <w:pPr>
      <w:keepNext w:val="0"/>
      <w:tabs>
        <w:tab w:val="right" w:pos="4176"/>
      </w:tabs>
      <w:ind w:left="198" w:hanging="198"/>
    </w:pPr>
    <w:rPr>
      <w:rFonts w:ascii="Garamond" w:hAnsi="Garamond"/>
    </w:rPr>
  </w:style>
  <w:style w:type="paragraph" w:styleId="IndexHeading">
    <w:name w:val="index heading"/>
    <w:basedOn w:val="Normal"/>
    <w:next w:val="Index1"/>
    <w:semiHidden/>
    <w:rsid w:val="00546407"/>
    <w:pPr>
      <w:spacing w:before="120" w:after="120"/>
    </w:pPr>
    <w:rPr>
      <w:rFonts w:ascii="Arial" w:hAnsi="Arial"/>
      <w:b/>
      <w:color w:val="918585"/>
      <w:sz w:val="24"/>
    </w:rPr>
  </w:style>
  <w:style w:type="paragraph" w:styleId="Header">
    <w:name w:val="header"/>
    <w:basedOn w:val="Normal"/>
    <w:link w:val="HeaderChar"/>
    <w:rsid w:val="005464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6407"/>
    <w:rPr>
      <w:rFonts w:ascii="Times New Roman" w:eastAsia="Times New Roman" w:hAnsi="Times New Roman" w:cs="Times New Roman"/>
      <w:sz w:val="16"/>
      <w:szCs w:val="20"/>
      <w:lang w:val="en-GB" w:eastAsia="en-US"/>
    </w:rPr>
  </w:style>
  <w:style w:type="paragraph" w:customStyle="1" w:styleId="Chapter">
    <w:name w:val="Chapter"/>
    <w:basedOn w:val="Normal"/>
    <w:rsid w:val="00546407"/>
    <w:pPr>
      <w:spacing w:before="240"/>
    </w:pPr>
    <w:rPr>
      <w:rFonts w:ascii="Times New Roman" w:hAnsi="Times New Roman"/>
      <w:smallCaps/>
      <w:spacing w:val="80"/>
      <w:sz w:val="28"/>
    </w:rPr>
  </w:style>
  <w:style w:type="paragraph" w:customStyle="1" w:styleId="InChapter">
    <w:name w:val="InChapter"/>
    <w:basedOn w:val="Heading3"/>
    <w:rsid w:val="00546407"/>
    <w:pPr>
      <w:spacing w:after="240"/>
      <w:outlineLvl w:val="9"/>
    </w:pPr>
    <w:rPr>
      <w:noProof/>
    </w:rPr>
  </w:style>
  <w:style w:type="paragraph" w:styleId="Index2">
    <w:name w:val="index 2"/>
    <w:basedOn w:val="Normal"/>
    <w:next w:val="Normal"/>
    <w:semiHidden/>
    <w:rsid w:val="00546407"/>
    <w:pPr>
      <w:tabs>
        <w:tab w:val="right" w:pos="4176"/>
      </w:tabs>
      <w:ind w:left="568" w:hanging="284"/>
    </w:pPr>
    <w:rPr>
      <w:rFonts w:ascii="Garamond" w:hAnsi="Garamond"/>
    </w:rPr>
  </w:style>
  <w:style w:type="paragraph" w:customStyle="1" w:styleId="Byline">
    <w:name w:val="Byline"/>
    <w:rsid w:val="005464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6407"/>
    <w:pPr>
      <w:tabs>
        <w:tab w:val="clear" w:pos="3600"/>
        <w:tab w:val="clear" w:pos="3958"/>
      </w:tabs>
      <w:jc w:val="right"/>
    </w:pPr>
  </w:style>
  <w:style w:type="paragraph" w:styleId="Caption">
    <w:name w:val="caption"/>
    <w:basedOn w:val="BodyText"/>
    <w:next w:val="Normal"/>
    <w:qFormat/>
    <w:rsid w:val="00546407"/>
    <w:pPr>
      <w:framePr w:w="2268" w:hSpace="181" w:vSpace="181" w:wrap="around" w:vAnchor="text" w:hAnchor="page" w:x="1135" w:y="285" w:anchorLock="1"/>
    </w:pPr>
    <w:rPr>
      <w:i/>
    </w:rPr>
  </w:style>
  <w:style w:type="paragraph" w:customStyle="1" w:styleId="MiniTOCTitle">
    <w:name w:val="MiniTOCTitle"/>
    <w:basedOn w:val="Heading4"/>
    <w:rsid w:val="00546407"/>
    <w:pPr>
      <w:spacing w:before="240"/>
      <w:outlineLvl w:val="9"/>
    </w:pPr>
    <w:rPr>
      <w:noProof/>
      <w:sz w:val="24"/>
    </w:rPr>
  </w:style>
  <w:style w:type="paragraph" w:customStyle="1" w:styleId="MiniTOCItem">
    <w:name w:val="MiniTOCItem"/>
    <w:basedOn w:val="ListBullet"/>
    <w:rsid w:val="00546407"/>
    <w:pPr>
      <w:numPr>
        <w:numId w:val="0"/>
      </w:numPr>
      <w:tabs>
        <w:tab w:val="right" w:leader="dot" w:pos="6521"/>
      </w:tabs>
      <w:spacing w:before="0" w:after="0"/>
    </w:pPr>
  </w:style>
  <w:style w:type="paragraph" w:customStyle="1" w:styleId="TOFTitle">
    <w:name w:val="TOFTitle"/>
    <w:basedOn w:val="TOCTitle"/>
    <w:rsid w:val="00546407"/>
  </w:style>
  <w:style w:type="paragraph" w:styleId="TableofFigures">
    <w:name w:val="table of figures"/>
    <w:basedOn w:val="Normal"/>
    <w:next w:val="Normal"/>
    <w:semiHidden/>
    <w:rsid w:val="00546407"/>
    <w:pPr>
      <w:tabs>
        <w:tab w:val="right" w:leader="dot" w:pos="9072"/>
      </w:tabs>
      <w:ind w:left="970" w:hanging="403"/>
    </w:pPr>
    <w:rPr>
      <w:rFonts w:ascii="Times New Roman" w:hAnsi="Times New Roman"/>
      <w:b/>
    </w:rPr>
  </w:style>
  <w:style w:type="paragraph" w:styleId="ListNumber">
    <w:name w:val="List Number"/>
    <w:basedOn w:val="List"/>
    <w:rsid w:val="00546407"/>
    <w:pPr>
      <w:numPr>
        <w:numId w:val="14"/>
      </w:numPr>
      <w:tabs>
        <w:tab w:val="clear" w:pos="340"/>
      </w:tabs>
    </w:pPr>
  </w:style>
  <w:style w:type="character" w:customStyle="1" w:styleId="WingdingSymbols">
    <w:name w:val="Wingding Symbols"/>
    <w:rsid w:val="00546407"/>
    <w:rPr>
      <w:rFonts w:ascii="Wingdings" w:hAnsi="Wingdings"/>
    </w:rPr>
  </w:style>
  <w:style w:type="paragraph" w:customStyle="1" w:styleId="TableHeading">
    <w:name w:val="Table Heading"/>
    <w:basedOn w:val="HeadingBase"/>
    <w:rsid w:val="00546407"/>
    <w:pPr>
      <w:keepLines/>
      <w:pBdr>
        <w:bottom w:val="single" w:sz="6" w:space="1" w:color="918585"/>
      </w:pBdr>
      <w:spacing w:before="240"/>
    </w:pPr>
  </w:style>
  <w:style w:type="character" w:customStyle="1" w:styleId="HotSpot">
    <w:name w:val="HotSpot"/>
    <w:rsid w:val="00546407"/>
    <w:rPr>
      <w:color w:val="0033CC"/>
      <w:u w:val="none"/>
    </w:rPr>
  </w:style>
  <w:style w:type="paragraph" w:customStyle="1" w:styleId="BodyTextRight">
    <w:name w:val="Body Text Right"/>
    <w:basedOn w:val="BodyText"/>
    <w:rsid w:val="00546407"/>
    <w:pPr>
      <w:spacing w:before="0" w:after="0"/>
      <w:jc w:val="right"/>
    </w:pPr>
  </w:style>
  <w:style w:type="paragraph" w:styleId="Index3">
    <w:name w:val="index 3"/>
    <w:basedOn w:val="ListNumber2"/>
    <w:next w:val="Normal"/>
    <w:semiHidden/>
    <w:rsid w:val="00546407"/>
    <w:pPr>
      <w:numPr>
        <w:numId w:val="0"/>
      </w:numPr>
      <w:tabs>
        <w:tab w:val="right" w:leader="dot" w:pos="4176"/>
      </w:tabs>
    </w:pPr>
  </w:style>
  <w:style w:type="paragraph" w:styleId="ListNumber2">
    <w:name w:val="List Number 2"/>
    <w:basedOn w:val="List2"/>
    <w:rsid w:val="00546407"/>
    <w:pPr>
      <w:numPr>
        <w:numId w:val="9"/>
      </w:numPr>
      <w:tabs>
        <w:tab w:val="clear" w:pos="1060"/>
      </w:tabs>
    </w:pPr>
  </w:style>
  <w:style w:type="paragraph" w:customStyle="1" w:styleId="MarginNote">
    <w:name w:val="Margin Note"/>
    <w:basedOn w:val="BodyText"/>
    <w:rsid w:val="005464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64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64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6407"/>
    <w:rPr>
      <w:sz w:val="32"/>
    </w:rPr>
  </w:style>
  <w:style w:type="paragraph" w:customStyle="1" w:styleId="HeadingProcedure">
    <w:name w:val="Heading Procedure"/>
    <w:basedOn w:val="HeadingBase"/>
    <w:next w:val="Normal"/>
    <w:rsid w:val="00546407"/>
    <w:pPr>
      <w:tabs>
        <w:tab w:val="left" w:pos="0"/>
      </w:tabs>
      <w:spacing w:before="120" w:after="60"/>
    </w:pPr>
    <w:rPr>
      <w:i/>
      <w:color w:val="918585"/>
      <w:sz w:val="22"/>
    </w:rPr>
  </w:style>
  <w:style w:type="paragraph" w:customStyle="1" w:styleId="TableBodyText">
    <w:name w:val="Table Body Text"/>
    <w:basedOn w:val="BodyText"/>
    <w:rsid w:val="00546407"/>
    <w:pPr>
      <w:spacing w:before="60" w:after="60"/>
    </w:pPr>
  </w:style>
  <w:style w:type="paragraph" w:styleId="ListContinue">
    <w:name w:val="List Continue"/>
    <w:basedOn w:val="List"/>
    <w:rsid w:val="00546407"/>
    <w:pPr>
      <w:ind w:firstLine="0"/>
    </w:pPr>
  </w:style>
  <w:style w:type="paragraph" w:customStyle="1" w:styleId="ListNote">
    <w:name w:val="List Note"/>
    <w:basedOn w:val="List"/>
    <w:rsid w:val="00546407"/>
    <w:pPr>
      <w:pBdr>
        <w:top w:val="single" w:sz="6" w:space="2" w:color="918585"/>
        <w:bottom w:val="single" w:sz="6" w:space="2" w:color="918585"/>
      </w:pBdr>
      <w:tabs>
        <w:tab w:val="left" w:pos="1021"/>
      </w:tabs>
      <w:ind w:firstLine="0"/>
    </w:pPr>
  </w:style>
  <w:style w:type="paragraph" w:customStyle="1" w:styleId="Warning">
    <w:name w:val="Warning"/>
    <w:basedOn w:val="BodyText"/>
    <w:rsid w:val="00546407"/>
    <w:pPr>
      <w:shd w:val="clear" w:color="auto" w:fill="D9D9D9"/>
      <w:tabs>
        <w:tab w:val="left" w:pos="992"/>
      </w:tabs>
      <w:ind w:left="119" w:right="119"/>
    </w:pPr>
    <w:rPr>
      <w:sz w:val="20"/>
    </w:rPr>
  </w:style>
  <w:style w:type="paragraph" w:customStyle="1" w:styleId="MarginIcons">
    <w:name w:val="Margin Icons"/>
    <w:basedOn w:val="BodyText"/>
    <w:rsid w:val="005464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6407"/>
    <w:rPr>
      <w:rFonts w:ascii="Courier New" w:hAnsi="Courier New"/>
    </w:rPr>
  </w:style>
  <w:style w:type="paragraph" w:customStyle="1" w:styleId="NoteBullet">
    <w:name w:val="Note Bullet"/>
    <w:basedOn w:val="Note"/>
    <w:rsid w:val="00546407"/>
    <w:pPr>
      <w:tabs>
        <w:tab w:val="clear" w:pos="680"/>
      </w:tabs>
      <w:spacing w:before="60" w:after="60"/>
    </w:pPr>
  </w:style>
  <w:style w:type="paragraph" w:customStyle="1" w:styleId="SubHeading2">
    <w:name w:val="SubHeading2"/>
    <w:basedOn w:val="HeadingBase"/>
    <w:rsid w:val="00546407"/>
    <w:pPr>
      <w:spacing w:before="240" w:after="60"/>
    </w:pPr>
    <w:rPr>
      <w:sz w:val="20"/>
    </w:rPr>
  </w:style>
  <w:style w:type="paragraph" w:customStyle="1" w:styleId="SubHeading1">
    <w:name w:val="SubHeading1"/>
    <w:basedOn w:val="HeadingBase"/>
    <w:rsid w:val="00546407"/>
    <w:pPr>
      <w:spacing w:before="240" w:after="60"/>
    </w:pPr>
    <w:rPr>
      <w:color w:val="918585"/>
      <w:sz w:val="22"/>
    </w:rPr>
  </w:style>
  <w:style w:type="paragraph" w:customStyle="1" w:styleId="SideHeading">
    <w:name w:val="Side Heading"/>
    <w:basedOn w:val="HeadingBase"/>
    <w:rsid w:val="005464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6407"/>
    <w:pPr>
      <w:numPr>
        <w:numId w:val="10"/>
      </w:numPr>
    </w:pPr>
  </w:style>
  <w:style w:type="paragraph" w:styleId="PlainText">
    <w:name w:val="Plain Text"/>
    <w:basedOn w:val="Normal"/>
    <w:link w:val="PlainTextChar"/>
    <w:rsid w:val="00546407"/>
    <w:rPr>
      <w:sz w:val="20"/>
    </w:rPr>
  </w:style>
  <w:style w:type="character" w:customStyle="1" w:styleId="PlainTextChar">
    <w:name w:val="Plain Text Char"/>
    <w:basedOn w:val="DefaultParagraphFont"/>
    <w:link w:val="PlainText"/>
    <w:rsid w:val="00546407"/>
    <w:rPr>
      <w:rFonts w:ascii="Courier New" w:eastAsia="Times New Roman" w:hAnsi="Courier New" w:cs="Times New Roman"/>
      <w:sz w:val="20"/>
      <w:szCs w:val="20"/>
      <w:lang w:eastAsia="en-US"/>
    </w:rPr>
  </w:style>
  <w:style w:type="character" w:customStyle="1" w:styleId="MenuOption">
    <w:name w:val="Menu Option"/>
    <w:basedOn w:val="DefaultParagraphFont"/>
    <w:rsid w:val="00546407"/>
    <w:rPr>
      <w:b/>
      <w:smallCaps/>
    </w:rPr>
  </w:style>
  <w:style w:type="paragraph" w:customStyle="1" w:styleId="TableListNumber">
    <w:name w:val="Table List Number"/>
    <w:basedOn w:val="ListNumber"/>
    <w:rsid w:val="00546407"/>
    <w:pPr>
      <w:numPr>
        <w:numId w:val="0"/>
      </w:numPr>
    </w:pPr>
  </w:style>
  <w:style w:type="paragraph" w:styleId="TOC4">
    <w:name w:val="toc 4"/>
    <w:basedOn w:val="TOCBase"/>
    <w:next w:val="Normal"/>
    <w:semiHidden/>
    <w:rsid w:val="00546407"/>
    <w:pPr>
      <w:tabs>
        <w:tab w:val="right" w:leader="dot" w:pos="9071"/>
      </w:tabs>
      <w:ind w:left="1701"/>
    </w:pPr>
  </w:style>
  <w:style w:type="paragraph" w:customStyle="1" w:styleId="ListAlpha">
    <w:name w:val="List Alpha"/>
    <w:basedOn w:val="List"/>
    <w:rsid w:val="00546407"/>
    <w:pPr>
      <w:numPr>
        <w:numId w:val="8"/>
      </w:numPr>
    </w:pPr>
  </w:style>
  <w:style w:type="paragraph" w:customStyle="1" w:styleId="ListAlpha2">
    <w:name w:val="List Alpha 2"/>
    <w:basedOn w:val="List2"/>
    <w:rsid w:val="00546407"/>
    <w:pPr>
      <w:numPr>
        <w:numId w:val="7"/>
      </w:numPr>
    </w:pPr>
  </w:style>
  <w:style w:type="paragraph" w:styleId="List2">
    <w:name w:val="List 2"/>
    <w:basedOn w:val="BodyText"/>
    <w:rsid w:val="00546407"/>
    <w:pPr>
      <w:tabs>
        <w:tab w:val="left" w:pos="680"/>
      </w:tabs>
      <w:spacing w:before="60" w:after="60"/>
      <w:ind w:left="680" w:hanging="340"/>
    </w:pPr>
  </w:style>
  <w:style w:type="paragraph" w:styleId="List3">
    <w:name w:val="List 3"/>
    <w:basedOn w:val="BodyText"/>
    <w:rsid w:val="00546407"/>
    <w:pPr>
      <w:tabs>
        <w:tab w:val="left" w:pos="1021"/>
      </w:tabs>
      <w:spacing w:before="60" w:after="60"/>
      <w:ind w:left="1020" w:hanging="340"/>
    </w:pPr>
  </w:style>
  <w:style w:type="paragraph" w:styleId="List4">
    <w:name w:val="List 4"/>
    <w:basedOn w:val="BodyText"/>
    <w:rsid w:val="00546407"/>
    <w:pPr>
      <w:tabs>
        <w:tab w:val="left" w:pos="1361"/>
      </w:tabs>
      <w:spacing w:before="60" w:after="60"/>
      <w:ind w:left="1361" w:hanging="340"/>
    </w:pPr>
  </w:style>
  <w:style w:type="paragraph" w:styleId="List5">
    <w:name w:val="List 5"/>
    <w:basedOn w:val="BodyText"/>
    <w:rsid w:val="00546407"/>
    <w:pPr>
      <w:tabs>
        <w:tab w:val="left" w:pos="1701"/>
      </w:tabs>
      <w:spacing w:before="60" w:after="60"/>
      <w:ind w:left="1701" w:hanging="340"/>
    </w:pPr>
  </w:style>
  <w:style w:type="paragraph" w:styleId="ListBullet3">
    <w:name w:val="List Bullet 3"/>
    <w:basedOn w:val="List3"/>
    <w:rsid w:val="00546407"/>
    <w:pPr>
      <w:numPr>
        <w:numId w:val="13"/>
      </w:numPr>
      <w:tabs>
        <w:tab w:val="clear" w:pos="1021"/>
      </w:tabs>
      <w:ind w:left="1037" w:hanging="357"/>
    </w:pPr>
  </w:style>
  <w:style w:type="paragraph" w:styleId="ListBullet4">
    <w:name w:val="List Bullet 4"/>
    <w:basedOn w:val="List4"/>
    <w:rsid w:val="00546407"/>
    <w:pPr>
      <w:numPr>
        <w:numId w:val="2"/>
      </w:numPr>
      <w:tabs>
        <w:tab w:val="clear" w:pos="1361"/>
      </w:tabs>
    </w:pPr>
  </w:style>
  <w:style w:type="paragraph" w:styleId="ListBullet5">
    <w:name w:val="List Bullet 5"/>
    <w:basedOn w:val="List5"/>
    <w:rsid w:val="00546407"/>
    <w:pPr>
      <w:numPr>
        <w:numId w:val="3"/>
      </w:numPr>
    </w:pPr>
  </w:style>
  <w:style w:type="paragraph" w:styleId="ListContinue2">
    <w:name w:val="List Continue 2"/>
    <w:basedOn w:val="List2"/>
    <w:rsid w:val="00546407"/>
    <w:pPr>
      <w:ind w:firstLine="0"/>
    </w:pPr>
  </w:style>
  <w:style w:type="paragraph" w:styleId="ListContinue3">
    <w:name w:val="List Continue 3"/>
    <w:basedOn w:val="List3"/>
    <w:rsid w:val="00546407"/>
    <w:pPr>
      <w:ind w:left="1021" w:firstLine="0"/>
    </w:pPr>
  </w:style>
  <w:style w:type="paragraph" w:styleId="ListContinue4">
    <w:name w:val="List Continue 4"/>
    <w:basedOn w:val="List4"/>
    <w:rsid w:val="00546407"/>
    <w:pPr>
      <w:ind w:firstLine="0"/>
    </w:pPr>
  </w:style>
  <w:style w:type="paragraph" w:styleId="ListContinue5">
    <w:name w:val="List Continue 5"/>
    <w:basedOn w:val="List5"/>
    <w:rsid w:val="00546407"/>
    <w:pPr>
      <w:ind w:firstLine="0"/>
    </w:pPr>
  </w:style>
  <w:style w:type="paragraph" w:styleId="ListNumber3">
    <w:name w:val="List Number 3"/>
    <w:basedOn w:val="List3"/>
    <w:rsid w:val="00546407"/>
    <w:pPr>
      <w:numPr>
        <w:numId w:val="4"/>
      </w:numPr>
    </w:pPr>
  </w:style>
  <w:style w:type="paragraph" w:styleId="ListNumber4">
    <w:name w:val="List Number 4"/>
    <w:basedOn w:val="List4"/>
    <w:rsid w:val="00546407"/>
    <w:pPr>
      <w:numPr>
        <w:numId w:val="5"/>
      </w:numPr>
    </w:pPr>
  </w:style>
  <w:style w:type="paragraph" w:styleId="ListNumber5">
    <w:name w:val="List Number 5"/>
    <w:basedOn w:val="List5"/>
    <w:rsid w:val="00546407"/>
    <w:pPr>
      <w:numPr>
        <w:numId w:val="6"/>
      </w:numPr>
    </w:pPr>
  </w:style>
  <w:style w:type="paragraph" w:styleId="BlockText">
    <w:name w:val="Block Text"/>
    <w:basedOn w:val="Normal"/>
    <w:rsid w:val="00546407"/>
    <w:pPr>
      <w:spacing w:after="120"/>
      <w:ind w:left="1440" w:right="1440"/>
    </w:pPr>
  </w:style>
  <w:style w:type="character" w:customStyle="1" w:styleId="Subscript">
    <w:name w:val="Subscript"/>
    <w:basedOn w:val="DefaultParagraphFont"/>
    <w:rsid w:val="00546407"/>
    <w:rPr>
      <w:sz w:val="16"/>
      <w:vertAlign w:val="subscript"/>
    </w:rPr>
  </w:style>
  <w:style w:type="character" w:customStyle="1" w:styleId="Superscript">
    <w:name w:val="Superscript"/>
    <w:basedOn w:val="DefaultParagraphFont"/>
    <w:rsid w:val="00546407"/>
    <w:rPr>
      <w:sz w:val="16"/>
      <w:vertAlign w:val="superscript"/>
    </w:rPr>
  </w:style>
  <w:style w:type="character" w:customStyle="1" w:styleId="Symbols">
    <w:name w:val="Symbols"/>
    <w:basedOn w:val="DefaultParagraphFont"/>
    <w:rsid w:val="00546407"/>
    <w:rPr>
      <w:rFonts w:ascii="Symbol" w:hAnsi="Symbol"/>
    </w:rPr>
  </w:style>
  <w:style w:type="character" w:customStyle="1" w:styleId="MenuOptions">
    <w:name w:val="Menu Options"/>
    <w:basedOn w:val="DefaultParagraphFont"/>
    <w:rsid w:val="00546407"/>
    <w:rPr>
      <w:rFonts w:ascii="Arial Narrow" w:hAnsi="Arial Narrow"/>
      <w:smallCaps/>
    </w:rPr>
  </w:style>
  <w:style w:type="character" w:customStyle="1" w:styleId="Buttons">
    <w:name w:val="Buttons"/>
    <w:basedOn w:val="DefaultParagraphFont"/>
    <w:rsid w:val="00546407"/>
    <w:rPr>
      <w:b/>
    </w:rPr>
  </w:style>
  <w:style w:type="character" w:customStyle="1" w:styleId="Underlined">
    <w:name w:val="Underlined"/>
    <w:basedOn w:val="DefaultParagraphFont"/>
    <w:rsid w:val="00546407"/>
    <w:rPr>
      <w:u w:val="single"/>
    </w:rPr>
  </w:style>
  <w:style w:type="paragraph" w:customStyle="1" w:styleId="TableBodyTextRight">
    <w:name w:val="Table Body Text Right"/>
    <w:basedOn w:val="TableBodyText"/>
    <w:rsid w:val="00546407"/>
    <w:pPr>
      <w:widowControl w:val="0"/>
      <w:autoSpaceDE w:val="0"/>
      <w:autoSpaceDN w:val="0"/>
      <w:adjustRightInd w:val="0"/>
      <w:jc w:val="right"/>
    </w:pPr>
    <w:rPr>
      <w:rFonts w:cs="Arial"/>
      <w:szCs w:val="18"/>
    </w:rPr>
  </w:style>
  <w:style w:type="paragraph" w:customStyle="1" w:styleId="CopyrightText">
    <w:name w:val="Copyright Text"/>
    <w:basedOn w:val="BodyText"/>
    <w:rsid w:val="00546407"/>
    <w:rPr>
      <w:sz w:val="18"/>
    </w:rPr>
  </w:style>
  <w:style w:type="paragraph" w:customStyle="1" w:styleId="BodySmallRight">
    <w:name w:val="Body Small Right"/>
    <w:basedOn w:val="BodyTextRight"/>
    <w:rsid w:val="00546407"/>
    <w:rPr>
      <w:sz w:val="18"/>
      <w:szCs w:val="18"/>
    </w:rPr>
  </w:style>
  <w:style w:type="paragraph" w:customStyle="1" w:styleId="MarginEdition">
    <w:name w:val="Margin Edition"/>
    <w:basedOn w:val="MarginNote"/>
    <w:rsid w:val="00546407"/>
    <w:pPr>
      <w:spacing w:before="0" w:after="0"/>
    </w:pPr>
    <w:rPr>
      <w:rFonts w:ascii="Times New Roman" w:hAnsi="Times New Roman"/>
      <w:color w:val="999999"/>
    </w:rPr>
  </w:style>
  <w:style w:type="paragraph" w:customStyle="1" w:styleId="Spacer">
    <w:name w:val="Spacer"/>
    <w:basedOn w:val="Normal"/>
    <w:rsid w:val="00546407"/>
    <w:rPr>
      <w:sz w:val="2"/>
      <w:szCs w:val="2"/>
    </w:rPr>
  </w:style>
  <w:style w:type="character" w:customStyle="1" w:styleId="Small">
    <w:name w:val="Small"/>
    <w:basedOn w:val="DefaultParagraphFont"/>
    <w:rsid w:val="00546407"/>
    <w:rPr>
      <w:sz w:val="16"/>
    </w:rPr>
  </w:style>
  <w:style w:type="paragraph" w:customStyle="1" w:styleId="WideTable">
    <w:name w:val="Wide Table"/>
    <w:basedOn w:val="Normal"/>
    <w:rsid w:val="00546407"/>
    <w:pPr>
      <w:ind w:left="-1418"/>
    </w:pPr>
    <w:rPr>
      <w:sz w:val="2"/>
      <w:szCs w:val="2"/>
    </w:rPr>
  </w:style>
  <w:style w:type="character" w:styleId="PageNumber">
    <w:name w:val="page number"/>
    <w:basedOn w:val="DefaultParagraphFont"/>
    <w:rsid w:val="00546407"/>
  </w:style>
  <w:style w:type="paragraph" w:styleId="Quote">
    <w:name w:val="Quote"/>
    <w:basedOn w:val="Heading1"/>
    <w:link w:val="QuoteChar"/>
    <w:qFormat/>
    <w:rsid w:val="00546407"/>
    <w:rPr>
      <w:b w:val="0"/>
      <w:sz w:val="72"/>
      <w:szCs w:val="72"/>
      <w:lang w:val="en-NZ"/>
    </w:rPr>
  </w:style>
  <w:style w:type="character" w:customStyle="1" w:styleId="QuoteChar">
    <w:name w:val="Quote Char"/>
    <w:basedOn w:val="DefaultParagraphFont"/>
    <w:link w:val="Quote"/>
    <w:rsid w:val="005464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6407"/>
    <w:pPr>
      <w:pageBreakBefore/>
    </w:pPr>
  </w:style>
  <w:style w:type="paragraph" w:customStyle="1" w:styleId="Border">
    <w:name w:val="Border"/>
    <w:basedOn w:val="Normal"/>
    <w:qFormat/>
    <w:rsid w:val="005464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6407"/>
    <w:rPr>
      <w:b/>
      <w:bCs/>
      <w:i/>
      <w:iCs/>
      <w:color w:val="auto"/>
    </w:rPr>
  </w:style>
  <w:style w:type="paragraph" w:styleId="IntenseQuote">
    <w:name w:val="Intense Quote"/>
    <w:basedOn w:val="Normal"/>
    <w:next w:val="Normal"/>
    <w:link w:val="IntenseQuoteChar"/>
    <w:uiPriority w:val="30"/>
    <w:qFormat/>
    <w:rsid w:val="005464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64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6407"/>
    <w:rPr>
      <w:smallCaps/>
      <w:color w:val="auto"/>
      <w:u w:val="single"/>
    </w:rPr>
  </w:style>
  <w:style w:type="character" w:styleId="IntenseReference">
    <w:name w:val="Intense Reference"/>
    <w:basedOn w:val="DefaultParagraphFont"/>
    <w:uiPriority w:val="32"/>
    <w:qFormat/>
    <w:rsid w:val="00546407"/>
    <w:rPr>
      <w:b/>
      <w:bCs/>
      <w:smallCaps/>
      <w:color w:val="auto"/>
      <w:spacing w:val="5"/>
      <w:u w:val="single"/>
    </w:rPr>
  </w:style>
  <w:style w:type="paragraph" w:customStyle="1" w:styleId="2ColumnHeading">
    <w:name w:val="2Column Heading"/>
    <w:basedOn w:val="BodyText"/>
    <w:qFormat/>
    <w:rsid w:val="00546407"/>
    <w:pPr>
      <w:spacing w:after="60"/>
      <w:ind w:left="-2268"/>
    </w:pPr>
    <w:rPr>
      <w:b/>
    </w:rPr>
  </w:style>
  <w:style w:type="paragraph" w:customStyle="1" w:styleId="Heading1TOC">
    <w:name w:val="Heading1 TOC"/>
    <w:basedOn w:val="Normal"/>
    <w:qFormat/>
    <w:rsid w:val="00546407"/>
    <w:pPr>
      <w:spacing w:before="240" w:after="120"/>
    </w:pPr>
    <w:rPr>
      <w:rFonts w:ascii="Times New Roman" w:hAnsi="Times New Roman"/>
      <w:b/>
      <w:sz w:val="32"/>
    </w:rPr>
  </w:style>
  <w:style w:type="paragraph" w:customStyle="1" w:styleId="Heading2TOC">
    <w:name w:val="Heading2 TOC"/>
    <w:basedOn w:val="Normal"/>
    <w:qFormat/>
    <w:rsid w:val="00546407"/>
    <w:pPr>
      <w:spacing w:before="240" w:after="60"/>
    </w:pPr>
    <w:rPr>
      <w:rFonts w:ascii="Times New Roman" w:hAnsi="Times New Roman"/>
      <w:b/>
      <w:sz w:val="28"/>
    </w:rPr>
  </w:style>
  <w:style w:type="character" w:customStyle="1" w:styleId="Underline">
    <w:name w:val="Underline"/>
    <w:basedOn w:val="DefaultParagraphFont"/>
    <w:qFormat/>
    <w:rsid w:val="00546407"/>
    <w:rPr>
      <w:u w:val="single"/>
    </w:rPr>
  </w:style>
  <w:style w:type="character" w:customStyle="1" w:styleId="BoldandItalics">
    <w:name w:val="Bold and Italics"/>
    <w:qFormat/>
    <w:rsid w:val="00546407"/>
    <w:rPr>
      <w:b/>
      <w:i/>
      <w:u w:val="none"/>
    </w:rPr>
  </w:style>
  <w:style w:type="paragraph" w:styleId="BalloonText">
    <w:name w:val="Balloon Text"/>
    <w:basedOn w:val="Normal"/>
    <w:link w:val="BalloonTextChar"/>
    <w:rsid w:val="00546407"/>
    <w:rPr>
      <w:rFonts w:ascii="Tahoma" w:hAnsi="Tahoma" w:cs="Tahoma"/>
      <w:sz w:val="16"/>
      <w:szCs w:val="16"/>
    </w:rPr>
  </w:style>
  <w:style w:type="character" w:customStyle="1" w:styleId="BalloonTextChar">
    <w:name w:val="Balloon Text Char"/>
    <w:basedOn w:val="DefaultParagraphFont"/>
    <w:link w:val="BalloonText"/>
    <w:rsid w:val="005464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64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64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6407"/>
    <w:rPr>
      <w:b/>
      <w:color w:val="660033"/>
      <w:spacing w:val="0"/>
    </w:rPr>
  </w:style>
  <w:style w:type="paragraph" w:customStyle="1" w:styleId="Nameditemlist">
    <w:name w:val="Named item list"/>
    <w:basedOn w:val="BodyText"/>
    <w:qFormat/>
    <w:rsid w:val="00546407"/>
    <w:pPr>
      <w:tabs>
        <w:tab w:val="left" w:pos="2835"/>
      </w:tabs>
      <w:ind w:left="2835" w:hanging="2835"/>
    </w:pPr>
  </w:style>
  <w:style w:type="paragraph" w:customStyle="1" w:styleId="BodyTextnopadding">
    <w:name w:val="Body Text no padding"/>
    <w:basedOn w:val="BodyText"/>
    <w:qFormat/>
    <w:rsid w:val="00546407"/>
    <w:pPr>
      <w:spacing w:before="0" w:after="0"/>
    </w:pPr>
  </w:style>
  <w:style w:type="paragraph" w:customStyle="1" w:styleId="BodyTextBold">
    <w:name w:val="Body Text Bold"/>
    <w:basedOn w:val="BodyText"/>
    <w:qFormat/>
    <w:rsid w:val="00546407"/>
    <w:rPr>
      <w:b/>
    </w:rPr>
  </w:style>
  <w:style w:type="character" w:styleId="Hyperlink">
    <w:name w:val="Hyperlink"/>
    <w:basedOn w:val="DefaultParagraphFont"/>
    <w:uiPriority w:val="99"/>
    <w:unhideWhenUsed/>
    <w:rsid w:val="00227E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1252</Words>
  <Characters>7631</Characters>
  <Application>Microsoft Office Word</Application>
  <DocSecurity>0</DocSecurity>
  <Lines>254</Lines>
  <Paragraphs>155</Paragraphs>
  <ScaleCrop>false</ScaleCrop>
  <Company>Author-it Software Corporation Ltd.</Company>
  <LinksUpToDate>false</LinksUpToDate>
  <CharactersWithSpaces>8728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ICPPRP411 Undertake a complex design brief</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2025-03-01T12:12:00Z</dcterms:created>
  <dcterms:modified xsi:type="dcterms:W3CDTF">2025-03-01T12:12:00Z</dcterms:modified>
</cp:coreProperties>
</file>