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FDB" w:rsidP="00CA4F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ICPPRP3850 Operate databases for digital printing</w:t>
      </w:r>
      <w:r>
        <w:fldChar w:fldCharType="end"/>
      </w:r>
    </w:p>
    <w:p w:rsidR="00CA4FDB" w:rsidP="00CA4FDB">
      <w:pPr>
        <w:pStyle w:val="Version"/>
        <w:sectPr w:rsidSect="009806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66D" w:rsidP="0098066D">
      <w:pPr>
        <w:pStyle w:val="SuperHeading"/>
      </w:pPr>
      <w:r w:rsidRPr="0098066D">
        <w:t>ICPPRP3850 Operate databases for digital printing</w:t>
      </w:r>
    </w:p>
    <w:p w:rsidR="00000000" w:rsidRPr="0098066D" w:rsidP="0098066D">
      <w:pPr>
        <w:pStyle w:val="Heading1"/>
      </w:pPr>
      <w:bookmarkStart w:id="1" w:name="O_1070006"/>
      <w:bookmarkEnd w:id="1"/>
      <w:r w:rsidRPr="009806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80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66D" w:rsidP="0098066D">
            <w:pPr>
              <w:pStyle w:val="BodyText"/>
            </w:pPr>
            <w:r w:rsidRPr="009806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BodyText"/>
              <w:rPr>
                <w:lang w:val="en-NZ"/>
              </w:rPr>
            </w:pPr>
            <w:r w:rsidRPr="0098066D">
              <w:rPr>
                <w:rStyle w:val="SpecialBold"/>
              </w:rPr>
              <w:t>Comments</w:t>
            </w:r>
          </w:p>
        </w:tc>
      </w:tr>
      <w:tr w:rsidTr="00980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BodyText"/>
              <w:rPr>
                <w:lang w:val="en-NZ"/>
              </w:rPr>
            </w:pPr>
            <w:r w:rsidRPr="009806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66D" w:rsidP="0098066D">
            <w:pPr>
              <w:pStyle w:val="BodyText"/>
            </w:pPr>
            <w:r w:rsidRPr="0098066D">
              <w:t>This version first released with ICP Printing and Graphic Arts Training Package Version 4.0.</w:t>
            </w:r>
          </w:p>
        </w:tc>
      </w:tr>
    </w:tbl>
    <w:p w:rsidR="00000000" w:rsidRPr="0098066D" w:rsidP="0098066D">
      <w:pPr>
        <w:pStyle w:val="BodyText"/>
      </w:pPr>
    </w:p>
    <w:p w:rsidR="00000000" w:rsidRPr="0098066D" w:rsidP="0098066D">
      <w:pPr>
        <w:pStyle w:val="AllowPageBreak"/>
      </w:pPr>
    </w:p>
    <w:p w:rsidR="00000000" w:rsidRPr="0098066D" w:rsidP="0098066D">
      <w:pPr>
        <w:pStyle w:val="Heading1"/>
      </w:pPr>
      <w:bookmarkStart w:id="2" w:name="O_1070011"/>
      <w:bookmarkEnd w:id="2"/>
      <w:r w:rsidRPr="0098066D">
        <w:t>Application</w:t>
      </w:r>
    </w:p>
    <w:p w:rsidR="00000000" w:rsidRPr="0098066D" w:rsidP="00CA4FDB">
      <w:pPr>
        <w:pStyle w:val="BodyText"/>
      </w:pPr>
      <w:r w:rsidRPr="0098066D">
        <w:t>This unit describes the skills and knowledge required to enter, retrieve</w:t>
      </w:r>
      <w:r w:rsidRPr="0098066D">
        <w:t xml:space="preserve"> and prepare data for personalised printing by integrating a database with a layout.</w:t>
      </w:r>
    </w:p>
    <w:p w:rsidR="00000000" w:rsidRPr="0098066D" w:rsidP="00CA4FDB">
      <w:pPr>
        <w:pStyle w:val="BodyText"/>
      </w:pPr>
      <w:r w:rsidRPr="0098066D">
        <w:t>It applies to individuals who design and prepare layouts and artwork, manipulate images and text, and apply solutions to a defined range of problems. They may also provide</w:t>
      </w:r>
      <w:r w:rsidRPr="0098066D">
        <w:t xml:space="preserve"> some leadership and guidance to others with some limited responsibility for the output of others. </w:t>
      </w:r>
    </w:p>
    <w:p w:rsidR="00000000" w:rsidRPr="0098066D" w:rsidP="00CA4FDB">
      <w:pPr>
        <w:pStyle w:val="BodyText"/>
      </w:pPr>
      <w:r w:rsidRPr="0098066D">
        <w:t>No licensing, legislative or certification requirements apply to this unit at the time of publication.</w:t>
      </w:r>
    </w:p>
    <w:p w:rsidR="00000000" w:rsidRPr="0098066D" w:rsidP="0098066D">
      <w:pPr>
        <w:pStyle w:val="Heading1"/>
      </w:pPr>
      <w:bookmarkStart w:id="3" w:name="O_1070010"/>
      <w:bookmarkEnd w:id="3"/>
      <w:r w:rsidRPr="0098066D">
        <w:t>Unit Sector</w:t>
      </w:r>
    </w:p>
    <w:p w:rsidR="00000000" w:rsidRPr="0098066D" w:rsidP="00CA4FDB">
      <w:pPr>
        <w:pStyle w:val="BodyText"/>
      </w:pPr>
      <w:r w:rsidRPr="0098066D">
        <w:t>Pre-Press</w:t>
      </w:r>
    </w:p>
    <w:p w:rsidR="00000000" w:rsidRPr="0098066D" w:rsidP="0098066D">
      <w:pPr>
        <w:pStyle w:val="Heading1"/>
      </w:pPr>
      <w:bookmarkStart w:id="4" w:name="O_1070009"/>
      <w:bookmarkEnd w:id="4"/>
      <w:r w:rsidRPr="0098066D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98066D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66D" w:rsidP="0098066D">
            <w:pPr>
              <w:pStyle w:val="BodyText"/>
            </w:pPr>
            <w:r w:rsidRPr="0098066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BodyText"/>
              <w:rPr>
                <w:lang w:val="en-NZ"/>
              </w:rPr>
            </w:pPr>
            <w:r w:rsidRPr="0098066D">
              <w:rPr>
                <w:rStyle w:val="SpecialBold"/>
              </w:rPr>
              <w:t>PERFORMANCE CRITERIA</w:t>
            </w:r>
          </w:p>
        </w:tc>
      </w:tr>
      <w:tr w:rsidTr="0098066D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66D" w:rsidP="0098066D">
            <w:pPr>
              <w:pStyle w:val="BodyText"/>
            </w:pPr>
            <w:r w:rsidRPr="0098066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BodyText"/>
              <w:rPr>
                <w:lang w:val="en-NZ"/>
              </w:rPr>
            </w:pPr>
            <w:r w:rsidRPr="009806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066D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List"/>
              <w:rPr>
                <w:lang w:val="en-NZ"/>
              </w:rPr>
            </w:pPr>
            <w:r w:rsidRPr="0098066D">
              <w:t>1. Enter and retrieve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66D" w:rsidP="0098066D">
            <w:pPr>
              <w:pStyle w:val="List"/>
            </w:pPr>
            <w:r w:rsidRPr="0098066D">
              <w:t>1.1 Identify job specifications and organisational requirements and confirm data required for the job</w:t>
            </w:r>
          </w:p>
          <w:p w:rsidR="00000000" w:rsidRPr="0098066D" w:rsidP="0098066D">
            <w:pPr>
              <w:pStyle w:val="List"/>
            </w:pPr>
            <w:r w:rsidRPr="0098066D">
              <w:t>1.2 Enter and complete data to meet job specifications</w:t>
            </w:r>
          </w:p>
          <w:p w:rsidR="00000000" w:rsidRPr="0098066D" w:rsidP="0098066D">
            <w:pPr>
              <w:pStyle w:val="List"/>
            </w:pPr>
            <w:r w:rsidRPr="0098066D">
              <w:t xml:space="preserve">1.3 Create and modify fields as required </w:t>
            </w:r>
          </w:p>
          <w:p w:rsidR="00000000" w:rsidRPr="0098066D" w:rsidP="0098066D">
            <w:pPr>
              <w:pStyle w:val="List"/>
            </w:pPr>
            <w:r w:rsidRPr="0098066D">
              <w:t xml:space="preserve">1.4 Use automated facilities for data checking </w:t>
            </w:r>
          </w:p>
          <w:p w:rsidR="00000000" w:rsidRPr="0098066D" w:rsidP="0098066D">
            <w:pPr>
              <w:pStyle w:val="List"/>
            </w:pPr>
            <w:r w:rsidRPr="0098066D">
              <w:t>1.5 Locat</w:t>
            </w:r>
            <w:r w:rsidRPr="0098066D">
              <w:t>e and retrieve data</w:t>
            </w:r>
          </w:p>
          <w:p w:rsidR="00000000" w:rsidRPr="0098066D" w:rsidP="0098066D">
            <w:pPr>
              <w:pStyle w:val="List"/>
            </w:pPr>
            <w:r w:rsidRPr="0098066D">
              <w:t>1.6 Use Help function to find solutions to queries</w:t>
            </w:r>
          </w:p>
          <w:p w:rsidR="00000000" w:rsidP="0098066D">
            <w:pPr>
              <w:pStyle w:val="List"/>
              <w:rPr>
                <w:lang w:val="en-NZ"/>
              </w:rPr>
            </w:pPr>
            <w:r w:rsidRPr="0098066D">
              <w:t>1.7 Save files to preserve data integrity and comply with organisational requirements</w:t>
            </w:r>
          </w:p>
        </w:tc>
      </w:tr>
      <w:tr w:rsidTr="0098066D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List"/>
              <w:rPr>
                <w:lang w:val="en-NZ"/>
              </w:rPr>
            </w:pPr>
            <w:r w:rsidRPr="0098066D">
              <w:t xml:space="preserve">2. Set extraction </w:t>
            </w:r>
            <w:r w:rsidRPr="0098066D">
              <w:t>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66D" w:rsidP="0098066D">
            <w:pPr>
              <w:pStyle w:val="List"/>
            </w:pPr>
            <w:r w:rsidRPr="0098066D">
              <w:t xml:space="preserve">2.1 Confirm database fields meet job placement requirements for the </w:t>
            </w:r>
            <w:r w:rsidRPr="0098066D">
              <w:t>document format</w:t>
            </w:r>
          </w:p>
          <w:p w:rsidR="00000000" w:rsidRPr="0098066D" w:rsidP="0098066D">
            <w:pPr>
              <w:pStyle w:val="List"/>
            </w:pPr>
            <w:r w:rsidRPr="0098066D">
              <w:t>2.2 Use database interrogation to prepare client data requirements</w:t>
            </w:r>
          </w:p>
          <w:p w:rsidR="00000000" w:rsidRPr="0098066D" w:rsidP="0098066D">
            <w:pPr>
              <w:pStyle w:val="List"/>
            </w:pPr>
            <w:r w:rsidRPr="0098066D">
              <w:t>2.3 Process and save information extracted to the template according to job specifications</w:t>
            </w:r>
          </w:p>
          <w:p w:rsidR="00000000" w:rsidP="0098066D">
            <w:pPr>
              <w:pStyle w:val="List"/>
              <w:rPr>
                <w:lang w:val="en-NZ"/>
              </w:rPr>
            </w:pPr>
            <w:r w:rsidRPr="0098066D">
              <w:t>2.4 Use compos</w:t>
            </w:r>
            <w:r w:rsidRPr="0098066D">
              <w:t>ition engine to achieve required data format and page layout requirements for merging variable data and static elements</w:t>
            </w:r>
          </w:p>
        </w:tc>
      </w:tr>
      <w:tr w:rsidTr="0098066D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List"/>
              <w:rPr>
                <w:lang w:val="en-NZ"/>
              </w:rPr>
            </w:pPr>
            <w:r w:rsidRPr="0098066D">
              <w:t>3. Test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66D" w:rsidP="0098066D">
            <w:pPr>
              <w:pStyle w:val="List"/>
            </w:pPr>
            <w:r w:rsidRPr="0098066D">
              <w:t>3.1 Check data and confirm it is uncorrupted</w:t>
            </w:r>
          </w:p>
          <w:p w:rsidR="00000000" w:rsidRPr="0098066D" w:rsidP="0098066D">
            <w:pPr>
              <w:pStyle w:val="List"/>
            </w:pPr>
            <w:r w:rsidRPr="0098066D">
              <w:t>3.2 Confirm data is in required sequence for the run</w:t>
            </w:r>
          </w:p>
          <w:p w:rsidR="00000000" w:rsidRPr="0098066D" w:rsidP="0098066D">
            <w:pPr>
              <w:pStyle w:val="List"/>
            </w:pPr>
            <w:r w:rsidRPr="0098066D">
              <w:t>3.3 Confirm required dyn</w:t>
            </w:r>
            <w:r w:rsidRPr="0098066D">
              <w:t>amic links operate and settings conform to job specifications</w:t>
            </w:r>
          </w:p>
          <w:p w:rsidR="00000000" w:rsidP="0098066D">
            <w:pPr>
              <w:pStyle w:val="List"/>
              <w:rPr>
                <w:lang w:val="en-NZ"/>
              </w:rPr>
            </w:pPr>
            <w:r w:rsidRPr="0098066D">
              <w:t>3.4 Make and retest any adjustments required</w:t>
            </w:r>
          </w:p>
        </w:tc>
      </w:tr>
      <w:tr w:rsidTr="0098066D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List"/>
              <w:rPr>
                <w:lang w:val="en-NZ"/>
              </w:rPr>
            </w:pPr>
            <w:r w:rsidRPr="0098066D">
              <w:t>4. Output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66D" w:rsidP="0098066D">
            <w:pPr>
              <w:pStyle w:val="List"/>
            </w:pPr>
            <w:r w:rsidRPr="0098066D">
              <w:t>4.1 Configure database to the printing device and set printing output parameters to meet output requirements</w:t>
            </w:r>
          </w:p>
          <w:p w:rsidR="00000000" w:rsidRPr="0098066D" w:rsidP="0098066D">
            <w:pPr>
              <w:pStyle w:val="List"/>
            </w:pPr>
            <w:r w:rsidRPr="0098066D">
              <w:t>4.2 Identify and confirm</w:t>
            </w:r>
            <w:r w:rsidRPr="0098066D">
              <w:t xml:space="preserve"> quality standards for data output according to job specifications</w:t>
            </w:r>
          </w:p>
          <w:p w:rsidR="00000000" w:rsidRPr="0098066D" w:rsidP="0098066D">
            <w:pPr>
              <w:pStyle w:val="List"/>
            </w:pPr>
            <w:r w:rsidRPr="0098066D">
              <w:t>4.3 Monitor run to identify improvement opportunities and maintain quality</w:t>
            </w:r>
          </w:p>
        </w:tc>
      </w:tr>
    </w:tbl>
    <w:p w:rsidR="00CA4FDB" w:rsidP="0098066D">
      <w:pPr>
        <w:pStyle w:val="List2"/>
      </w:pPr>
    </w:p>
    <w:p w:rsidR="00CA4FDB" w:rsidP="0098066D">
      <w:pPr>
        <w:pStyle w:val="List2"/>
      </w:pPr>
    </w:p>
    <w:p w:rsidR="00000000" w:rsidRPr="0098066D" w:rsidP="0098066D">
      <w:pPr>
        <w:pStyle w:val="Heading1"/>
      </w:pPr>
      <w:bookmarkStart w:id="5" w:name="O_1070008"/>
      <w:bookmarkEnd w:id="5"/>
      <w:r w:rsidRPr="0098066D">
        <w:t>Foundation Skills</w:t>
      </w:r>
    </w:p>
    <w:p w:rsidR="00000000" w:rsidRPr="00CA4FDB" w:rsidP="00CA4FDB">
      <w:pPr>
        <w:pStyle w:val="BodyText"/>
        <w:rPr>
          <w:i/>
        </w:rPr>
      </w:pPr>
      <w:r w:rsidRPr="00CA4FD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106"/>
      </w:tblGrid>
      <w:tr w:rsidTr="0098066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66D" w:rsidP="0098066D">
            <w:pPr>
              <w:pStyle w:val="BodyText"/>
            </w:pPr>
            <w:r w:rsidRPr="0098066D">
              <w:rPr>
                <w:rStyle w:val="SpecialBold"/>
              </w:rPr>
              <w:t>Skill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BodyText"/>
              <w:rPr>
                <w:lang w:val="en-NZ"/>
              </w:rPr>
            </w:pPr>
            <w:r w:rsidRPr="0098066D">
              <w:rPr>
                <w:rStyle w:val="SpecialBold"/>
              </w:rPr>
              <w:t>Description</w:t>
            </w:r>
          </w:p>
        </w:tc>
      </w:tr>
      <w:tr w:rsidTr="0098066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BodyText"/>
              <w:rPr>
                <w:lang w:val="en-NZ"/>
              </w:rPr>
            </w:pPr>
            <w:r w:rsidRPr="0098066D">
              <w:t>Reading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ListBullet"/>
              <w:rPr>
                <w:lang w:val="en-NZ"/>
              </w:rPr>
            </w:pPr>
            <w:r w:rsidRPr="0098066D">
              <w:t>Identifies and evaluates text to establish job requirements</w:t>
            </w:r>
          </w:p>
        </w:tc>
      </w:tr>
      <w:tr w:rsidTr="0098066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BodyText"/>
              <w:rPr>
                <w:lang w:val="en-NZ"/>
              </w:rPr>
            </w:pPr>
            <w:r w:rsidRPr="0098066D">
              <w:t>Writing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ListBullet"/>
              <w:rPr>
                <w:lang w:val="en-NZ"/>
              </w:rPr>
            </w:pPr>
            <w:r w:rsidRPr="0098066D">
              <w:t>Completes workplace records and forms using technical and enterprise specific vocabulary</w:t>
            </w:r>
          </w:p>
        </w:tc>
      </w:tr>
      <w:tr w:rsidTr="0098066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BodyText"/>
              <w:rPr>
                <w:lang w:val="en-NZ"/>
              </w:rPr>
            </w:pPr>
            <w:r w:rsidRPr="0098066D">
              <w:t>Numeracy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ListBullet"/>
              <w:rPr>
                <w:lang w:val="en-NZ"/>
              </w:rPr>
            </w:pPr>
            <w:r w:rsidRPr="0098066D">
              <w:t>Analyses a range of mathematical information used in familiar and routine tasks</w:t>
            </w:r>
          </w:p>
        </w:tc>
      </w:tr>
      <w:tr w:rsidTr="0098066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BodyText"/>
              <w:rPr>
                <w:lang w:val="en-NZ"/>
              </w:rPr>
            </w:pPr>
            <w:r w:rsidRPr="0098066D">
              <w:t>Self-management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66D" w:rsidP="0098066D">
            <w:pPr>
              <w:pStyle w:val="ListBullet"/>
            </w:pPr>
            <w:r w:rsidRPr="0098066D">
              <w:t>Recognises and follows organisational</w:t>
            </w:r>
            <w:r w:rsidRPr="0098066D">
              <w:t xml:space="preserve"> procedures associated with own role</w:t>
            </w:r>
          </w:p>
          <w:p w:rsidR="00000000" w:rsidP="0098066D">
            <w:pPr>
              <w:pStyle w:val="ListBullet"/>
              <w:rPr>
                <w:lang w:val="en-NZ"/>
              </w:rPr>
            </w:pPr>
            <w:r w:rsidRPr="0098066D">
              <w:t>Identifies and takes responsibility for addressing predictable, and some less predictable problems in familiar work contexts</w:t>
            </w:r>
          </w:p>
        </w:tc>
      </w:tr>
      <w:tr w:rsidTr="0098066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BodyText"/>
              <w:rPr>
                <w:lang w:val="en-NZ"/>
              </w:rPr>
            </w:pPr>
            <w:r w:rsidRPr="0098066D">
              <w:t>Planning and Organising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ListBullet"/>
              <w:rPr>
                <w:lang w:val="en-NZ"/>
              </w:rPr>
            </w:pPr>
            <w:r w:rsidRPr="0098066D">
              <w:t>Takes responsibility for planning and organising own workload and as</w:t>
            </w:r>
            <w:r w:rsidRPr="0098066D">
              <w:t xml:space="preserve">sembles resources required </w:t>
            </w:r>
          </w:p>
        </w:tc>
      </w:tr>
      <w:tr w:rsidTr="0098066D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BodyText"/>
              <w:rPr>
                <w:lang w:val="en-NZ"/>
              </w:rPr>
            </w:pPr>
            <w:r w:rsidRPr="0098066D">
              <w:t>Technology</w:t>
            </w:r>
          </w:p>
        </w:tc>
        <w:tc>
          <w:tcPr>
            <w:tcW w:w="7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66D" w:rsidP="0098066D">
            <w:pPr>
              <w:pStyle w:val="ListBullet"/>
            </w:pPr>
            <w:r w:rsidRPr="0098066D">
              <w:t xml:space="preserve">Utilises a broad range of features within digital applications to complete tasks and improve personal productivity, optimising </w:t>
            </w:r>
            <w:r w:rsidRPr="0098066D">
              <w:t>software functions for specific purposes</w:t>
            </w:r>
          </w:p>
        </w:tc>
      </w:tr>
    </w:tbl>
    <w:p w:rsidR="00000000" w:rsidRPr="0098066D" w:rsidP="0098066D">
      <w:pPr>
        <w:pStyle w:val="BodyText"/>
      </w:pPr>
    </w:p>
    <w:p w:rsidR="00000000" w:rsidRPr="0098066D" w:rsidP="0098066D">
      <w:pPr>
        <w:pStyle w:val="AllowPageBreak"/>
      </w:pPr>
    </w:p>
    <w:p w:rsidR="00000000" w:rsidRPr="0098066D" w:rsidP="0098066D">
      <w:pPr>
        <w:pStyle w:val="Heading1"/>
      </w:pPr>
      <w:bookmarkStart w:id="6" w:name="O_1070007"/>
      <w:bookmarkEnd w:id="6"/>
      <w:r w:rsidRPr="0098066D">
        <w:t>Unit Mapping Information</w:t>
      </w:r>
    </w:p>
    <w:p w:rsidR="00000000" w:rsidRPr="0098066D" w:rsidP="00CA4FDB">
      <w:pPr>
        <w:pStyle w:val="BodyText"/>
      </w:pPr>
      <w:r w:rsidRPr="0098066D">
        <w:t>Supersedes and is equivalent to ICPPRP385 Operate a database for digital printing.</w:t>
      </w:r>
    </w:p>
    <w:p w:rsidR="00000000" w:rsidRPr="0098066D" w:rsidP="0098066D">
      <w:pPr>
        <w:pStyle w:val="Heading1"/>
      </w:pPr>
      <w:bookmarkStart w:id="7" w:name="O_1070000"/>
      <w:bookmarkEnd w:id="7"/>
      <w:r w:rsidRPr="0098066D">
        <w:t>Links</w:t>
      </w:r>
    </w:p>
    <w:p w:rsidR="00000000" w:rsidRPr="0098066D" w:rsidP="00CA4FDB">
      <w:pPr>
        <w:pStyle w:val="BodyText"/>
      </w:pPr>
      <w:r w:rsidRPr="009806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E18A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8066D" w:rsidP="00CA4FDB">
      <w:pPr>
        <w:pStyle w:val="BodyText"/>
        <w:sectPr w:rsidSect="009806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066D" w:rsidP="0098066D">
      <w:pPr>
        <w:pStyle w:val="SuperHeading"/>
      </w:pPr>
      <w:r w:rsidRPr="0098066D">
        <w:t>Assessment Requirements for ICPPRP3850 Operate databases for digital printing</w:t>
      </w:r>
    </w:p>
    <w:p w:rsidR="00000000" w:rsidRPr="0098066D" w:rsidP="0098066D">
      <w:pPr>
        <w:pStyle w:val="Heading1"/>
      </w:pPr>
      <w:bookmarkStart w:id="8" w:name="O_1070002"/>
      <w:bookmarkEnd w:id="8"/>
      <w:r w:rsidRPr="009806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80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66D" w:rsidP="0098066D">
            <w:pPr>
              <w:pStyle w:val="BodyText"/>
            </w:pPr>
            <w:r w:rsidRPr="009806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BodyText"/>
              <w:rPr>
                <w:lang w:val="en-NZ"/>
              </w:rPr>
            </w:pPr>
            <w:r w:rsidRPr="0098066D">
              <w:rPr>
                <w:rStyle w:val="SpecialBold"/>
              </w:rPr>
              <w:t>Comments</w:t>
            </w:r>
          </w:p>
        </w:tc>
      </w:tr>
      <w:tr w:rsidTr="00980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66D">
            <w:pPr>
              <w:pStyle w:val="BodyText"/>
              <w:rPr>
                <w:lang w:val="en-NZ"/>
              </w:rPr>
            </w:pPr>
            <w:r w:rsidRPr="009806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66D" w:rsidP="0098066D">
            <w:pPr>
              <w:pStyle w:val="BodyText"/>
            </w:pPr>
            <w:r w:rsidRPr="0098066D">
              <w:t>This version first released with ICP Printing and Graphic Arts Tr</w:t>
            </w:r>
            <w:r w:rsidRPr="0098066D">
              <w:t>aining Package Version 4.0.</w:t>
            </w:r>
          </w:p>
        </w:tc>
      </w:tr>
    </w:tbl>
    <w:p w:rsidR="00000000" w:rsidRPr="0098066D" w:rsidP="0098066D">
      <w:pPr>
        <w:pStyle w:val="BodyText"/>
      </w:pPr>
    </w:p>
    <w:p w:rsidR="00000000" w:rsidRPr="0098066D" w:rsidP="0098066D">
      <w:pPr>
        <w:pStyle w:val="AllowPageBreak"/>
      </w:pPr>
    </w:p>
    <w:p w:rsidR="00000000" w:rsidRPr="0098066D" w:rsidP="0098066D">
      <w:pPr>
        <w:pStyle w:val="Heading1"/>
      </w:pPr>
      <w:bookmarkStart w:id="9" w:name="O_1070005"/>
      <w:bookmarkEnd w:id="9"/>
      <w:r w:rsidRPr="0098066D">
        <w:t>Performance Evidence</w:t>
      </w:r>
    </w:p>
    <w:p w:rsidR="00000000" w:rsidRPr="0098066D" w:rsidP="00CA4FDB">
      <w:pPr>
        <w:pStyle w:val="BodyText"/>
      </w:pPr>
      <w:r w:rsidRPr="0098066D">
        <w:t>The candidate must demonstrate the ability to complete the tasks outlined in the elements, performance criteria and foundation skills of the unit, including evidence of the ability to:</w:t>
      </w:r>
    </w:p>
    <w:p w:rsidR="00000000" w:rsidRPr="0098066D" w:rsidP="0098066D">
      <w:pPr>
        <w:pStyle w:val="ListBullet"/>
      </w:pPr>
      <w:r w:rsidRPr="0098066D">
        <w:t>complete two different jobs requiring entering, retrieving and preparing data for personalised printing using both text and graphics with fixed placement.</w:t>
      </w:r>
    </w:p>
    <w:p w:rsidR="00000000" w:rsidRPr="0098066D" w:rsidP="0098066D">
      <w:pPr>
        <w:pStyle w:val="BodyText"/>
      </w:pPr>
    </w:p>
    <w:p w:rsidR="00000000" w:rsidRPr="0098066D" w:rsidP="00CA4FDB">
      <w:pPr>
        <w:pStyle w:val="BodyText"/>
      </w:pPr>
      <w:r w:rsidRPr="0098066D">
        <w:t>In the course of the above, the candidate must identify and correct errors in the data entry process</w:t>
      </w:r>
      <w:r w:rsidRPr="0098066D">
        <w:t>.</w:t>
      </w:r>
    </w:p>
    <w:p w:rsidR="00000000" w:rsidRPr="0098066D" w:rsidP="0098066D">
      <w:pPr>
        <w:pStyle w:val="Heading1"/>
      </w:pPr>
      <w:bookmarkStart w:id="10" w:name="O_1070004"/>
      <w:bookmarkEnd w:id="10"/>
      <w:r w:rsidRPr="0098066D">
        <w:t>Knowledge Evidence</w:t>
      </w:r>
    </w:p>
    <w:p w:rsidR="00000000" w:rsidRPr="0098066D" w:rsidP="00CA4FDB">
      <w:pPr>
        <w:pStyle w:val="BodyText"/>
      </w:pPr>
      <w:r w:rsidRPr="0098066D">
        <w:t>The candidate must be able to demonstrate knowledge to complete the tasks outlined in the elements, performance criteria and foundation skills of this unit, including knowledge of:</w:t>
      </w:r>
    </w:p>
    <w:p w:rsidR="00000000" w:rsidRPr="0098066D" w:rsidP="0098066D">
      <w:pPr>
        <w:pStyle w:val="ListBullet"/>
      </w:pPr>
      <w:r w:rsidRPr="0098066D">
        <w:t>required computer applications, in</w:t>
      </w:r>
      <w:r w:rsidRPr="0098066D">
        <w:t xml:space="preserve">cluding processes for use </w:t>
      </w:r>
    </w:p>
    <w:p w:rsidR="00000000" w:rsidRPr="0098066D" w:rsidP="0098066D">
      <w:pPr>
        <w:pStyle w:val="ListBullet"/>
      </w:pPr>
      <w:r w:rsidRPr="0098066D">
        <w:t>information found on job sheets and the processes followed to meet job requirements</w:t>
      </w:r>
    </w:p>
    <w:p w:rsidR="00000000" w:rsidRPr="0098066D" w:rsidP="0098066D">
      <w:pPr>
        <w:pStyle w:val="ListBullet"/>
      </w:pPr>
      <w:r w:rsidRPr="0098066D">
        <w:t>different fonts used and their effect on database composition</w:t>
      </w:r>
    </w:p>
    <w:p w:rsidR="00000000" w:rsidRPr="0098066D" w:rsidP="0098066D">
      <w:pPr>
        <w:pStyle w:val="ListBullet"/>
      </w:pPr>
      <w:r w:rsidRPr="0098066D">
        <w:t>different file formats and their relationship with the data entry process</w:t>
      </w:r>
    </w:p>
    <w:p w:rsidR="00000000" w:rsidRPr="0098066D" w:rsidP="0098066D">
      <w:pPr>
        <w:pStyle w:val="ListBullet"/>
      </w:pPr>
      <w:r w:rsidRPr="0098066D">
        <w:t>the proce</w:t>
      </w:r>
      <w:r w:rsidRPr="0098066D">
        <w:t>ss of maintaining data structure and integrity</w:t>
      </w:r>
    </w:p>
    <w:p w:rsidR="00000000" w:rsidRPr="0098066D" w:rsidP="0098066D">
      <w:pPr>
        <w:pStyle w:val="ListBullet"/>
      </w:pPr>
      <w:r w:rsidRPr="0098066D">
        <w:t>features and procedures for using Help functions on software</w:t>
      </w:r>
    </w:p>
    <w:p w:rsidR="00000000" w:rsidRPr="0098066D" w:rsidP="0098066D">
      <w:pPr>
        <w:pStyle w:val="ListBullet"/>
      </w:pPr>
      <w:r w:rsidRPr="0098066D">
        <w:t>issues involved in deciding on image parameters</w:t>
      </w:r>
    </w:p>
    <w:p w:rsidR="00000000" w:rsidRPr="0098066D" w:rsidP="0098066D">
      <w:pPr>
        <w:pStyle w:val="ListBullet"/>
      </w:pPr>
      <w:r w:rsidRPr="0098066D">
        <w:t>processes for storing and retrieving digital information</w:t>
      </w:r>
    </w:p>
    <w:p w:rsidR="00000000" w:rsidRPr="0098066D" w:rsidP="0098066D">
      <w:pPr>
        <w:pStyle w:val="ListBullet"/>
      </w:pPr>
      <w:r w:rsidRPr="0098066D">
        <w:t>expected production standards and common is</w:t>
      </w:r>
      <w:r w:rsidRPr="0098066D">
        <w:t>sues that may arise.</w:t>
      </w:r>
    </w:p>
    <w:p w:rsidR="00000000" w:rsidRPr="0098066D" w:rsidP="0098066D">
      <w:pPr>
        <w:pStyle w:val="AllowPageBreak"/>
      </w:pPr>
    </w:p>
    <w:p w:rsidR="00000000" w:rsidRPr="0098066D" w:rsidP="0098066D">
      <w:pPr>
        <w:pStyle w:val="Heading1"/>
      </w:pPr>
      <w:bookmarkStart w:id="11" w:name="O_1070003"/>
      <w:bookmarkEnd w:id="11"/>
      <w:r w:rsidRPr="0098066D">
        <w:t>Assessment Conditions</w:t>
      </w:r>
    </w:p>
    <w:p w:rsidR="00000000" w:rsidRPr="0098066D" w:rsidP="00CA4FDB">
      <w:pPr>
        <w:pStyle w:val="BodyText"/>
      </w:pPr>
      <w:r w:rsidRPr="0098066D">
        <w:t>Skills in this unit must be demonstrated in a workplace or simulated environment where the conditions are typical of those in a working environment in this industry. Noise levels, production flo</w:t>
      </w:r>
      <w:r w:rsidRPr="0098066D">
        <w:t>w, interruptions and time variances must be typical of those experienced in the area of work.</w:t>
      </w:r>
    </w:p>
    <w:p w:rsidR="00000000" w:rsidRPr="0098066D" w:rsidP="00CA4FDB">
      <w:pPr>
        <w:pStyle w:val="BodyText"/>
      </w:pPr>
      <w:r w:rsidRPr="0098066D">
        <w:t>This includes access to:</w:t>
      </w:r>
    </w:p>
    <w:p w:rsidR="00000000" w:rsidRPr="0098066D" w:rsidP="0098066D">
      <w:pPr>
        <w:pStyle w:val="ListBullet"/>
      </w:pPr>
      <w:r w:rsidRPr="0098066D">
        <w:t>a composition engine</w:t>
      </w:r>
    </w:p>
    <w:p w:rsidR="00000000" w:rsidRPr="0098066D" w:rsidP="0098066D">
      <w:pPr>
        <w:pStyle w:val="ListBullet"/>
      </w:pPr>
      <w:r w:rsidRPr="0098066D">
        <w:t>printing and output devices</w:t>
      </w:r>
    </w:p>
    <w:p w:rsidR="00000000" w:rsidRPr="0098066D" w:rsidP="0098066D">
      <w:pPr>
        <w:pStyle w:val="ListBullet"/>
      </w:pPr>
      <w:r w:rsidRPr="0098066D">
        <w:t>industry standard software.</w:t>
      </w:r>
    </w:p>
    <w:p w:rsidR="00000000" w:rsidRPr="0098066D" w:rsidP="0098066D">
      <w:pPr>
        <w:pStyle w:val="BodyText"/>
      </w:pPr>
    </w:p>
    <w:p w:rsidR="00000000" w:rsidRPr="0098066D" w:rsidP="00CA4FDB">
      <w:pPr>
        <w:pStyle w:val="BodyText"/>
      </w:pPr>
      <w:r w:rsidRPr="0098066D">
        <w:t>Assessors of this unit must satisfy the requirements for assessors in applicable vocational education and training legislation, frameworks and/or standards.</w:t>
      </w:r>
    </w:p>
    <w:p w:rsidR="00000000" w:rsidRPr="0098066D" w:rsidP="0098066D">
      <w:pPr>
        <w:pStyle w:val="Heading1"/>
      </w:pPr>
      <w:bookmarkStart w:id="12" w:name="O_1070001"/>
      <w:bookmarkEnd w:id="12"/>
      <w:r w:rsidRPr="0098066D">
        <w:t>Links</w:t>
      </w:r>
    </w:p>
    <w:p w:rsidR="00000000" w:rsidRPr="0098066D" w:rsidP="00CA4FDB">
      <w:pPr>
        <w:pStyle w:val="BodyText"/>
      </w:pPr>
      <w:r w:rsidRPr="009806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E18A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8066D" w:rsidP="0098066D"/>
    <w:sectPr w:rsidSect="009806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6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66D" w:rsidRPr="00CA4FDB" w:rsidP="00CA4F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6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FDB" w:rsidP="00980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4FDB" w:rsidP="00980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A4FDB" w:rsidP="009806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66D" w:rsidP="00980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4FDB">
      <w:t>Approved</w:t>
    </w:r>
    <w:r w:rsidR="00CA4F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4F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4FDB">
      <w:rPr>
        <w:noProof/>
      </w:rPr>
      <w:t>4</w:t>
    </w:r>
    <w:r>
      <w:rPr>
        <w:noProof/>
      </w:rPr>
      <w:fldChar w:fldCharType="end"/>
    </w:r>
  </w:p>
  <w:p w:rsidR="0098066D" w:rsidP="00980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4F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4FDB">
      <w:t>Manufacturing Industry Skills Alliance</w:t>
    </w:r>
    <w:r w:rsidR="00CA4FDB">
      <w:fldChar w:fldCharType="end"/>
    </w:r>
  </w:p>
  <w:p w:rsidR="0098066D" w:rsidP="009806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6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F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66D" w:rsidRPr="00CA4FDB" w:rsidP="00CA4F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6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FDB" w:rsidRPr="002D2AF8" w:rsidP="00980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ICPPRP3850 Operate databases for digital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4FDB" w:rsidP="009806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66D" w:rsidRPr="002D2AF8" w:rsidP="00980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4FDB">
      <w:t>ICPPRP3850 Operate databases for digital printing</w:t>
    </w:r>
    <w:r w:rsidR="00CA4F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4FDB">
      <w:rPr>
        <w:noProof/>
      </w:rPr>
      <w:t>2 March 2025</w:t>
    </w:r>
    <w:r>
      <w:fldChar w:fldCharType="end"/>
    </w:r>
  </w:p>
  <w:p w:rsidR="0098066D" w:rsidP="009806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CAB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D815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6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6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6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6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6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6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6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6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6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6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6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66D"/>
  </w:style>
  <w:style w:type="character" w:customStyle="1" w:styleId="Heading1Char">
    <w:name w:val="Heading 1 Char"/>
    <w:basedOn w:val="DefaultParagraphFont"/>
    <w:link w:val="Heading1"/>
    <w:rsid w:val="009806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6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6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06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06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66D"/>
    <w:rPr>
      <w:b/>
      <w:spacing w:val="0"/>
    </w:rPr>
  </w:style>
  <w:style w:type="character" w:styleId="Emphasis">
    <w:name w:val="Emphasis"/>
    <w:basedOn w:val="DefaultParagraphFont"/>
    <w:qFormat/>
    <w:rsid w:val="0098066D"/>
    <w:rPr>
      <w:i/>
    </w:rPr>
  </w:style>
  <w:style w:type="paragraph" w:customStyle="1" w:styleId="SuperHeading">
    <w:name w:val="SuperHeading"/>
    <w:basedOn w:val="Normal"/>
    <w:rsid w:val="009806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6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8066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806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6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6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6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6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6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6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6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6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6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6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6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6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6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06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6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6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6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6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6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6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6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6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6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6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6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6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6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06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6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6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66D"/>
  </w:style>
  <w:style w:type="paragraph" w:styleId="TableofFigures">
    <w:name w:val="table of figures"/>
    <w:basedOn w:val="Normal"/>
    <w:next w:val="Normal"/>
    <w:semiHidden/>
    <w:rsid w:val="009806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6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066D"/>
    <w:rPr>
      <w:rFonts w:ascii="Wingdings" w:hAnsi="Wingdings"/>
    </w:rPr>
  </w:style>
  <w:style w:type="paragraph" w:customStyle="1" w:styleId="TableHeading">
    <w:name w:val="Table Heading"/>
    <w:basedOn w:val="HeadingBase"/>
    <w:rsid w:val="009806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66D"/>
    <w:rPr>
      <w:color w:val="0033CC"/>
      <w:u w:val="none"/>
    </w:rPr>
  </w:style>
  <w:style w:type="paragraph" w:customStyle="1" w:styleId="BodyTextRight">
    <w:name w:val="Body Text Right"/>
    <w:basedOn w:val="BodyText"/>
    <w:rsid w:val="009806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6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6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6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6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6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66D"/>
    <w:rPr>
      <w:sz w:val="32"/>
    </w:rPr>
  </w:style>
  <w:style w:type="paragraph" w:customStyle="1" w:styleId="HeadingProcedure">
    <w:name w:val="Heading Procedure"/>
    <w:basedOn w:val="HeadingBase"/>
    <w:next w:val="Normal"/>
    <w:rsid w:val="009806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66D"/>
    <w:pPr>
      <w:spacing w:before="60" w:after="60"/>
    </w:pPr>
  </w:style>
  <w:style w:type="paragraph" w:styleId="ListContinue">
    <w:name w:val="List Continue"/>
    <w:basedOn w:val="List"/>
    <w:rsid w:val="0098066D"/>
    <w:pPr>
      <w:ind w:firstLine="0"/>
    </w:pPr>
  </w:style>
  <w:style w:type="paragraph" w:customStyle="1" w:styleId="ListNote">
    <w:name w:val="List Note"/>
    <w:basedOn w:val="List"/>
    <w:rsid w:val="009806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6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6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66D"/>
    <w:rPr>
      <w:rFonts w:ascii="Courier New" w:hAnsi="Courier New"/>
    </w:rPr>
  </w:style>
  <w:style w:type="paragraph" w:customStyle="1" w:styleId="NoteBullet">
    <w:name w:val="Note Bullet"/>
    <w:basedOn w:val="Note"/>
    <w:rsid w:val="009806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6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6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6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6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06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6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66D"/>
    <w:rPr>
      <w:b/>
      <w:smallCaps/>
    </w:rPr>
  </w:style>
  <w:style w:type="paragraph" w:customStyle="1" w:styleId="TableListNumber">
    <w:name w:val="Table List Number"/>
    <w:basedOn w:val="ListNumber"/>
    <w:rsid w:val="009806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6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66D"/>
    <w:pPr>
      <w:numPr>
        <w:numId w:val="8"/>
      </w:numPr>
    </w:pPr>
  </w:style>
  <w:style w:type="paragraph" w:customStyle="1" w:styleId="ListAlpha2">
    <w:name w:val="List Alpha 2"/>
    <w:basedOn w:val="List2"/>
    <w:rsid w:val="0098066D"/>
    <w:pPr>
      <w:numPr>
        <w:numId w:val="7"/>
      </w:numPr>
    </w:pPr>
  </w:style>
  <w:style w:type="paragraph" w:styleId="List3">
    <w:name w:val="List 3"/>
    <w:basedOn w:val="BodyText"/>
    <w:rsid w:val="009806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6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6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6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6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066D"/>
    <w:pPr>
      <w:numPr>
        <w:numId w:val="3"/>
      </w:numPr>
    </w:pPr>
  </w:style>
  <w:style w:type="paragraph" w:styleId="ListContinue2">
    <w:name w:val="List Continue 2"/>
    <w:basedOn w:val="List2"/>
    <w:rsid w:val="0098066D"/>
    <w:pPr>
      <w:ind w:firstLine="0"/>
    </w:pPr>
  </w:style>
  <w:style w:type="paragraph" w:styleId="ListContinue3">
    <w:name w:val="List Continue 3"/>
    <w:basedOn w:val="List3"/>
    <w:rsid w:val="0098066D"/>
    <w:pPr>
      <w:ind w:left="1021" w:firstLine="0"/>
    </w:pPr>
  </w:style>
  <w:style w:type="paragraph" w:styleId="ListContinue4">
    <w:name w:val="List Continue 4"/>
    <w:basedOn w:val="List4"/>
    <w:rsid w:val="0098066D"/>
    <w:pPr>
      <w:ind w:firstLine="0"/>
    </w:pPr>
  </w:style>
  <w:style w:type="paragraph" w:styleId="ListContinue5">
    <w:name w:val="List Continue 5"/>
    <w:basedOn w:val="List5"/>
    <w:rsid w:val="0098066D"/>
    <w:pPr>
      <w:ind w:firstLine="0"/>
    </w:pPr>
  </w:style>
  <w:style w:type="paragraph" w:styleId="ListNumber3">
    <w:name w:val="List Number 3"/>
    <w:basedOn w:val="List3"/>
    <w:rsid w:val="0098066D"/>
    <w:pPr>
      <w:numPr>
        <w:numId w:val="4"/>
      </w:numPr>
    </w:pPr>
  </w:style>
  <w:style w:type="paragraph" w:styleId="ListNumber4">
    <w:name w:val="List Number 4"/>
    <w:basedOn w:val="List4"/>
    <w:rsid w:val="0098066D"/>
    <w:pPr>
      <w:numPr>
        <w:numId w:val="5"/>
      </w:numPr>
    </w:pPr>
  </w:style>
  <w:style w:type="paragraph" w:styleId="ListNumber5">
    <w:name w:val="List Number 5"/>
    <w:basedOn w:val="List5"/>
    <w:rsid w:val="0098066D"/>
    <w:pPr>
      <w:numPr>
        <w:numId w:val="6"/>
      </w:numPr>
    </w:pPr>
  </w:style>
  <w:style w:type="paragraph" w:styleId="BlockText">
    <w:name w:val="Block Text"/>
    <w:basedOn w:val="Normal"/>
    <w:rsid w:val="009806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6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66D"/>
    <w:rPr>
      <w:sz w:val="16"/>
      <w:vertAlign w:val="superscript"/>
    </w:rPr>
  </w:style>
  <w:style w:type="character" w:customStyle="1" w:styleId="Symbols">
    <w:name w:val="Symbols"/>
    <w:basedOn w:val="DefaultParagraphFont"/>
    <w:rsid w:val="0098066D"/>
    <w:rPr>
      <w:rFonts w:ascii="Symbol" w:hAnsi="Symbol"/>
    </w:rPr>
  </w:style>
  <w:style w:type="character" w:customStyle="1" w:styleId="MenuOptions">
    <w:name w:val="Menu Options"/>
    <w:basedOn w:val="DefaultParagraphFont"/>
    <w:rsid w:val="009806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66D"/>
    <w:rPr>
      <w:b/>
    </w:rPr>
  </w:style>
  <w:style w:type="character" w:customStyle="1" w:styleId="Underlined">
    <w:name w:val="Underlined"/>
    <w:basedOn w:val="DefaultParagraphFont"/>
    <w:rsid w:val="0098066D"/>
    <w:rPr>
      <w:u w:val="single"/>
    </w:rPr>
  </w:style>
  <w:style w:type="paragraph" w:customStyle="1" w:styleId="TableBodyTextRight">
    <w:name w:val="Table Body Text Right"/>
    <w:basedOn w:val="TableBodyText"/>
    <w:rsid w:val="009806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66D"/>
    <w:rPr>
      <w:sz w:val="18"/>
    </w:rPr>
  </w:style>
  <w:style w:type="paragraph" w:customStyle="1" w:styleId="BodySmallRight">
    <w:name w:val="Body Small Right"/>
    <w:basedOn w:val="BodyTextRight"/>
    <w:rsid w:val="0098066D"/>
    <w:rPr>
      <w:sz w:val="18"/>
      <w:szCs w:val="18"/>
    </w:rPr>
  </w:style>
  <w:style w:type="paragraph" w:customStyle="1" w:styleId="MarginEdition">
    <w:name w:val="Margin Edition"/>
    <w:basedOn w:val="MarginNote"/>
    <w:rsid w:val="009806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66D"/>
    <w:rPr>
      <w:sz w:val="2"/>
      <w:szCs w:val="2"/>
    </w:rPr>
  </w:style>
  <w:style w:type="character" w:customStyle="1" w:styleId="Small">
    <w:name w:val="Small"/>
    <w:basedOn w:val="DefaultParagraphFont"/>
    <w:rsid w:val="0098066D"/>
    <w:rPr>
      <w:sz w:val="16"/>
    </w:rPr>
  </w:style>
  <w:style w:type="paragraph" w:customStyle="1" w:styleId="WideTable">
    <w:name w:val="Wide Table"/>
    <w:basedOn w:val="Normal"/>
    <w:rsid w:val="009806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66D"/>
  </w:style>
  <w:style w:type="paragraph" w:styleId="Quote">
    <w:name w:val="Quote"/>
    <w:basedOn w:val="Heading1"/>
    <w:link w:val="QuoteChar"/>
    <w:qFormat/>
    <w:rsid w:val="009806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6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66D"/>
    <w:pPr>
      <w:pageBreakBefore/>
    </w:pPr>
  </w:style>
  <w:style w:type="paragraph" w:customStyle="1" w:styleId="Border">
    <w:name w:val="Border"/>
    <w:basedOn w:val="Normal"/>
    <w:qFormat/>
    <w:rsid w:val="009806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6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6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6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6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6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6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6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6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66D"/>
    <w:rPr>
      <w:u w:val="single"/>
    </w:rPr>
  </w:style>
  <w:style w:type="character" w:customStyle="1" w:styleId="BoldandItalics">
    <w:name w:val="Bold and Italics"/>
    <w:qFormat/>
    <w:rsid w:val="0098066D"/>
    <w:rPr>
      <w:b/>
      <w:i/>
      <w:u w:val="none"/>
    </w:rPr>
  </w:style>
  <w:style w:type="paragraph" w:styleId="BalloonText">
    <w:name w:val="Balloon Text"/>
    <w:basedOn w:val="Normal"/>
    <w:link w:val="BalloonTextChar"/>
    <w:rsid w:val="009806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6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6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6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6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6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66D"/>
    <w:pPr>
      <w:spacing w:before="0" w:after="0"/>
    </w:pPr>
  </w:style>
  <w:style w:type="paragraph" w:customStyle="1" w:styleId="BodyTextBold">
    <w:name w:val="Body Text Bold"/>
    <w:basedOn w:val="BodyText"/>
    <w:qFormat/>
    <w:rsid w:val="0098066D"/>
    <w:rPr>
      <w:b/>
    </w:rPr>
  </w:style>
  <w:style w:type="character" w:styleId="Hyperlink">
    <w:name w:val="Hyperlink"/>
    <w:basedOn w:val="DefaultParagraphFont"/>
    <w:uiPriority w:val="99"/>
    <w:unhideWhenUsed/>
    <w:rsid w:val="00CA4F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5246</Characters>
  <Application>Microsoft Office Word</Application>
  <DocSecurity>0</DocSecurity>
  <Lines>158</Lines>
  <Paragraphs>110</Paragraphs>
  <ScaleCrop>false</ScaleCrop>
  <Company>Author-it Software Corporation Ltd.</Company>
  <LinksUpToDate>false</LinksUpToDate>
  <CharactersWithSpaces>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ICPPRP3850 Operate databases for digital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2025-03-02T02:48:00Z</dcterms:created>
  <dcterms:modified xsi:type="dcterms:W3CDTF">2025-03-02T02:48:00Z</dcterms:modified>
</cp:coreProperties>
</file>