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65D" w:rsidP="0069165D">
      <w:pPr>
        <w:pStyle w:val="Title"/>
      </w:pPr>
      <w:r>
        <w:fldChar w:fldCharType="begin"/>
      </w:r>
      <w:r>
        <w:instrText xml:space="preserve"> TITLE   \* MERGEFORMAT </w:instrText>
      </w:r>
      <w:r>
        <w:fldChar w:fldCharType="separate"/>
      </w:r>
      <w:r>
        <w:t>ICPPRP372 Produce gravure cylinders electronically</w:t>
      </w:r>
      <w:r>
        <w:fldChar w:fldCharType="end"/>
      </w:r>
    </w:p>
    <w:p w:rsidR="0069165D" w:rsidP="0069165D">
      <w:pPr>
        <w:pStyle w:val="Version"/>
        <w:sectPr w:rsidSect="00F965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654E" w:rsidP="00F9654E">
      <w:pPr>
        <w:pStyle w:val="SuperHeading"/>
      </w:pPr>
      <w:r w:rsidRPr="00F9654E">
        <w:t>ICPPRP372 Produce gravure cylinders electronically</w:t>
      </w:r>
    </w:p>
    <w:p w:rsidR="00000000" w:rsidRPr="00F9654E" w:rsidP="00F9654E">
      <w:pPr>
        <w:pStyle w:val="Heading1"/>
      </w:pPr>
      <w:bookmarkStart w:id="1" w:name="O_712259"/>
      <w:bookmarkEnd w:id="1"/>
      <w:r w:rsidRPr="00F9654E">
        <w:t>Modification History</w:t>
      </w:r>
    </w:p>
    <w:tbl>
      <w:tblPr>
        <w:tblW w:w="0" w:type="auto"/>
        <w:tblLayout w:type="fixed"/>
        <w:tblCellMar>
          <w:left w:w="62" w:type="dxa"/>
          <w:right w:w="62" w:type="dxa"/>
        </w:tblCellMar>
        <w:tblLook w:val="0000"/>
      </w:tblPr>
      <w:tblGrid>
        <w:gridCol w:w="3091"/>
        <w:gridCol w:w="5873"/>
      </w:tblGrid>
      <w:tr w:rsidTr="00F9654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4E" w:rsidP="00F9654E">
            <w:pPr>
              <w:pStyle w:val="BodyText"/>
            </w:pPr>
            <w:r w:rsidRPr="00F9654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4E">
            <w:pPr>
              <w:pStyle w:val="BodyText"/>
              <w:rPr>
                <w:lang w:val="en-NZ"/>
              </w:rPr>
            </w:pPr>
            <w:r w:rsidRPr="00F9654E">
              <w:rPr>
                <w:rStyle w:val="SpecialBold"/>
              </w:rPr>
              <w:t>Comments</w:t>
            </w:r>
          </w:p>
        </w:tc>
      </w:tr>
      <w:tr w:rsidTr="00F9654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4E">
            <w:pPr>
              <w:pStyle w:val="BodyText"/>
              <w:rPr>
                <w:lang w:val="en-NZ"/>
              </w:rPr>
            </w:pPr>
            <w:r w:rsidRPr="00F9654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4E" w:rsidP="00F9654E">
            <w:pPr>
              <w:pStyle w:val="BodyText"/>
            </w:pPr>
            <w:r w:rsidRPr="00F9654E">
              <w:t>This version first released with ICP Printing and Graphic Arts Training Package Version 1.0.</w:t>
            </w:r>
          </w:p>
        </w:tc>
      </w:tr>
    </w:tbl>
    <w:p w:rsidR="00000000" w:rsidRPr="00F9654E" w:rsidP="00F9654E">
      <w:pPr>
        <w:pStyle w:val="BodyText"/>
      </w:pPr>
    </w:p>
    <w:p w:rsidR="00000000" w:rsidRPr="00F9654E" w:rsidP="00F9654E">
      <w:pPr>
        <w:pStyle w:val="AllowPageBreak"/>
      </w:pPr>
    </w:p>
    <w:p w:rsidR="00000000" w:rsidRPr="00F9654E" w:rsidP="00F9654E">
      <w:pPr>
        <w:pStyle w:val="Heading1"/>
      </w:pPr>
      <w:bookmarkStart w:id="2" w:name="O_712260"/>
      <w:bookmarkEnd w:id="2"/>
      <w:r w:rsidRPr="00F9654E">
        <w:t>Application</w:t>
      </w:r>
    </w:p>
    <w:p w:rsidR="00000000" w:rsidRPr="00F9654E" w:rsidP="0069165D">
      <w:pPr>
        <w:pStyle w:val="BodyText"/>
      </w:pPr>
      <w:r w:rsidRPr="00F9654E">
        <w:t>This unit describes the skills and knowledge needed to undertake electronic</w:t>
      </w:r>
      <w:r w:rsidRPr="00F9654E">
        <w:t xml:space="preserve"> processes and procedures used to make gravure cylinders. It requires the individual to prepare and electronically engrave a blank cylinder to be used for gravure printing according to job specifications.</w:t>
      </w:r>
    </w:p>
    <w:p w:rsidR="00000000" w:rsidRPr="00F9654E" w:rsidP="0069165D">
      <w:pPr>
        <w:pStyle w:val="BodyText"/>
      </w:pPr>
      <w:r w:rsidRPr="00F9654E">
        <w:t xml:space="preserve">It applies to individuals working in the printing </w:t>
      </w:r>
      <w:r w:rsidRPr="00F9654E">
        <w:t>and graphic arts industries who work under some supervision using practical skills and equipment to produce gravure cylinders electronically.</w:t>
      </w:r>
    </w:p>
    <w:p w:rsidR="00000000" w:rsidRPr="00F9654E" w:rsidP="0069165D">
      <w:pPr>
        <w:pStyle w:val="BodyText"/>
      </w:pPr>
      <w:r w:rsidRPr="00F9654E">
        <w:t>No licensing, legislative or certification requirements apply to this unit at the time of publication.</w:t>
      </w:r>
    </w:p>
    <w:p w:rsidR="00000000" w:rsidRPr="00F9654E" w:rsidP="00F9654E">
      <w:pPr>
        <w:pStyle w:val="Heading1"/>
      </w:pPr>
      <w:bookmarkStart w:id="3" w:name="O_712263"/>
      <w:bookmarkEnd w:id="3"/>
      <w:r w:rsidRPr="00F9654E">
        <w:t>Unit Sector</w:t>
      </w:r>
    </w:p>
    <w:p w:rsidR="00000000" w:rsidRPr="00F9654E" w:rsidP="0069165D">
      <w:pPr>
        <w:pStyle w:val="BodyText"/>
      </w:pPr>
      <w:r w:rsidRPr="00F9654E">
        <w:t>Pre-Press</w:t>
      </w:r>
    </w:p>
    <w:p w:rsidR="00000000" w:rsidRPr="00F9654E" w:rsidP="00F9654E">
      <w:pPr>
        <w:pStyle w:val="Heading1"/>
      </w:pPr>
      <w:bookmarkStart w:id="4" w:name="O_712264"/>
      <w:bookmarkEnd w:id="4"/>
      <w:r w:rsidRPr="00F9654E">
        <w:t>Elements and Performance Criteria</w:t>
      </w:r>
    </w:p>
    <w:tbl>
      <w:tblPr>
        <w:tblW w:w="9462" w:type="dxa"/>
        <w:tblLayout w:type="fixed"/>
        <w:tblCellMar>
          <w:left w:w="62" w:type="dxa"/>
          <w:right w:w="62" w:type="dxa"/>
        </w:tblCellMar>
        <w:tblLook w:val="0000"/>
      </w:tblPr>
      <w:tblGrid>
        <w:gridCol w:w="2700"/>
        <w:gridCol w:w="6762"/>
      </w:tblGrid>
      <w:tr w:rsidTr="00F9654E">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9654E" w:rsidP="00F9654E">
            <w:pPr>
              <w:pStyle w:val="BodyText"/>
            </w:pPr>
            <w:r w:rsidRPr="00F9654E">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654E">
            <w:pPr>
              <w:pStyle w:val="BodyText"/>
              <w:rPr>
                <w:lang w:val="en-NZ"/>
              </w:rPr>
            </w:pPr>
            <w:r w:rsidRPr="00F9654E">
              <w:rPr>
                <w:rStyle w:val="SpecialBold"/>
              </w:rPr>
              <w:t>PERFORMANCE CRITERIA</w:t>
            </w:r>
          </w:p>
        </w:tc>
      </w:tr>
      <w:tr w:rsidTr="00F9654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654E" w:rsidP="00F9654E">
            <w:pPr>
              <w:pStyle w:val="BodyText"/>
            </w:pPr>
            <w:r w:rsidRPr="00F9654E">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654E">
            <w:pPr>
              <w:pStyle w:val="BodyText"/>
              <w:rPr>
                <w:lang w:val="en-NZ"/>
              </w:rPr>
            </w:pPr>
            <w:r w:rsidRPr="00F9654E">
              <w:rPr>
                <w:rStyle w:val="Emphasis"/>
              </w:rPr>
              <w:t>Performance criteria describe the performance needed to demonstrate achievement of the element.</w:t>
            </w:r>
          </w:p>
        </w:tc>
      </w:tr>
      <w:tr w:rsidTr="00F9654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4E">
            <w:pPr>
              <w:pStyle w:val="BodyText"/>
              <w:rPr>
                <w:lang w:val="en-NZ"/>
              </w:rPr>
            </w:pPr>
            <w:r w:rsidRPr="00F9654E">
              <w:t>1 Select cylinder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4E" w:rsidP="00F9654E">
            <w:pPr>
              <w:pStyle w:val="BodyText"/>
            </w:pPr>
            <w:r w:rsidRPr="00F9654E">
              <w:t xml:space="preserve">1.1 Job specifications are interpreted to select an appropriate cylinder and/or core </w:t>
            </w:r>
          </w:p>
          <w:p w:rsidR="00000000" w:rsidP="00F9654E">
            <w:pPr>
              <w:pStyle w:val="BodyText"/>
              <w:rPr>
                <w:lang w:val="en-NZ"/>
              </w:rPr>
            </w:pPr>
            <w:r w:rsidRPr="00F9654E">
              <w:t>1.2 Base cylinder is selected according to job specifications</w:t>
            </w:r>
          </w:p>
        </w:tc>
      </w:tr>
      <w:tr w:rsidTr="00F9654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4E">
            <w:pPr>
              <w:pStyle w:val="BodyText"/>
              <w:rPr>
                <w:lang w:val="en-NZ"/>
              </w:rPr>
            </w:pPr>
            <w:r w:rsidRPr="00F9654E">
              <w:t>2 Pre-plan for engraving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4E" w:rsidP="00F9654E">
            <w:pPr>
              <w:pStyle w:val="BodyText"/>
            </w:pPr>
            <w:r w:rsidRPr="00F9654E">
              <w:t xml:space="preserve">2.1 Opels are analysed against job specifications and technical requirements of the equipment </w:t>
            </w:r>
          </w:p>
          <w:p w:rsidR="00000000" w:rsidP="00F9654E">
            <w:pPr>
              <w:pStyle w:val="BodyText"/>
              <w:rPr>
                <w:lang w:val="en-NZ"/>
              </w:rPr>
            </w:pPr>
            <w:r w:rsidRPr="00F9654E">
              <w:t xml:space="preserve">2.2 Opels are masked manually for any uneven start positioning </w:t>
            </w:r>
          </w:p>
        </w:tc>
      </w:tr>
      <w:tr w:rsidTr="00F9654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4E">
            <w:pPr>
              <w:pStyle w:val="BodyText"/>
              <w:rPr>
                <w:lang w:val="en-NZ"/>
              </w:rPr>
            </w:pPr>
            <w:r w:rsidRPr="00F9654E">
              <w:t>3 Engrave cylinder electronically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4E" w:rsidP="00F9654E">
            <w:pPr>
              <w:pStyle w:val="BodyText"/>
            </w:pPr>
            <w:r w:rsidRPr="00F9654E">
              <w:t>3.1 A clean work environment is maintained to ensure quality o</w:t>
            </w:r>
            <w:r w:rsidRPr="00F9654E">
              <w:t xml:space="preserve">f output </w:t>
            </w:r>
          </w:p>
          <w:p w:rsidR="00000000" w:rsidRPr="00F9654E" w:rsidP="00F9654E">
            <w:pPr>
              <w:pStyle w:val="BodyText"/>
            </w:pPr>
            <w:r w:rsidRPr="00F9654E">
              <w:t xml:space="preserve">3.2 Equipment is maintained according to manufacturer’s specifications </w:t>
            </w:r>
          </w:p>
          <w:p w:rsidR="00000000" w:rsidP="00F9654E">
            <w:pPr>
              <w:pStyle w:val="BodyText"/>
              <w:rPr>
                <w:lang w:val="en-NZ"/>
              </w:rPr>
            </w:pPr>
            <w:r w:rsidRPr="00F9654E">
              <w:t xml:space="preserve">3.3 Cylinder is engraved according to job specifications and enterprise procedures </w:t>
            </w:r>
          </w:p>
        </w:tc>
      </w:tr>
      <w:tr w:rsidTr="00F9654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4E">
            <w:pPr>
              <w:pStyle w:val="BodyText"/>
              <w:rPr>
                <w:lang w:val="en-NZ"/>
              </w:rPr>
            </w:pPr>
            <w:r w:rsidRPr="00F9654E">
              <w:t>4 Adjust finished cylinder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4E" w:rsidP="00F9654E">
            <w:pPr>
              <w:pStyle w:val="BodyText"/>
            </w:pPr>
            <w:r w:rsidRPr="00F9654E">
              <w:t xml:space="preserve">4.1 Additions and deletions are made to cylinder according to </w:t>
            </w:r>
            <w:r w:rsidRPr="00F9654E">
              <w:t xml:space="preserve">job specifications and enterprise procedures  </w:t>
            </w:r>
          </w:p>
          <w:p w:rsidR="00000000" w:rsidRPr="00F9654E" w:rsidP="00F9654E">
            <w:pPr>
              <w:pStyle w:val="BodyText"/>
            </w:pPr>
            <w:r w:rsidRPr="00F9654E">
              <w:t xml:space="preserve">4.2 Required changes are pre-planned </w:t>
            </w:r>
          </w:p>
        </w:tc>
      </w:tr>
    </w:tbl>
    <w:p w:rsidR="00000000" w:rsidRPr="00F9654E" w:rsidP="00F9654E">
      <w:pPr>
        <w:pStyle w:val="BodyText"/>
      </w:pPr>
    </w:p>
    <w:p w:rsidR="00000000" w:rsidRPr="00F9654E" w:rsidP="00F9654E">
      <w:pPr>
        <w:pStyle w:val="AllowPageBreak"/>
      </w:pPr>
    </w:p>
    <w:p w:rsidR="00000000" w:rsidRPr="00F9654E" w:rsidP="00F9654E">
      <w:pPr>
        <w:pStyle w:val="Heading1"/>
      </w:pPr>
      <w:bookmarkStart w:id="5" w:name="O_712265"/>
      <w:bookmarkEnd w:id="5"/>
      <w:r w:rsidRPr="00F9654E">
        <w:t>Foundation Skills</w:t>
      </w:r>
    </w:p>
    <w:p w:rsidR="00000000" w:rsidRPr="0069165D" w:rsidP="0069165D">
      <w:pPr>
        <w:pStyle w:val="BodyText"/>
        <w:rPr>
          <w:i/>
        </w:rPr>
      </w:pPr>
      <w:r w:rsidRPr="0069165D">
        <w:rPr>
          <w:rStyle w:val="Emphasis"/>
        </w:rPr>
        <w:t>This section describes language, literacy, numeracy and employment skills incorporated in the performance criteria that are required f</w:t>
      </w:r>
      <w:r w:rsidRPr="0069165D">
        <w:rPr>
          <w:rStyle w:val="Emphasis"/>
        </w:rPr>
        <w:t>or competent performance.</w:t>
      </w:r>
    </w:p>
    <w:tbl>
      <w:tblPr>
        <w:tblW w:w="9640" w:type="dxa"/>
        <w:tblLayout w:type="fixed"/>
        <w:tblCellMar>
          <w:left w:w="62" w:type="dxa"/>
          <w:right w:w="62" w:type="dxa"/>
        </w:tblCellMar>
        <w:tblLook w:val="0000"/>
      </w:tblPr>
      <w:tblGrid>
        <w:gridCol w:w="1405"/>
        <w:gridCol w:w="2192"/>
        <w:gridCol w:w="6043"/>
      </w:tblGrid>
      <w:tr w:rsidTr="00F9654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4E" w:rsidP="00F9654E">
            <w:pPr>
              <w:pStyle w:val="BodyText"/>
            </w:pPr>
            <w:r w:rsidRPr="00F9654E">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4E" w:rsidP="00F9654E">
            <w:pPr>
              <w:pStyle w:val="BodyText"/>
            </w:pPr>
            <w:r w:rsidRPr="00F9654E">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4E">
            <w:pPr>
              <w:pStyle w:val="BodyText"/>
              <w:rPr>
                <w:lang w:val="en-NZ"/>
              </w:rPr>
            </w:pPr>
            <w:r w:rsidRPr="00F9654E">
              <w:rPr>
                <w:rStyle w:val="SpecialBold"/>
              </w:rPr>
              <w:t>Description</w:t>
            </w:r>
          </w:p>
        </w:tc>
      </w:tr>
      <w:tr w:rsidTr="00F9654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4E">
            <w:pPr>
              <w:pStyle w:val="BodyText"/>
              <w:rPr>
                <w:lang w:val="en-NZ"/>
              </w:rPr>
            </w:pPr>
            <w:r w:rsidRPr="00F9654E">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4E">
            <w:pPr>
              <w:pStyle w:val="BodyText"/>
              <w:rPr>
                <w:lang w:val="en-NZ"/>
              </w:rPr>
            </w:pPr>
            <w:r w:rsidRPr="00F9654E">
              <w:t>1.1, 1.2, 2.1, 3.2, 3.3, 4.1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4E">
            <w:pPr>
              <w:pStyle w:val="ListBullet"/>
              <w:rPr>
                <w:lang w:val="en-NZ"/>
              </w:rPr>
            </w:pPr>
            <w:r w:rsidRPr="00F9654E">
              <w:t>Recognises and interprets text to establish job requirements from information contained within relevant procedures and specifications</w:t>
            </w:r>
          </w:p>
        </w:tc>
      </w:tr>
      <w:tr w:rsidTr="00F9654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4E">
            <w:pPr>
              <w:pStyle w:val="BodyText"/>
              <w:rPr>
                <w:lang w:val="en-NZ"/>
              </w:rPr>
            </w:pPr>
            <w:r w:rsidRPr="00F9654E">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4E">
            <w:pPr>
              <w:pStyle w:val="BodyText"/>
              <w:rPr>
                <w:lang w:val="en-NZ"/>
              </w:rPr>
            </w:pPr>
            <w:r w:rsidRPr="00F9654E">
              <w:t>1.1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4E">
            <w:pPr>
              <w:pStyle w:val="ListBullet"/>
              <w:rPr>
                <w:lang w:val="en-NZ"/>
              </w:rPr>
            </w:pPr>
            <w:r w:rsidRPr="00F9654E">
              <w:t>Interprets and analyses a range of mathematical information used in familiar and routine tasks</w:t>
            </w:r>
          </w:p>
        </w:tc>
      </w:tr>
      <w:tr w:rsidTr="00F9654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4E">
            <w:pPr>
              <w:pStyle w:val="BodyText"/>
              <w:rPr>
                <w:lang w:val="en-NZ"/>
              </w:rPr>
            </w:pPr>
            <w:r w:rsidRPr="00F9654E">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4E">
            <w:pPr>
              <w:pStyle w:val="BodyText"/>
              <w:rPr>
                <w:lang w:val="en-NZ"/>
              </w:rPr>
            </w:pPr>
            <w:r w:rsidRPr="00F9654E">
              <w:t>3.3, 4.1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4E">
            <w:pPr>
              <w:pStyle w:val="ListBullet"/>
              <w:rPr>
                <w:lang w:val="en-NZ"/>
              </w:rPr>
            </w:pPr>
            <w:r w:rsidRPr="00F9654E">
              <w:t>Recognises and follows organisational policies and procedures associated with own role</w:t>
            </w:r>
          </w:p>
        </w:tc>
      </w:tr>
      <w:tr w:rsidTr="00F9654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4E" w:rsidP="00F9654E">
            <w:pPr>
              <w:pStyle w:val="BodyText"/>
            </w:pPr>
            <w:r w:rsidRPr="00F9654E">
              <w:t>Get the work done</w:t>
            </w:r>
          </w:p>
          <w:p w:rsidR="00000000">
            <w:pPr>
              <w:pStyle w:val="BodyText"/>
              <w:keepLines w:val="0"/>
              <w:spacing w:before="0" w:after="0"/>
              <w:rPr>
                <w:rFonts w:ascii="Tahoma" w:hAnsi="Tahoma"/>
                <w:sz w:val="20"/>
                <w:lang w:val="en-NZ"/>
              </w:rPr>
            </w:pP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4E">
            <w:pPr>
              <w:pStyle w:val="BodyText"/>
              <w:rPr>
                <w:lang w:val="en-NZ"/>
              </w:rPr>
            </w:pPr>
            <w:r w:rsidRPr="00F9654E">
              <w:t>1.1, 2.1, 2.2, 3.2, 3.3, 4.1 - 4.2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4E" w:rsidP="00F9654E">
            <w:pPr>
              <w:pStyle w:val="ListBullet"/>
            </w:pPr>
            <w:r w:rsidRPr="00F9654E">
              <w:t xml:space="preserve">Takes responsibility for planning and organising own workload and assembles resources required </w:t>
            </w:r>
          </w:p>
          <w:p w:rsidR="00000000" w:rsidRPr="00F9654E" w:rsidP="00F9654E">
            <w:pPr>
              <w:pStyle w:val="ListBullet"/>
            </w:pPr>
            <w:r w:rsidRPr="00F9654E">
              <w:t xml:space="preserve">Evaluates effectiveness of decisions on how well they meet stated design specifications </w:t>
            </w:r>
          </w:p>
          <w:p w:rsidR="00000000" w:rsidRPr="00F9654E" w:rsidP="00F9654E">
            <w:pPr>
              <w:pStyle w:val="ListBullet"/>
            </w:pPr>
            <w:r w:rsidRPr="00F9654E">
              <w:t>Recognises and takes responsibility</w:t>
            </w:r>
            <w:r w:rsidRPr="00F9654E">
              <w:t xml:space="preserve"> for addressing predictable, and some less predictable problems in familiar work contexts</w:t>
            </w:r>
          </w:p>
          <w:p w:rsidR="00000000" w:rsidRPr="00F9654E" w:rsidP="00F9654E">
            <w:pPr>
              <w:pStyle w:val="ListBullet"/>
            </w:pPr>
            <w:r w:rsidRPr="00F9654E">
              <w:t>Utilises a broad range of features within applications to improve personal productivity, optimising software functions for specific purposes</w:t>
            </w:r>
          </w:p>
        </w:tc>
      </w:tr>
    </w:tbl>
    <w:p w:rsidR="00000000" w:rsidRPr="00F9654E" w:rsidP="00F9654E">
      <w:pPr>
        <w:pStyle w:val="BodyText"/>
      </w:pPr>
    </w:p>
    <w:p w:rsidR="00000000" w:rsidRPr="00F9654E" w:rsidP="00F9654E">
      <w:pPr>
        <w:pStyle w:val="AllowPageBreak"/>
      </w:pPr>
    </w:p>
    <w:p w:rsidR="00000000" w:rsidRPr="00F9654E" w:rsidP="00F9654E">
      <w:pPr>
        <w:pStyle w:val="Heading1"/>
      </w:pPr>
      <w:bookmarkStart w:id="6" w:name="O_712267"/>
      <w:bookmarkEnd w:id="6"/>
      <w:r w:rsidRPr="00F9654E">
        <w:t>Unit M</w:t>
      </w:r>
      <w:r w:rsidRPr="00F9654E">
        <w:t>apping Information</w:t>
      </w:r>
    </w:p>
    <w:tbl>
      <w:tblPr>
        <w:tblW w:w="0" w:type="auto"/>
        <w:tblLayout w:type="fixed"/>
        <w:tblCellMar>
          <w:left w:w="62" w:type="dxa"/>
          <w:right w:w="62" w:type="dxa"/>
        </w:tblCellMar>
        <w:tblLook w:val="0000"/>
      </w:tblPr>
      <w:tblGrid>
        <w:gridCol w:w="2355"/>
        <w:gridCol w:w="2160"/>
        <w:gridCol w:w="2295"/>
        <w:gridCol w:w="2295"/>
      </w:tblGrid>
      <w:tr w:rsidTr="00F9654E">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4E" w:rsidP="00F9654E">
            <w:pPr>
              <w:pStyle w:val="BodyText"/>
            </w:pPr>
            <w:r w:rsidRPr="00F9654E">
              <w:rPr>
                <w:rStyle w:val="SpecialBold"/>
              </w:rPr>
              <w:t xml:space="preserve">Code and title </w:t>
            </w:r>
          </w:p>
          <w:p w:rsidR="00000000" w:rsidRPr="00F9654E" w:rsidP="00F9654E">
            <w:pPr>
              <w:pStyle w:val="BodyText"/>
            </w:pPr>
            <w:r w:rsidRPr="00F9654E">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4E" w:rsidP="00F9654E">
            <w:pPr>
              <w:pStyle w:val="BodyText"/>
            </w:pPr>
            <w:r w:rsidRPr="00F9654E">
              <w:rPr>
                <w:rStyle w:val="SpecialBold"/>
              </w:rPr>
              <w:t>Code and title</w:t>
            </w:r>
          </w:p>
          <w:p w:rsidR="00000000" w:rsidRPr="00F9654E" w:rsidP="00F9654E">
            <w:pPr>
              <w:pStyle w:val="BodyText"/>
            </w:pPr>
            <w:r w:rsidRPr="00F9654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4E" w:rsidP="00F9654E">
            <w:pPr>
              <w:pStyle w:val="BodyText"/>
            </w:pPr>
            <w:r w:rsidRPr="00F9654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4E">
            <w:pPr>
              <w:pStyle w:val="BodyText"/>
              <w:rPr>
                <w:lang w:val="en-NZ"/>
              </w:rPr>
            </w:pPr>
            <w:r w:rsidRPr="00F9654E">
              <w:rPr>
                <w:rStyle w:val="SpecialBold"/>
              </w:rPr>
              <w:t>Equivalence status</w:t>
            </w:r>
          </w:p>
        </w:tc>
      </w:tr>
      <w:tr w:rsidTr="00F9654E">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4E">
            <w:pPr>
              <w:pStyle w:val="BodyText"/>
              <w:rPr>
                <w:lang w:val="en-NZ"/>
              </w:rPr>
            </w:pPr>
            <w:r w:rsidRPr="00F9654E">
              <w:t>ICPPRP372 Produce gravure cylinders electronically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4E">
            <w:pPr>
              <w:pStyle w:val="BodyText"/>
              <w:rPr>
                <w:lang w:val="en-NZ"/>
              </w:rPr>
            </w:pPr>
            <w:r w:rsidRPr="00F9654E">
              <w:t>ICPPP372C Produce gravure cylinders electronically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4E" w:rsidP="00F9654E">
            <w:pPr>
              <w:pStyle w:val="BodyText"/>
            </w:pPr>
            <w:r w:rsidRPr="00F9654E">
              <w:t>Updated to meet Standards for Training Packages</w:t>
            </w:r>
          </w:p>
          <w:p w:rsidR="00000000" w:rsidRPr="00F9654E" w:rsidP="00F9654E">
            <w:pPr>
              <w:pStyle w:val="BodyText"/>
            </w:pPr>
          </w:p>
          <w:p w:rsidR="00000000" w:rsidP="00F9654E">
            <w:pPr>
              <w:pStyle w:val="BodyText"/>
              <w:rPr>
                <w:lang w:val="en-NZ"/>
              </w:rPr>
            </w:pPr>
            <w:r w:rsidRPr="00F9654E">
              <w:t>Minor edit to Performance Criteria to clarify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4E" w:rsidP="00F9654E">
            <w:pPr>
              <w:pStyle w:val="BodyText"/>
            </w:pPr>
            <w:r w:rsidRPr="00F9654E">
              <w:t>Equivalent unit</w:t>
            </w:r>
          </w:p>
        </w:tc>
      </w:tr>
    </w:tbl>
    <w:p w:rsidR="00000000" w:rsidRPr="00F9654E" w:rsidP="00F9654E">
      <w:pPr>
        <w:pStyle w:val="BodyText"/>
      </w:pPr>
    </w:p>
    <w:p w:rsidR="00000000" w:rsidRPr="00F9654E" w:rsidP="00F9654E">
      <w:pPr>
        <w:pStyle w:val="AllowPageBreak"/>
      </w:pPr>
    </w:p>
    <w:p w:rsidR="00000000" w:rsidRPr="00F9654E" w:rsidP="00F9654E">
      <w:pPr>
        <w:pStyle w:val="Heading1"/>
      </w:pPr>
      <w:bookmarkStart w:id="7" w:name="O_712274"/>
      <w:bookmarkEnd w:id="7"/>
      <w:r w:rsidRPr="00F9654E">
        <w:t>Links</w:t>
      </w:r>
    </w:p>
    <w:p w:rsidR="00000000" w:rsidRPr="00F9654E" w:rsidP="0069165D">
      <w:pPr>
        <w:pStyle w:val="BodyText"/>
      </w:pPr>
      <w:r w:rsidRPr="00F9654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77C7A">
        <w:rPr>
          <w:rStyle w:val="Hyperlink"/>
        </w:rPr>
        <w:t>https://vetnet.gov.au/Pages/TrainingDocs.aspx?q=a74b7a0f-a253-47e3-8be0-5d426e24131d</w:t>
      </w:r>
      <w:r>
        <w:fldChar w:fldCharType="end"/>
      </w:r>
    </w:p>
    <w:p w:rsidR="00000000" w:rsidRPr="00F9654E" w:rsidP="0069165D">
      <w:pPr>
        <w:pStyle w:val="BodyText"/>
        <w:sectPr w:rsidSect="00F9654E">
          <w:headerReference w:type="default" r:id="rId10"/>
          <w:footerReference w:type="default" r:id="rId11"/>
          <w:pgSz w:w="11908" w:h="16833"/>
          <w:pgMar w:top="1702" w:right="1418" w:bottom="1702" w:left="1418" w:header="992" w:footer="992" w:gutter="0"/>
          <w:cols w:space="720"/>
          <w:noEndnote/>
          <w:docGrid w:linePitch="299"/>
        </w:sectPr>
      </w:pPr>
    </w:p>
    <w:p w:rsidR="00000000" w:rsidRPr="00F9654E" w:rsidP="00F9654E">
      <w:pPr>
        <w:pStyle w:val="SuperHeading"/>
      </w:pPr>
      <w:r w:rsidRPr="00F9654E">
        <w:t>Assessment Requirements for ICPPRP372 Produce gravure cylinders electronically</w:t>
      </w:r>
    </w:p>
    <w:p w:rsidR="00000000" w:rsidRPr="00F9654E" w:rsidP="00F9654E">
      <w:pPr>
        <w:pStyle w:val="Heading1"/>
      </w:pPr>
      <w:bookmarkStart w:id="8" w:name="O_712269"/>
      <w:bookmarkEnd w:id="8"/>
      <w:r w:rsidRPr="00F9654E">
        <w:t>Modification History</w:t>
      </w:r>
    </w:p>
    <w:tbl>
      <w:tblPr>
        <w:tblW w:w="0" w:type="auto"/>
        <w:tblLayout w:type="fixed"/>
        <w:tblCellMar>
          <w:left w:w="62" w:type="dxa"/>
          <w:right w:w="62" w:type="dxa"/>
        </w:tblCellMar>
        <w:tblLook w:val="0000"/>
      </w:tblPr>
      <w:tblGrid>
        <w:gridCol w:w="2627"/>
        <w:gridCol w:w="6337"/>
      </w:tblGrid>
      <w:tr w:rsidTr="00F9654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4E" w:rsidP="00F9654E">
            <w:pPr>
              <w:pStyle w:val="BodyText"/>
            </w:pPr>
            <w:r w:rsidRPr="00F9654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4E">
            <w:pPr>
              <w:pStyle w:val="BodyText"/>
              <w:rPr>
                <w:lang w:val="en-NZ"/>
              </w:rPr>
            </w:pPr>
            <w:r w:rsidRPr="00F9654E">
              <w:rPr>
                <w:rStyle w:val="SpecialBold"/>
              </w:rPr>
              <w:t>Comments</w:t>
            </w:r>
          </w:p>
        </w:tc>
      </w:tr>
      <w:tr w:rsidTr="00F9654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4E">
            <w:pPr>
              <w:pStyle w:val="BodyText"/>
              <w:rPr>
                <w:lang w:val="en-NZ"/>
              </w:rPr>
            </w:pPr>
            <w:r w:rsidRPr="00F9654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4E" w:rsidP="00F9654E">
            <w:pPr>
              <w:pStyle w:val="BodyText"/>
            </w:pPr>
            <w:r w:rsidRPr="00F9654E">
              <w:t>This version first released with ICP Printing and Graphic Arts Training Package Version 1.0.</w:t>
            </w:r>
          </w:p>
        </w:tc>
      </w:tr>
    </w:tbl>
    <w:p w:rsidR="00000000" w:rsidRPr="00F9654E" w:rsidP="00F9654E">
      <w:pPr>
        <w:pStyle w:val="BodyText"/>
      </w:pPr>
    </w:p>
    <w:p w:rsidR="00000000" w:rsidRPr="00F9654E" w:rsidP="00F9654E">
      <w:pPr>
        <w:pStyle w:val="AllowPageBreak"/>
      </w:pPr>
    </w:p>
    <w:p w:rsidR="00000000" w:rsidRPr="00F9654E" w:rsidP="00F9654E">
      <w:pPr>
        <w:pStyle w:val="Heading1"/>
      </w:pPr>
      <w:bookmarkStart w:id="9" w:name="O_712270"/>
      <w:bookmarkEnd w:id="9"/>
      <w:r w:rsidRPr="00F9654E">
        <w:t>Performance Evidence</w:t>
      </w:r>
    </w:p>
    <w:p w:rsidR="00000000" w:rsidRPr="00F9654E" w:rsidP="0069165D">
      <w:pPr>
        <w:pStyle w:val="BodyText"/>
      </w:pPr>
      <w:r w:rsidRPr="00F9654E">
        <w:t>Evidence of the ability to:</w:t>
      </w:r>
    </w:p>
    <w:p w:rsidR="00000000" w:rsidRPr="00F9654E" w:rsidP="00F9654E">
      <w:pPr>
        <w:pStyle w:val="ListBullet"/>
      </w:pPr>
      <w:r w:rsidRPr="00F9654E">
        <w:t>prepare, set up and use an electronic engraving system to produce BOTH stylus and laser gravur</w:t>
      </w:r>
      <w:r w:rsidRPr="00F9654E">
        <w:t>e cylinders, according to job specifications, and ensuring the cylinder is correctly etched to ensure quality reproduction, and meets print requirements</w:t>
      </w:r>
    </w:p>
    <w:p w:rsidR="00000000" w:rsidRPr="00F9654E" w:rsidP="00F9654E">
      <w:pPr>
        <w:pStyle w:val="ListBullet"/>
      </w:pPr>
      <w:r w:rsidRPr="00F9654E">
        <w:t>find and use information relevant to the task from a variety of information sources</w:t>
      </w:r>
    </w:p>
    <w:p w:rsidR="00000000" w:rsidRPr="00F9654E" w:rsidP="00F9654E">
      <w:pPr>
        <w:pStyle w:val="ListBullet"/>
      </w:pPr>
      <w:r w:rsidRPr="00F9654E">
        <w:t>transfer underlying skills of cylinder making across the pre-press sector (it is important the substrate for reproduction is identified and the quality of the cylinder is suitable for the identified printing processes).</w:t>
      </w:r>
    </w:p>
    <w:p w:rsidR="00000000" w:rsidRPr="00F9654E" w:rsidP="00F9654E">
      <w:pPr>
        <w:pStyle w:val="BodyText"/>
      </w:pPr>
    </w:p>
    <w:p w:rsidR="00000000" w:rsidRPr="00F9654E" w:rsidP="0069165D">
      <w:pPr>
        <w:pStyle w:val="BodyText"/>
      </w:pPr>
      <w:r w:rsidRPr="00F9654E">
        <w:t>Note: If a specific volume or frequ</w:t>
      </w:r>
      <w:r w:rsidRPr="00F9654E">
        <w:t>ency is not stated, then evidence must be provided at least once.</w:t>
      </w:r>
    </w:p>
    <w:p w:rsidR="00000000" w:rsidRPr="00F9654E" w:rsidP="00F9654E">
      <w:pPr>
        <w:pStyle w:val="Heading1"/>
      </w:pPr>
      <w:bookmarkStart w:id="10" w:name="O_712271"/>
      <w:bookmarkEnd w:id="10"/>
      <w:r w:rsidRPr="00F9654E">
        <w:t>Knowledge Evidence</w:t>
      </w:r>
    </w:p>
    <w:p w:rsidR="00000000" w:rsidRPr="00F9654E" w:rsidP="0069165D">
      <w:pPr>
        <w:pStyle w:val="BodyText"/>
      </w:pPr>
      <w:r w:rsidRPr="00F9654E">
        <w:t>To complete the unit requirements safely and effectively, the individual must:</w:t>
      </w:r>
    </w:p>
    <w:p w:rsidR="00000000" w:rsidRPr="00F9654E" w:rsidP="00F9654E">
      <w:pPr>
        <w:pStyle w:val="ListBullet"/>
      </w:pPr>
      <w:r w:rsidRPr="00F9654E">
        <w:t>outline work health and safety  (WHS) concerns when engraving cylinders</w:t>
      </w:r>
    </w:p>
    <w:p w:rsidR="00000000" w:rsidRPr="00F9654E" w:rsidP="00F9654E">
      <w:pPr>
        <w:pStyle w:val="ListBullet"/>
      </w:pPr>
      <w:r w:rsidRPr="00F9654E">
        <w:t>st</w:t>
      </w:r>
      <w:r w:rsidRPr="00F9654E">
        <w:t>ate production parameters that should exist on the job ticket</w:t>
      </w:r>
    </w:p>
    <w:p w:rsidR="00000000" w:rsidRPr="00F9654E" w:rsidP="00F9654E">
      <w:pPr>
        <w:pStyle w:val="ListBullet"/>
      </w:pPr>
      <w:r w:rsidRPr="00F9654E">
        <w:t>calculate a change in screen angle</w:t>
      </w:r>
    </w:p>
    <w:p w:rsidR="00000000" w:rsidRPr="00F9654E" w:rsidP="00F9654E">
      <w:pPr>
        <w:pStyle w:val="ListBullet"/>
      </w:pPr>
      <w:r w:rsidRPr="00F9654E">
        <w:t>identify screen line ratio for fine rulings</w:t>
      </w:r>
    </w:p>
    <w:p w:rsidR="00000000" w:rsidRPr="00F9654E" w:rsidP="00F9654E">
      <w:pPr>
        <w:pStyle w:val="ListBullet"/>
      </w:pPr>
      <w:r w:rsidRPr="00F9654E">
        <w:t>describe specific features of the laser engraving process</w:t>
      </w:r>
    </w:p>
    <w:p w:rsidR="00000000" w:rsidRPr="00F9654E" w:rsidP="00F9654E">
      <w:pPr>
        <w:pStyle w:val="ListBullet"/>
      </w:pPr>
      <w:r w:rsidRPr="00F9654E">
        <w:t>explain how the cutting stylus can affect print quality</w:t>
      </w:r>
    </w:p>
    <w:p w:rsidR="00000000" w:rsidRPr="00F9654E" w:rsidP="00F9654E">
      <w:pPr>
        <w:pStyle w:val="ListBullet"/>
      </w:pPr>
      <w:r w:rsidRPr="00F9654E">
        <w:t>o</w:t>
      </w:r>
      <w:r w:rsidRPr="00F9654E">
        <w:t>utline characteristics of the diamond stylus used for colour work</w:t>
      </w:r>
    </w:p>
    <w:p w:rsidR="00000000" w:rsidRPr="00F9654E" w:rsidP="00F9654E">
      <w:pPr>
        <w:pStyle w:val="ListBullet"/>
      </w:pPr>
      <w:r w:rsidRPr="00F9654E">
        <w:t>explain techniques of deleting errors on the finished cylinder</w:t>
      </w:r>
    </w:p>
    <w:p w:rsidR="00000000" w:rsidRPr="00F9654E" w:rsidP="00F9654E">
      <w:pPr>
        <w:pStyle w:val="ListBullet"/>
      </w:pPr>
      <w:r w:rsidRPr="00F9654E">
        <w:t>identify manuals, safety and other documentation relevant to this task, where they are kept, and information included in them.</w:t>
      </w:r>
    </w:p>
    <w:p w:rsidR="00000000" w:rsidRPr="00F9654E" w:rsidP="00F9654E">
      <w:pPr>
        <w:pStyle w:val="AllowPageBreak"/>
      </w:pPr>
    </w:p>
    <w:p w:rsidR="00000000" w:rsidRPr="00F9654E" w:rsidP="00F9654E">
      <w:pPr>
        <w:pStyle w:val="Heading1"/>
      </w:pPr>
      <w:bookmarkStart w:id="11" w:name="O_712272"/>
      <w:bookmarkEnd w:id="11"/>
      <w:r w:rsidRPr="00F9654E">
        <w:t>Assessment Conditions</w:t>
      </w:r>
    </w:p>
    <w:p w:rsidR="00000000" w:rsidRPr="00F9654E" w:rsidP="0069165D">
      <w:pPr>
        <w:pStyle w:val="BodyText"/>
      </w:pPr>
      <w:r w:rsidRPr="00F9654E">
        <w:t>Gather evidence to demonstrate consistent performance in conditions that are safe and replicate the workplace. Noise levels, production flow, interruptions and time variances must be typical of those experienced in th</w:t>
      </w:r>
      <w:r w:rsidRPr="00F9654E">
        <w:t>e Pre-Press field of work and include access to special purpose tools, equipment and industry software packages.</w:t>
      </w:r>
    </w:p>
    <w:p w:rsidR="00000000" w:rsidRPr="00F9654E" w:rsidP="0069165D">
      <w:pPr>
        <w:pStyle w:val="BodyText"/>
      </w:pPr>
      <w:r w:rsidRPr="00F9654E">
        <w:t>Assessors must satisfy NVR/AQTF assessor requirements.</w:t>
      </w:r>
    </w:p>
    <w:p w:rsidR="00000000" w:rsidRPr="00F9654E" w:rsidP="00F9654E">
      <w:pPr>
        <w:pStyle w:val="Heading1"/>
      </w:pPr>
      <w:bookmarkStart w:id="12" w:name="O_712275"/>
      <w:bookmarkEnd w:id="12"/>
      <w:r w:rsidRPr="00F9654E">
        <w:t>Links</w:t>
      </w:r>
    </w:p>
    <w:p w:rsidR="00000000" w:rsidRPr="00F9654E" w:rsidP="0069165D">
      <w:pPr>
        <w:pStyle w:val="BodyText"/>
      </w:pPr>
      <w:r w:rsidRPr="00F9654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77C7A">
        <w:rPr>
          <w:rStyle w:val="Hyperlink"/>
        </w:rPr>
        <w:t>https://vetnet.gov.au/Pages/TrainingDocs.aspx?q=a74b7a0f-a253-47e3-8be0-5d426e24131d</w:t>
      </w:r>
      <w:r>
        <w:fldChar w:fldCharType="end"/>
      </w:r>
    </w:p>
    <w:p w:rsidR="00000000" w:rsidRPr="00F9654E" w:rsidP="00F9654E"/>
    <w:sectPr w:rsidSect="00F965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5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54E" w:rsidRPr="0069165D" w:rsidP="006916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5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65D" w:rsidP="00F965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165D" w:rsidP="00F965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9165D" w:rsidP="00F965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54E" w:rsidP="00F9654E">
    <w:pPr>
      <w:pStyle w:val="Footer"/>
      <w:framePr w:wrap="around"/>
    </w:pPr>
    <w:r>
      <w:fldChar w:fldCharType="begin"/>
    </w:r>
    <w:r>
      <w:instrText xml:space="preserve"> DOCPROPERTY  Subject  \* MERGEFORMAT </w:instrText>
    </w:r>
    <w:r>
      <w:fldChar w:fldCharType="separate"/>
    </w:r>
    <w:r w:rsidR="0069165D">
      <w:t>Approved</w:t>
    </w:r>
    <w:r w:rsidR="0069165D">
      <w:fldChar w:fldCharType="end"/>
    </w:r>
    <w:r>
      <w:tab/>
      <w:t xml:space="preserve">Page </w:t>
    </w:r>
    <w:r>
      <w:fldChar w:fldCharType="begin"/>
    </w:r>
    <w:r>
      <w:instrText xml:space="preserve"> PAGE  \* Arabic  \* MERGEFORMAT </w:instrText>
    </w:r>
    <w:r>
      <w:fldChar w:fldCharType="separate"/>
    </w:r>
    <w:r w:rsidR="006916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165D">
      <w:rPr>
        <w:noProof/>
      </w:rPr>
      <w:t>4</w:t>
    </w:r>
    <w:r>
      <w:rPr>
        <w:noProof/>
      </w:rPr>
      <w:fldChar w:fldCharType="end"/>
    </w:r>
  </w:p>
  <w:p w:rsidR="00F9654E" w:rsidP="00F9654E">
    <w:pPr>
      <w:pStyle w:val="Footer"/>
      <w:framePr w:wrap="around"/>
    </w:pPr>
    <w:r>
      <w:t xml:space="preserve">© Commonwealth of Australia, </w:t>
    </w:r>
    <w:r>
      <w:fldChar w:fldCharType="begin"/>
    </w:r>
    <w:r>
      <w:instrText xml:space="preserve"> DATE  \@ "yyyy"  \* MERGEFORMAT </w:instrText>
    </w:r>
    <w:r>
      <w:fldChar w:fldCharType="separate"/>
    </w:r>
    <w:r w:rsidR="0069165D">
      <w:rPr>
        <w:noProof/>
      </w:rPr>
      <w:t>2025</w:t>
    </w:r>
    <w:r>
      <w:fldChar w:fldCharType="end"/>
    </w:r>
    <w:r>
      <w:tab/>
    </w:r>
    <w:r>
      <w:fldChar w:fldCharType="begin"/>
    </w:r>
    <w:r>
      <w:instrText xml:space="preserve"> DOCPROPERTY  Author  \* MERGEFORMAT </w:instrText>
    </w:r>
    <w:r>
      <w:fldChar w:fldCharType="separate"/>
    </w:r>
    <w:r w:rsidR="0069165D">
      <w:t>Manufacturing Industry Skills Alliance</w:t>
    </w:r>
    <w:r w:rsidR="0069165D">
      <w:fldChar w:fldCharType="end"/>
    </w:r>
  </w:p>
  <w:p w:rsidR="00F9654E" w:rsidP="00F965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5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6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654E" w:rsidRPr="0069165D" w:rsidP="006916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5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65D" w:rsidRPr="002D2AF8" w:rsidP="00F9654E">
    <w:pPr>
      <w:pStyle w:val="Header"/>
      <w:framePr w:wrap="around"/>
    </w:pPr>
    <w:r>
      <w:fldChar w:fldCharType="begin"/>
    </w:r>
    <w:r>
      <w:instrText xml:space="preserve"> TITLE   \* MERGEFORMAT </w:instrText>
    </w:r>
    <w:r>
      <w:fldChar w:fldCharType="separate"/>
    </w:r>
    <w:r>
      <w:t>ICPPRP372 Produce gravure cylinders electronically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165D" w:rsidP="00F965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54E" w:rsidRPr="002D2AF8" w:rsidP="00F9654E">
    <w:pPr>
      <w:pStyle w:val="Header"/>
      <w:framePr w:wrap="around"/>
    </w:pPr>
    <w:r>
      <w:fldChar w:fldCharType="begin"/>
    </w:r>
    <w:r>
      <w:instrText xml:space="preserve"> TITLE   \* MERGEFORMAT </w:instrText>
    </w:r>
    <w:r>
      <w:fldChar w:fldCharType="separate"/>
    </w:r>
    <w:r w:rsidR="0069165D">
      <w:t>ICPPRP372 Produce gravure cylinders electronically</w:t>
    </w:r>
    <w:r w:rsidR="0069165D">
      <w:fldChar w:fldCharType="end"/>
    </w:r>
    <w:r>
      <w:tab/>
      <w:t xml:space="preserve">Date this document was generated: </w:t>
    </w:r>
    <w:r>
      <w:fldChar w:fldCharType="begin"/>
    </w:r>
    <w:r>
      <w:instrText xml:space="preserve"> CREATEDATE  \@ "d MMMM yyyy"  \* MERGEFORMAT </w:instrText>
    </w:r>
    <w:r>
      <w:fldChar w:fldCharType="separate"/>
    </w:r>
    <w:r w:rsidR="0069165D">
      <w:rPr>
        <w:noProof/>
      </w:rPr>
      <w:t>2 March 2025</w:t>
    </w:r>
    <w:r>
      <w:fldChar w:fldCharType="end"/>
    </w:r>
  </w:p>
  <w:p w:rsidR="00F9654E" w:rsidP="00F965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0A91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8A48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5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654E"/>
    <w:pPr>
      <w:spacing w:before="360" w:after="60"/>
      <w:outlineLvl w:val="0"/>
    </w:pPr>
    <w:rPr>
      <w:sz w:val="32"/>
    </w:rPr>
  </w:style>
  <w:style w:type="paragraph" w:styleId="Heading2">
    <w:name w:val="heading 2"/>
    <w:basedOn w:val="HeadingBase"/>
    <w:next w:val="BodyText"/>
    <w:link w:val="Heading2Char"/>
    <w:qFormat/>
    <w:rsid w:val="00F9654E"/>
    <w:pPr>
      <w:keepLines/>
      <w:spacing w:before="240" w:after="120"/>
      <w:outlineLvl w:val="1"/>
    </w:pPr>
    <w:rPr>
      <w:sz w:val="28"/>
      <w:szCs w:val="40"/>
    </w:rPr>
  </w:style>
  <w:style w:type="paragraph" w:styleId="Heading3">
    <w:name w:val="heading 3"/>
    <w:basedOn w:val="HeadingBase"/>
    <w:next w:val="BodyText"/>
    <w:link w:val="Heading3Char"/>
    <w:qFormat/>
    <w:rsid w:val="00F9654E"/>
    <w:pPr>
      <w:spacing w:before="180" w:after="120"/>
      <w:outlineLvl w:val="2"/>
    </w:pPr>
    <w:rPr>
      <w:spacing w:val="-10"/>
      <w:kern w:val="32"/>
    </w:rPr>
  </w:style>
  <w:style w:type="paragraph" w:styleId="Heading4">
    <w:name w:val="heading 4"/>
    <w:basedOn w:val="HeadingBase"/>
    <w:next w:val="BodyText"/>
    <w:link w:val="Heading4Char"/>
    <w:qFormat/>
    <w:rsid w:val="00F9654E"/>
    <w:pPr>
      <w:spacing w:before="160" w:after="120"/>
      <w:outlineLvl w:val="3"/>
    </w:pPr>
    <w:rPr>
      <w:sz w:val="22"/>
    </w:rPr>
  </w:style>
  <w:style w:type="paragraph" w:styleId="Heading5">
    <w:name w:val="heading 5"/>
    <w:basedOn w:val="HeadingBase"/>
    <w:next w:val="Normal"/>
    <w:link w:val="Heading5Char"/>
    <w:qFormat/>
    <w:rsid w:val="00F9654E"/>
    <w:pPr>
      <w:spacing w:before="80"/>
      <w:outlineLvl w:val="4"/>
    </w:pPr>
    <w:rPr>
      <w:color w:val="918585"/>
      <w:sz w:val="20"/>
    </w:rPr>
  </w:style>
  <w:style w:type="paragraph" w:styleId="Heading6">
    <w:name w:val="heading 6"/>
    <w:basedOn w:val="HeadingBase"/>
    <w:next w:val="Normal"/>
    <w:link w:val="Heading6Char"/>
    <w:qFormat/>
    <w:rsid w:val="00F9654E"/>
    <w:pPr>
      <w:spacing w:before="60"/>
      <w:outlineLvl w:val="5"/>
    </w:pPr>
    <w:rPr>
      <w:color w:val="918585"/>
      <w:sz w:val="20"/>
    </w:rPr>
  </w:style>
  <w:style w:type="paragraph" w:styleId="Heading7">
    <w:name w:val="heading 7"/>
    <w:basedOn w:val="Normal"/>
    <w:next w:val="Normal"/>
    <w:link w:val="Heading7Char"/>
    <w:qFormat/>
    <w:rsid w:val="00F9654E"/>
    <w:pPr>
      <w:ind w:left="720"/>
      <w:outlineLvl w:val="6"/>
    </w:pPr>
    <w:rPr>
      <w:i/>
    </w:rPr>
  </w:style>
  <w:style w:type="paragraph" w:styleId="Heading8">
    <w:name w:val="heading 8"/>
    <w:basedOn w:val="Normal"/>
    <w:next w:val="Normal"/>
    <w:link w:val="Heading8Char"/>
    <w:qFormat/>
    <w:rsid w:val="00F9654E"/>
    <w:pPr>
      <w:ind w:left="720"/>
      <w:outlineLvl w:val="7"/>
    </w:pPr>
    <w:rPr>
      <w:i/>
    </w:rPr>
  </w:style>
  <w:style w:type="paragraph" w:styleId="Heading9">
    <w:name w:val="heading 9"/>
    <w:basedOn w:val="Normal"/>
    <w:next w:val="Normal"/>
    <w:link w:val="Heading9Char"/>
    <w:qFormat/>
    <w:rsid w:val="00F9654E"/>
    <w:pPr>
      <w:ind w:left="720"/>
      <w:outlineLvl w:val="8"/>
    </w:pPr>
    <w:rPr>
      <w:i/>
    </w:rPr>
  </w:style>
  <w:style w:type="character" w:default="1" w:styleId="DefaultParagraphFont">
    <w:name w:val="Default Paragraph Font"/>
    <w:uiPriority w:val="1"/>
    <w:unhideWhenUsed/>
    <w:rsid w:val="00F965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54E"/>
  </w:style>
  <w:style w:type="character" w:customStyle="1" w:styleId="Heading1Char">
    <w:name w:val="Heading 1 Char"/>
    <w:basedOn w:val="DefaultParagraphFont"/>
    <w:link w:val="Heading1"/>
    <w:rsid w:val="00F9654E"/>
    <w:rPr>
      <w:rFonts w:ascii="Times New Roman" w:eastAsia="Times New Roman" w:hAnsi="Times New Roman" w:cs="Times New Roman"/>
      <w:b/>
      <w:sz w:val="32"/>
      <w:szCs w:val="20"/>
      <w:lang w:eastAsia="en-US"/>
    </w:rPr>
  </w:style>
  <w:style w:type="paragraph" w:styleId="BodyText">
    <w:name w:val="Body Text"/>
    <w:basedOn w:val="Normal"/>
    <w:link w:val="BodyTextChar"/>
    <w:rsid w:val="00F965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654E"/>
    <w:rPr>
      <w:rFonts w:ascii="Times New Roman" w:eastAsia="Times New Roman" w:hAnsi="Times New Roman" w:cs="Times New Roman"/>
      <w:sz w:val="24"/>
      <w:lang w:eastAsia="en-US"/>
    </w:rPr>
  </w:style>
  <w:style w:type="paragraph" w:styleId="ListBullet">
    <w:name w:val="List Bullet"/>
    <w:basedOn w:val="List"/>
    <w:rsid w:val="00F9654E"/>
    <w:pPr>
      <w:numPr>
        <w:numId w:val="11"/>
      </w:numPr>
      <w:tabs>
        <w:tab w:val="clear" w:pos="340"/>
      </w:tabs>
      <w:spacing w:before="40" w:after="40"/>
    </w:pPr>
  </w:style>
  <w:style w:type="character" w:customStyle="1" w:styleId="SpecialBold">
    <w:name w:val="Special Bold"/>
    <w:basedOn w:val="DefaultParagraphFont"/>
    <w:rsid w:val="00F9654E"/>
    <w:rPr>
      <w:b/>
      <w:spacing w:val="0"/>
    </w:rPr>
  </w:style>
  <w:style w:type="character" w:styleId="Emphasis">
    <w:name w:val="Emphasis"/>
    <w:basedOn w:val="DefaultParagraphFont"/>
    <w:qFormat/>
    <w:rsid w:val="00F9654E"/>
    <w:rPr>
      <w:i/>
    </w:rPr>
  </w:style>
  <w:style w:type="paragraph" w:customStyle="1" w:styleId="SuperHeading">
    <w:name w:val="SuperHeading"/>
    <w:basedOn w:val="Normal"/>
    <w:rsid w:val="00F9654E"/>
    <w:pPr>
      <w:spacing w:before="240" w:after="120"/>
      <w:outlineLvl w:val="0"/>
    </w:pPr>
    <w:rPr>
      <w:rFonts w:ascii="Times New Roman" w:hAnsi="Times New Roman"/>
      <w:b/>
      <w:sz w:val="32"/>
    </w:rPr>
  </w:style>
  <w:style w:type="paragraph" w:customStyle="1" w:styleId="AllowPageBreak">
    <w:name w:val="AllowPageBreak"/>
    <w:rsid w:val="00F965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65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5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5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5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5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5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65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654E"/>
    <w:rPr>
      <w:rFonts w:ascii="Courier New" w:eastAsia="Times New Roman" w:hAnsi="Courier New" w:cs="Times New Roman"/>
      <w:i/>
      <w:szCs w:val="20"/>
      <w:lang w:eastAsia="en-US"/>
    </w:rPr>
  </w:style>
  <w:style w:type="paragraph" w:customStyle="1" w:styleId="HeadingBase">
    <w:name w:val="Heading Base"/>
    <w:rsid w:val="00F965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54E"/>
    <w:pPr>
      <w:tabs>
        <w:tab w:val="right" w:leader="dot" w:pos="9072"/>
      </w:tabs>
      <w:ind w:left="567"/>
    </w:pPr>
    <w:rPr>
      <w:szCs w:val="22"/>
    </w:rPr>
  </w:style>
  <w:style w:type="paragraph" w:customStyle="1" w:styleId="TOCBase">
    <w:name w:val="TOC Base"/>
    <w:rsid w:val="00F965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54E"/>
    <w:pPr>
      <w:tabs>
        <w:tab w:val="right" w:leader="dot" w:pos="9072"/>
      </w:tabs>
      <w:spacing w:before="40" w:after="40"/>
      <w:ind w:left="284"/>
    </w:pPr>
    <w:rPr>
      <w:rFonts w:ascii="Times New Roman" w:hAnsi="Times New Roman"/>
    </w:rPr>
  </w:style>
  <w:style w:type="paragraph" w:styleId="TOC1">
    <w:name w:val="toc 1"/>
    <w:basedOn w:val="TOCBase"/>
    <w:next w:val="Normal"/>
    <w:rsid w:val="00F965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65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54E"/>
    <w:rPr>
      <w:rFonts w:ascii="Times New Roman" w:eastAsia="Times New Roman" w:hAnsi="Times New Roman" w:cs="Times New Roman"/>
      <w:sz w:val="16"/>
      <w:lang w:eastAsia="en-US"/>
    </w:rPr>
  </w:style>
  <w:style w:type="paragraph" w:styleId="Title">
    <w:name w:val="Title"/>
    <w:basedOn w:val="HeadingBase"/>
    <w:link w:val="TitleChar"/>
    <w:qFormat/>
    <w:rsid w:val="00F9654E"/>
    <w:pPr>
      <w:spacing w:before="5040"/>
      <w:jc w:val="center"/>
    </w:pPr>
    <w:rPr>
      <w:sz w:val="48"/>
      <w:szCs w:val="72"/>
      <w:lang w:val="en-US"/>
    </w:rPr>
  </w:style>
  <w:style w:type="character" w:customStyle="1" w:styleId="TitleChar">
    <w:name w:val="Title Char"/>
    <w:basedOn w:val="DefaultParagraphFont"/>
    <w:link w:val="Title"/>
    <w:rsid w:val="00F965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54E"/>
    <w:pPr>
      <w:tabs>
        <w:tab w:val="left" w:pos="3600"/>
        <w:tab w:val="left" w:pos="3958"/>
      </w:tabs>
    </w:pPr>
  </w:style>
  <w:style w:type="paragraph" w:styleId="List">
    <w:name w:val="List"/>
    <w:basedOn w:val="BodyText"/>
    <w:next w:val="BodyText"/>
    <w:rsid w:val="00F9654E"/>
    <w:pPr>
      <w:tabs>
        <w:tab w:val="left" w:pos="340"/>
      </w:tabs>
      <w:spacing w:before="60" w:after="60"/>
      <w:ind w:left="340" w:hanging="340"/>
    </w:pPr>
  </w:style>
  <w:style w:type="paragraph" w:customStyle="1" w:styleId="Note">
    <w:name w:val="Note"/>
    <w:basedOn w:val="BodyText"/>
    <w:rsid w:val="00F965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54E"/>
    <w:pPr>
      <w:framePr w:wrap="auto" w:hAnchor="text" w:y="6049"/>
    </w:pPr>
    <w:rPr>
      <w:color w:val="000000"/>
      <w:sz w:val="40"/>
    </w:rPr>
  </w:style>
  <w:style w:type="paragraph" w:customStyle="1" w:styleId="TOCTitle">
    <w:name w:val="TOCTitle"/>
    <w:basedOn w:val="Heading1"/>
    <w:rsid w:val="00F9654E"/>
    <w:pPr>
      <w:spacing w:after="240"/>
      <w:jc w:val="center"/>
      <w:outlineLvl w:val="9"/>
    </w:pPr>
    <w:rPr>
      <w:caps/>
    </w:rPr>
  </w:style>
  <w:style w:type="paragraph" w:customStyle="1" w:styleId="Version">
    <w:name w:val="Version"/>
    <w:rsid w:val="00F965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654E"/>
    <w:pPr>
      <w:numPr>
        <w:numId w:val="12"/>
      </w:numPr>
      <w:tabs>
        <w:tab w:val="clear" w:pos="680"/>
      </w:tabs>
    </w:pPr>
  </w:style>
  <w:style w:type="paragraph" w:styleId="Index1">
    <w:name w:val="index 1"/>
    <w:basedOn w:val="Normal"/>
    <w:next w:val="Normal"/>
    <w:semiHidden/>
    <w:rsid w:val="00F9654E"/>
    <w:pPr>
      <w:keepNext w:val="0"/>
      <w:tabs>
        <w:tab w:val="right" w:pos="4176"/>
      </w:tabs>
      <w:ind w:left="198" w:hanging="198"/>
    </w:pPr>
    <w:rPr>
      <w:rFonts w:ascii="Garamond" w:hAnsi="Garamond"/>
    </w:rPr>
  </w:style>
  <w:style w:type="paragraph" w:styleId="IndexHeading">
    <w:name w:val="index heading"/>
    <w:basedOn w:val="Normal"/>
    <w:next w:val="Index1"/>
    <w:semiHidden/>
    <w:rsid w:val="00F9654E"/>
    <w:pPr>
      <w:spacing w:before="120" w:after="120"/>
    </w:pPr>
    <w:rPr>
      <w:rFonts w:ascii="Arial" w:hAnsi="Arial"/>
      <w:b/>
      <w:color w:val="918585"/>
      <w:sz w:val="24"/>
    </w:rPr>
  </w:style>
  <w:style w:type="paragraph" w:styleId="Header">
    <w:name w:val="header"/>
    <w:basedOn w:val="Normal"/>
    <w:link w:val="HeaderChar"/>
    <w:rsid w:val="00F965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54E"/>
    <w:rPr>
      <w:rFonts w:ascii="Times New Roman" w:eastAsia="Times New Roman" w:hAnsi="Times New Roman" w:cs="Times New Roman"/>
      <w:sz w:val="16"/>
      <w:szCs w:val="20"/>
      <w:lang w:val="en-GB" w:eastAsia="en-US"/>
    </w:rPr>
  </w:style>
  <w:style w:type="paragraph" w:customStyle="1" w:styleId="Chapter">
    <w:name w:val="Chapter"/>
    <w:basedOn w:val="Normal"/>
    <w:rsid w:val="00F9654E"/>
    <w:pPr>
      <w:spacing w:before="240"/>
    </w:pPr>
    <w:rPr>
      <w:rFonts w:ascii="Times New Roman" w:hAnsi="Times New Roman"/>
      <w:smallCaps/>
      <w:spacing w:val="80"/>
      <w:sz w:val="28"/>
    </w:rPr>
  </w:style>
  <w:style w:type="paragraph" w:customStyle="1" w:styleId="InChapter">
    <w:name w:val="InChapter"/>
    <w:basedOn w:val="Heading3"/>
    <w:rsid w:val="00F9654E"/>
    <w:pPr>
      <w:spacing w:after="240"/>
      <w:outlineLvl w:val="9"/>
    </w:pPr>
    <w:rPr>
      <w:noProof/>
    </w:rPr>
  </w:style>
  <w:style w:type="paragraph" w:styleId="Index2">
    <w:name w:val="index 2"/>
    <w:basedOn w:val="Normal"/>
    <w:next w:val="Normal"/>
    <w:semiHidden/>
    <w:rsid w:val="00F9654E"/>
    <w:pPr>
      <w:tabs>
        <w:tab w:val="right" w:pos="4176"/>
      </w:tabs>
      <w:ind w:left="568" w:hanging="284"/>
    </w:pPr>
    <w:rPr>
      <w:rFonts w:ascii="Garamond" w:hAnsi="Garamond"/>
    </w:rPr>
  </w:style>
  <w:style w:type="paragraph" w:customStyle="1" w:styleId="Byline">
    <w:name w:val="Byline"/>
    <w:rsid w:val="00F965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54E"/>
    <w:pPr>
      <w:tabs>
        <w:tab w:val="clear" w:pos="3600"/>
        <w:tab w:val="clear" w:pos="3958"/>
      </w:tabs>
      <w:jc w:val="right"/>
    </w:pPr>
  </w:style>
  <w:style w:type="paragraph" w:styleId="Caption">
    <w:name w:val="caption"/>
    <w:basedOn w:val="BodyText"/>
    <w:next w:val="Normal"/>
    <w:qFormat/>
    <w:rsid w:val="00F9654E"/>
    <w:pPr>
      <w:framePr w:w="2268" w:hSpace="181" w:vSpace="181" w:wrap="around" w:vAnchor="text" w:hAnchor="page" w:x="1135" w:y="285" w:anchorLock="1"/>
    </w:pPr>
    <w:rPr>
      <w:i/>
    </w:rPr>
  </w:style>
  <w:style w:type="paragraph" w:customStyle="1" w:styleId="MiniTOCTitle">
    <w:name w:val="MiniTOCTitle"/>
    <w:basedOn w:val="Heading4"/>
    <w:rsid w:val="00F9654E"/>
    <w:pPr>
      <w:spacing w:before="240"/>
      <w:outlineLvl w:val="9"/>
    </w:pPr>
    <w:rPr>
      <w:noProof/>
      <w:sz w:val="24"/>
    </w:rPr>
  </w:style>
  <w:style w:type="paragraph" w:customStyle="1" w:styleId="MiniTOCItem">
    <w:name w:val="MiniTOCItem"/>
    <w:basedOn w:val="ListBullet"/>
    <w:rsid w:val="00F9654E"/>
    <w:pPr>
      <w:numPr>
        <w:numId w:val="0"/>
      </w:numPr>
      <w:tabs>
        <w:tab w:val="right" w:leader="dot" w:pos="6521"/>
      </w:tabs>
      <w:spacing w:before="0" w:after="0"/>
    </w:pPr>
  </w:style>
  <w:style w:type="paragraph" w:customStyle="1" w:styleId="TOFTitle">
    <w:name w:val="TOFTitle"/>
    <w:basedOn w:val="TOCTitle"/>
    <w:rsid w:val="00F9654E"/>
  </w:style>
  <w:style w:type="paragraph" w:styleId="TableofFigures">
    <w:name w:val="table of figures"/>
    <w:basedOn w:val="Normal"/>
    <w:next w:val="Normal"/>
    <w:semiHidden/>
    <w:rsid w:val="00F9654E"/>
    <w:pPr>
      <w:tabs>
        <w:tab w:val="right" w:leader="dot" w:pos="9072"/>
      </w:tabs>
      <w:ind w:left="970" w:hanging="403"/>
    </w:pPr>
    <w:rPr>
      <w:rFonts w:ascii="Times New Roman" w:hAnsi="Times New Roman"/>
      <w:b/>
    </w:rPr>
  </w:style>
  <w:style w:type="paragraph" w:styleId="ListNumber">
    <w:name w:val="List Number"/>
    <w:basedOn w:val="List"/>
    <w:rsid w:val="00F9654E"/>
    <w:pPr>
      <w:numPr>
        <w:numId w:val="14"/>
      </w:numPr>
      <w:tabs>
        <w:tab w:val="clear" w:pos="340"/>
      </w:tabs>
    </w:pPr>
  </w:style>
  <w:style w:type="character" w:customStyle="1" w:styleId="WingdingSymbols">
    <w:name w:val="Wingding Symbols"/>
    <w:rsid w:val="00F9654E"/>
    <w:rPr>
      <w:rFonts w:ascii="Wingdings" w:hAnsi="Wingdings"/>
    </w:rPr>
  </w:style>
  <w:style w:type="paragraph" w:customStyle="1" w:styleId="TableHeading">
    <w:name w:val="Table Heading"/>
    <w:basedOn w:val="HeadingBase"/>
    <w:rsid w:val="00F9654E"/>
    <w:pPr>
      <w:keepLines/>
      <w:pBdr>
        <w:bottom w:val="single" w:sz="6" w:space="1" w:color="918585"/>
      </w:pBdr>
      <w:spacing w:before="240"/>
    </w:pPr>
  </w:style>
  <w:style w:type="character" w:customStyle="1" w:styleId="HotSpot">
    <w:name w:val="HotSpot"/>
    <w:rsid w:val="00F9654E"/>
    <w:rPr>
      <w:color w:val="0033CC"/>
      <w:u w:val="none"/>
    </w:rPr>
  </w:style>
  <w:style w:type="paragraph" w:customStyle="1" w:styleId="BodyTextRight">
    <w:name w:val="Body Text Right"/>
    <w:basedOn w:val="BodyText"/>
    <w:rsid w:val="00F9654E"/>
    <w:pPr>
      <w:spacing w:before="0" w:after="0"/>
      <w:jc w:val="right"/>
    </w:pPr>
  </w:style>
  <w:style w:type="paragraph" w:styleId="Index3">
    <w:name w:val="index 3"/>
    <w:basedOn w:val="ListNumber2"/>
    <w:next w:val="Normal"/>
    <w:semiHidden/>
    <w:rsid w:val="00F9654E"/>
    <w:pPr>
      <w:numPr>
        <w:numId w:val="0"/>
      </w:numPr>
      <w:tabs>
        <w:tab w:val="right" w:leader="dot" w:pos="4176"/>
      </w:tabs>
    </w:pPr>
  </w:style>
  <w:style w:type="paragraph" w:styleId="ListNumber2">
    <w:name w:val="List Number 2"/>
    <w:basedOn w:val="List2"/>
    <w:rsid w:val="00F9654E"/>
    <w:pPr>
      <w:numPr>
        <w:numId w:val="9"/>
      </w:numPr>
      <w:tabs>
        <w:tab w:val="clear" w:pos="1060"/>
      </w:tabs>
    </w:pPr>
  </w:style>
  <w:style w:type="paragraph" w:customStyle="1" w:styleId="MarginNote">
    <w:name w:val="Margin Note"/>
    <w:basedOn w:val="BodyText"/>
    <w:rsid w:val="00F965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5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5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654E"/>
    <w:rPr>
      <w:sz w:val="32"/>
    </w:rPr>
  </w:style>
  <w:style w:type="paragraph" w:customStyle="1" w:styleId="HeadingProcedure">
    <w:name w:val="Heading Procedure"/>
    <w:basedOn w:val="HeadingBase"/>
    <w:next w:val="Normal"/>
    <w:rsid w:val="00F9654E"/>
    <w:pPr>
      <w:tabs>
        <w:tab w:val="left" w:pos="0"/>
      </w:tabs>
      <w:spacing w:before="120" w:after="60"/>
    </w:pPr>
    <w:rPr>
      <w:i/>
      <w:color w:val="918585"/>
      <w:sz w:val="22"/>
    </w:rPr>
  </w:style>
  <w:style w:type="paragraph" w:customStyle="1" w:styleId="TableBodyText">
    <w:name w:val="Table Body Text"/>
    <w:basedOn w:val="BodyText"/>
    <w:rsid w:val="00F9654E"/>
    <w:pPr>
      <w:spacing w:before="60" w:after="60"/>
    </w:pPr>
  </w:style>
  <w:style w:type="paragraph" w:styleId="ListContinue">
    <w:name w:val="List Continue"/>
    <w:basedOn w:val="List"/>
    <w:rsid w:val="00F9654E"/>
    <w:pPr>
      <w:ind w:firstLine="0"/>
    </w:pPr>
  </w:style>
  <w:style w:type="paragraph" w:customStyle="1" w:styleId="ListNote">
    <w:name w:val="List Note"/>
    <w:basedOn w:val="List"/>
    <w:rsid w:val="00F9654E"/>
    <w:pPr>
      <w:pBdr>
        <w:top w:val="single" w:sz="6" w:space="2" w:color="918585"/>
        <w:bottom w:val="single" w:sz="6" w:space="2" w:color="918585"/>
      </w:pBdr>
      <w:tabs>
        <w:tab w:val="left" w:pos="1021"/>
      </w:tabs>
      <w:ind w:firstLine="0"/>
    </w:pPr>
  </w:style>
  <w:style w:type="paragraph" w:customStyle="1" w:styleId="Warning">
    <w:name w:val="Warning"/>
    <w:basedOn w:val="BodyText"/>
    <w:rsid w:val="00F9654E"/>
    <w:pPr>
      <w:shd w:val="clear" w:color="auto" w:fill="D9D9D9"/>
      <w:tabs>
        <w:tab w:val="left" w:pos="992"/>
      </w:tabs>
      <w:ind w:left="119" w:right="119"/>
    </w:pPr>
    <w:rPr>
      <w:sz w:val="20"/>
    </w:rPr>
  </w:style>
  <w:style w:type="paragraph" w:customStyle="1" w:styleId="MarginIcons">
    <w:name w:val="Margin Icons"/>
    <w:basedOn w:val="BodyText"/>
    <w:rsid w:val="00F965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54E"/>
    <w:rPr>
      <w:rFonts w:ascii="Courier New" w:hAnsi="Courier New"/>
    </w:rPr>
  </w:style>
  <w:style w:type="paragraph" w:customStyle="1" w:styleId="NoteBullet">
    <w:name w:val="Note Bullet"/>
    <w:basedOn w:val="Note"/>
    <w:rsid w:val="00F9654E"/>
    <w:pPr>
      <w:tabs>
        <w:tab w:val="clear" w:pos="680"/>
      </w:tabs>
      <w:spacing w:before="60" w:after="60"/>
    </w:pPr>
  </w:style>
  <w:style w:type="paragraph" w:customStyle="1" w:styleId="SubHeading2">
    <w:name w:val="SubHeading2"/>
    <w:basedOn w:val="HeadingBase"/>
    <w:rsid w:val="00F9654E"/>
    <w:pPr>
      <w:spacing w:before="240" w:after="60"/>
    </w:pPr>
    <w:rPr>
      <w:sz w:val="20"/>
    </w:rPr>
  </w:style>
  <w:style w:type="paragraph" w:customStyle="1" w:styleId="SubHeading1">
    <w:name w:val="SubHeading1"/>
    <w:basedOn w:val="HeadingBase"/>
    <w:rsid w:val="00F9654E"/>
    <w:pPr>
      <w:spacing w:before="240" w:after="60"/>
    </w:pPr>
    <w:rPr>
      <w:color w:val="918585"/>
      <w:sz w:val="22"/>
    </w:rPr>
  </w:style>
  <w:style w:type="paragraph" w:customStyle="1" w:styleId="SideHeading">
    <w:name w:val="Side Heading"/>
    <w:basedOn w:val="HeadingBase"/>
    <w:rsid w:val="00F965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54E"/>
    <w:pPr>
      <w:numPr>
        <w:numId w:val="10"/>
      </w:numPr>
    </w:pPr>
  </w:style>
  <w:style w:type="paragraph" w:styleId="PlainText">
    <w:name w:val="Plain Text"/>
    <w:basedOn w:val="Normal"/>
    <w:link w:val="PlainTextChar"/>
    <w:rsid w:val="00F9654E"/>
    <w:rPr>
      <w:sz w:val="20"/>
    </w:rPr>
  </w:style>
  <w:style w:type="character" w:customStyle="1" w:styleId="PlainTextChar">
    <w:name w:val="Plain Text Char"/>
    <w:basedOn w:val="DefaultParagraphFont"/>
    <w:link w:val="PlainText"/>
    <w:rsid w:val="00F9654E"/>
    <w:rPr>
      <w:rFonts w:ascii="Courier New" w:eastAsia="Times New Roman" w:hAnsi="Courier New" w:cs="Times New Roman"/>
      <w:sz w:val="20"/>
      <w:szCs w:val="20"/>
      <w:lang w:eastAsia="en-US"/>
    </w:rPr>
  </w:style>
  <w:style w:type="character" w:customStyle="1" w:styleId="MenuOption">
    <w:name w:val="Menu Option"/>
    <w:basedOn w:val="DefaultParagraphFont"/>
    <w:rsid w:val="00F9654E"/>
    <w:rPr>
      <w:b/>
      <w:smallCaps/>
    </w:rPr>
  </w:style>
  <w:style w:type="paragraph" w:customStyle="1" w:styleId="TableListNumber">
    <w:name w:val="Table List Number"/>
    <w:basedOn w:val="ListNumber"/>
    <w:rsid w:val="00F9654E"/>
    <w:pPr>
      <w:numPr>
        <w:numId w:val="0"/>
      </w:numPr>
    </w:pPr>
  </w:style>
  <w:style w:type="paragraph" w:styleId="TOC4">
    <w:name w:val="toc 4"/>
    <w:basedOn w:val="TOCBase"/>
    <w:next w:val="Normal"/>
    <w:semiHidden/>
    <w:rsid w:val="00F9654E"/>
    <w:pPr>
      <w:tabs>
        <w:tab w:val="right" w:leader="dot" w:pos="9071"/>
      </w:tabs>
      <w:ind w:left="1701"/>
    </w:pPr>
  </w:style>
  <w:style w:type="paragraph" w:customStyle="1" w:styleId="ListAlpha">
    <w:name w:val="List Alpha"/>
    <w:basedOn w:val="List"/>
    <w:rsid w:val="00F9654E"/>
    <w:pPr>
      <w:numPr>
        <w:numId w:val="8"/>
      </w:numPr>
    </w:pPr>
  </w:style>
  <w:style w:type="paragraph" w:customStyle="1" w:styleId="ListAlpha2">
    <w:name w:val="List Alpha 2"/>
    <w:basedOn w:val="List2"/>
    <w:rsid w:val="00F9654E"/>
    <w:pPr>
      <w:numPr>
        <w:numId w:val="7"/>
      </w:numPr>
    </w:pPr>
  </w:style>
  <w:style w:type="paragraph" w:styleId="List2">
    <w:name w:val="List 2"/>
    <w:basedOn w:val="BodyText"/>
    <w:rsid w:val="00F9654E"/>
    <w:pPr>
      <w:tabs>
        <w:tab w:val="left" w:pos="680"/>
      </w:tabs>
      <w:spacing w:before="60" w:after="60"/>
      <w:ind w:left="680" w:hanging="340"/>
    </w:pPr>
  </w:style>
  <w:style w:type="paragraph" w:styleId="List3">
    <w:name w:val="List 3"/>
    <w:basedOn w:val="BodyText"/>
    <w:rsid w:val="00F9654E"/>
    <w:pPr>
      <w:tabs>
        <w:tab w:val="left" w:pos="1021"/>
      </w:tabs>
      <w:spacing w:before="60" w:after="60"/>
      <w:ind w:left="1020" w:hanging="340"/>
    </w:pPr>
  </w:style>
  <w:style w:type="paragraph" w:styleId="List4">
    <w:name w:val="List 4"/>
    <w:basedOn w:val="BodyText"/>
    <w:rsid w:val="00F9654E"/>
    <w:pPr>
      <w:tabs>
        <w:tab w:val="left" w:pos="1361"/>
      </w:tabs>
      <w:spacing w:before="60" w:after="60"/>
      <w:ind w:left="1361" w:hanging="340"/>
    </w:pPr>
  </w:style>
  <w:style w:type="paragraph" w:styleId="List5">
    <w:name w:val="List 5"/>
    <w:basedOn w:val="BodyText"/>
    <w:rsid w:val="00F9654E"/>
    <w:pPr>
      <w:tabs>
        <w:tab w:val="left" w:pos="1701"/>
      </w:tabs>
      <w:spacing w:before="60" w:after="60"/>
      <w:ind w:left="1701" w:hanging="340"/>
    </w:pPr>
  </w:style>
  <w:style w:type="paragraph" w:styleId="ListBullet3">
    <w:name w:val="List Bullet 3"/>
    <w:basedOn w:val="List3"/>
    <w:rsid w:val="00F9654E"/>
    <w:pPr>
      <w:numPr>
        <w:numId w:val="13"/>
      </w:numPr>
      <w:tabs>
        <w:tab w:val="clear" w:pos="1021"/>
      </w:tabs>
      <w:ind w:left="1037" w:hanging="357"/>
    </w:pPr>
  </w:style>
  <w:style w:type="paragraph" w:styleId="ListBullet4">
    <w:name w:val="List Bullet 4"/>
    <w:basedOn w:val="List4"/>
    <w:rsid w:val="00F9654E"/>
    <w:pPr>
      <w:numPr>
        <w:numId w:val="2"/>
      </w:numPr>
      <w:tabs>
        <w:tab w:val="clear" w:pos="1361"/>
      </w:tabs>
    </w:pPr>
  </w:style>
  <w:style w:type="paragraph" w:styleId="ListBullet5">
    <w:name w:val="List Bullet 5"/>
    <w:basedOn w:val="List5"/>
    <w:rsid w:val="00F9654E"/>
    <w:pPr>
      <w:numPr>
        <w:numId w:val="3"/>
      </w:numPr>
    </w:pPr>
  </w:style>
  <w:style w:type="paragraph" w:styleId="ListContinue2">
    <w:name w:val="List Continue 2"/>
    <w:basedOn w:val="List2"/>
    <w:rsid w:val="00F9654E"/>
    <w:pPr>
      <w:ind w:firstLine="0"/>
    </w:pPr>
  </w:style>
  <w:style w:type="paragraph" w:styleId="ListContinue3">
    <w:name w:val="List Continue 3"/>
    <w:basedOn w:val="List3"/>
    <w:rsid w:val="00F9654E"/>
    <w:pPr>
      <w:ind w:left="1021" w:firstLine="0"/>
    </w:pPr>
  </w:style>
  <w:style w:type="paragraph" w:styleId="ListContinue4">
    <w:name w:val="List Continue 4"/>
    <w:basedOn w:val="List4"/>
    <w:rsid w:val="00F9654E"/>
    <w:pPr>
      <w:ind w:firstLine="0"/>
    </w:pPr>
  </w:style>
  <w:style w:type="paragraph" w:styleId="ListContinue5">
    <w:name w:val="List Continue 5"/>
    <w:basedOn w:val="List5"/>
    <w:rsid w:val="00F9654E"/>
    <w:pPr>
      <w:ind w:firstLine="0"/>
    </w:pPr>
  </w:style>
  <w:style w:type="paragraph" w:styleId="ListNumber3">
    <w:name w:val="List Number 3"/>
    <w:basedOn w:val="List3"/>
    <w:rsid w:val="00F9654E"/>
    <w:pPr>
      <w:numPr>
        <w:numId w:val="4"/>
      </w:numPr>
    </w:pPr>
  </w:style>
  <w:style w:type="paragraph" w:styleId="ListNumber4">
    <w:name w:val="List Number 4"/>
    <w:basedOn w:val="List4"/>
    <w:rsid w:val="00F9654E"/>
    <w:pPr>
      <w:numPr>
        <w:numId w:val="5"/>
      </w:numPr>
    </w:pPr>
  </w:style>
  <w:style w:type="paragraph" w:styleId="ListNumber5">
    <w:name w:val="List Number 5"/>
    <w:basedOn w:val="List5"/>
    <w:rsid w:val="00F9654E"/>
    <w:pPr>
      <w:numPr>
        <w:numId w:val="6"/>
      </w:numPr>
    </w:pPr>
  </w:style>
  <w:style w:type="paragraph" w:styleId="BlockText">
    <w:name w:val="Block Text"/>
    <w:basedOn w:val="Normal"/>
    <w:rsid w:val="00F9654E"/>
    <w:pPr>
      <w:spacing w:after="120"/>
      <w:ind w:left="1440" w:right="1440"/>
    </w:pPr>
  </w:style>
  <w:style w:type="character" w:customStyle="1" w:styleId="Subscript">
    <w:name w:val="Subscript"/>
    <w:basedOn w:val="DefaultParagraphFont"/>
    <w:rsid w:val="00F9654E"/>
    <w:rPr>
      <w:sz w:val="16"/>
      <w:vertAlign w:val="subscript"/>
    </w:rPr>
  </w:style>
  <w:style w:type="character" w:customStyle="1" w:styleId="Superscript">
    <w:name w:val="Superscript"/>
    <w:basedOn w:val="DefaultParagraphFont"/>
    <w:rsid w:val="00F9654E"/>
    <w:rPr>
      <w:sz w:val="16"/>
      <w:vertAlign w:val="superscript"/>
    </w:rPr>
  </w:style>
  <w:style w:type="character" w:customStyle="1" w:styleId="Symbols">
    <w:name w:val="Symbols"/>
    <w:basedOn w:val="DefaultParagraphFont"/>
    <w:rsid w:val="00F9654E"/>
    <w:rPr>
      <w:rFonts w:ascii="Symbol" w:hAnsi="Symbol"/>
    </w:rPr>
  </w:style>
  <w:style w:type="character" w:customStyle="1" w:styleId="MenuOptions">
    <w:name w:val="Menu Options"/>
    <w:basedOn w:val="DefaultParagraphFont"/>
    <w:rsid w:val="00F9654E"/>
    <w:rPr>
      <w:rFonts w:ascii="Arial Narrow" w:hAnsi="Arial Narrow"/>
      <w:smallCaps/>
    </w:rPr>
  </w:style>
  <w:style w:type="character" w:customStyle="1" w:styleId="Buttons">
    <w:name w:val="Buttons"/>
    <w:basedOn w:val="DefaultParagraphFont"/>
    <w:rsid w:val="00F9654E"/>
    <w:rPr>
      <w:b/>
    </w:rPr>
  </w:style>
  <w:style w:type="character" w:customStyle="1" w:styleId="Underlined">
    <w:name w:val="Underlined"/>
    <w:basedOn w:val="DefaultParagraphFont"/>
    <w:rsid w:val="00F9654E"/>
    <w:rPr>
      <w:u w:val="single"/>
    </w:rPr>
  </w:style>
  <w:style w:type="paragraph" w:customStyle="1" w:styleId="TableBodyTextRight">
    <w:name w:val="Table Body Text Right"/>
    <w:basedOn w:val="TableBodyText"/>
    <w:rsid w:val="00F9654E"/>
    <w:pPr>
      <w:widowControl w:val="0"/>
      <w:autoSpaceDE w:val="0"/>
      <w:autoSpaceDN w:val="0"/>
      <w:adjustRightInd w:val="0"/>
      <w:jc w:val="right"/>
    </w:pPr>
    <w:rPr>
      <w:rFonts w:cs="Arial"/>
      <w:szCs w:val="18"/>
    </w:rPr>
  </w:style>
  <w:style w:type="paragraph" w:customStyle="1" w:styleId="CopyrightText">
    <w:name w:val="Copyright Text"/>
    <w:basedOn w:val="BodyText"/>
    <w:rsid w:val="00F9654E"/>
    <w:rPr>
      <w:sz w:val="18"/>
    </w:rPr>
  </w:style>
  <w:style w:type="paragraph" w:customStyle="1" w:styleId="BodySmallRight">
    <w:name w:val="Body Small Right"/>
    <w:basedOn w:val="BodyTextRight"/>
    <w:rsid w:val="00F9654E"/>
    <w:rPr>
      <w:sz w:val="18"/>
      <w:szCs w:val="18"/>
    </w:rPr>
  </w:style>
  <w:style w:type="paragraph" w:customStyle="1" w:styleId="MarginEdition">
    <w:name w:val="Margin Edition"/>
    <w:basedOn w:val="MarginNote"/>
    <w:rsid w:val="00F9654E"/>
    <w:pPr>
      <w:spacing w:before="0" w:after="0"/>
    </w:pPr>
    <w:rPr>
      <w:rFonts w:ascii="Times New Roman" w:hAnsi="Times New Roman"/>
      <w:color w:val="999999"/>
    </w:rPr>
  </w:style>
  <w:style w:type="paragraph" w:customStyle="1" w:styleId="Spacer">
    <w:name w:val="Spacer"/>
    <w:basedOn w:val="Normal"/>
    <w:rsid w:val="00F9654E"/>
    <w:rPr>
      <w:sz w:val="2"/>
      <w:szCs w:val="2"/>
    </w:rPr>
  </w:style>
  <w:style w:type="character" w:customStyle="1" w:styleId="Small">
    <w:name w:val="Small"/>
    <w:basedOn w:val="DefaultParagraphFont"/>
    <w:rsid w:val="00F9654E"/>
    <w:rPr>
      <w:sz w:val="16"/>
    </w:rPr>
  </w:style>
  <w:style w:type="paragraph" w:customStyle="1" w:styleId="WideTable">
    <w:name w:val="Wide Table"/>
    <w:basedOn w:val="Normal"/>
    <w:rsid w:val="00F9654E"/>
    <w:pPr>
      <w:ind w:left="-1418"/>
    </w:pPr>
    <w:rPr>
      <w:sz w:val="2"/>
      <w:szCs w:val="2"/>
    </w:rPr>
  </w:style>
  <w:style w:type="character" w:styleId="PageNumber">
    <w:name w:val="page number"/>
    <w:basedOn w:val="DefaultParagraphFont"/>
    <w:rsid w:val="00F9654E"/>
  </w:style>
  <w:style w:type="paragraph" w:styleId="Quote">
    <w:name w:val="Quote"/>
    <w:basedOn w:val="Heading1"/>
    <w:link w:val="QuoteChar"/>
    <w:qFormat/>
    <w:rsid w:val="00F9654E"/>
    <w:rPr>
      <w:b w:val="0"/>
      <w:sz w:val="72"/>
      <w:szCs w:val="72"/>
      <w:lang w:val="en-NZ"/>
    </w:rPr>
  </w:style>
  <w:style w:type="character" w:customStyle="1" w:styleId="QuoteChar">
    <w:name w:val="Quote Char"/>
    <w:basedOn w:val="DefaultParagraphFont"/>
    <w:link w:val="Quote"/>
    <w:rsid w:val="00F965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54E"/>
    <w:pPr>
      <w:pageBreakBefore/>
    </w:pPr>
  </w:style>
  <w:style w:type="paragraph" w:customStyle="1" w:styleId="Border">
    <w:name w:val="Border"/>
    <w:basedOn w:val="Normal"/>
    <w:qFormat/>
    <w:rsid w:val="00F965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54E"/>
    <w:rPr>
      <w:b/>
      <w:bCs/>
      <w:i/>
      <w:iCs/>
      <w:color w:val="auto"/>
    </w:rPr>
  </w:style>
  <w:style w:type="paragraph" w:styleId="IntenseQuote">
    <w:name w:val="Intense Quote"/>
    <w:basedOn w:val="Normal"/>
    <w:next w:val="Normal"/>
    <w:link w:val="IntenseQuoteChar"/>
    <w:uiPriority w:val="30"/>
    <w:qFormat/>
    <w:rsid w:val="00F965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5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654E"/>
    <w:rPr>
      <w:smallCaps/>
      <w:color w:val="auto"/>
      <w:u w:val="single"/>
    </w:rPr>
  </w:style>
  <w:style w:type="character" w:styleId="IntenseReference">
    <w:name w:val="Intense Reference"/>
    <w:basedOn w:val="DefaultParagraphFont"/>
    <w:uiPriority w:val="32"/>
    <w:qFormat/>
    <w:rsid w:val="00F9654E"/>
    <w:rPr>
      <w:b/>
      <w:bCs/>
      <w:smallCaps/>
      <w:color w:val="auto"/>
      <w:spacing w:val="5"/>
      <w:u w:val="single"/>
    </w:rPr>
  </w:style>
  <w:style w:type="paragraph" w:customStyle="1" w:styleId="2ColumnHeading">
    <w:name w:val="2Column Heading"/>
    <w:basedOn w:val="BodyText"/>
    <w:qFormat/>
    <w:rsid w:val="00F9654E"/>
    <w:pPr>
      <w:spacing w:after="60"/>
      <w:ind w:left="-2268"/>
    </w:pPr>
    <w:rPr>
      <w:b/>
    </w:rPr>
  </w:style>
  <w:style w:type="paragraph" w:customStyle="1" w:styleId="Heading1TOC">
    <w:name w:val="Heading1 TOC"/>
    <w:basedOn w:val="Normal"/>
    <w:qFormat/>
    <w:rsid w:val="00F9654E"/>
    <w:pPr>
      <w:spacing w:before="240" w:after="120"/>
    </w:pPr>
    <w:rPr>
      <w:rFonts w:ascii="Times New Roman" w:hAnsi="Times New Roman"/>
      <w:b/>
      <w:sz w:val="32"/>
    </w:rPr>
  </w:style>
  <w:style w:type="paragraph" w:customStyle="1" w:styleId="Heading2TOC">
    <w:name w:val="Heading2 TOC"/>
    <w:basedOn w:val="Normal"/>
    <w:qFormat/>
    <w:rsid w:val="00F9654E"/>
    <w:pPr>
      <w:spacing w:before="240" w:after="60"/>
    </w:pPr>
    <w:rPr>
      <w:rFonts w:ascii="Times New Roman" w:hAnsi="Times New Roman"/>
      <w:b/>
      <w:sz w:val="28"/>
    </w:rPr>
  </w:style>
  <w:style w:type="character" w:customStyle="1" w:styleId="Underline">
    <w:name w:val="Underline"/>
    <w:basedOn w:val="DefaultParagraphFont"/>
    <w:qFormat/>
    <w:rsid w:val="00F9654E"/>
    <w:rPr>
      <w:u w:val="single"/>
    </w:rPr>
  </w:style>
  <w:style w:type="character" w:customStyle="1" w:styleId="BoldandItalics">
    <w:name w:val="Bold and Italics"/>
    <w:qFormat/>
    <w:rsid w:val="00F9654E"/>
    <w:rPr>
      <w:b/>
      <w:i/>
      <w:u w:val="none"/>
    </w:rPr>
  </w:style>
  <w:style w:type="paragraph" w:styleId="BalloonText">
    <w:name w:val="Balloon Text"/>
    <w:basedOn w:val="Normal"/>
    <w:link w:val="BalloonTextChar"/>
    <w:rsid w:val="00F9654E"/>
    <w:rPr>
      <w:rFonts w:ascii="Tahoma" w:hAnsi="Tahoma" w:cs="Tahoma"/>
      <w:sz w:val="16"/>
      <w:szCs w:val="16"/>
    </w:rPr>
  </w:style>
  <w:style w:type="character" w:customStyle="1" w:styleId="BalloonTextChar">
    <w:name w:val="Balloon Text Char"/>
    <w:basedOn w:val="DefaultParagraphFont"/>
    <w:link w:val="BalloonText"/>
    <w:rsid w:val="00F965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65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65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654E"/>
    <w:rPr>
      <w:b/>
      <w:color w:val="660033"/>
      <w:spacing w:val="0"/>
    </w:rPr>
  </w:style>
  <w:style w:type="paragraph" w:customStyle="1" w:styleId="Nameditemlist">
    <w:name w:val="Named item list"/>
    <w:basedOn w:val="BodyText"/>
    <w:qFormat/>
    <w:rsid w:val="00F9654E"/>
    <w:pPr>
      <w:tabs>
        <w:tab w:val="left" w:pos="2835"/>
      </w:tabs>
      <w:ind w:left="2835" w:hanging="2835"/>
    </w:pPr>
  </w:style>
  <w:style w:type="paragraph" w:customStyle="1" w:styleId="BodyTextnopadding">
    <w:name w:val="Body Text no padding"/>
    <w:basedOn w:val="BodyText"/>
    <w:qFormat/>
    <w:rsid w:val="00F9654E"/>
    <w:pPr>
      <w:spacing w:before="0" w:after="0"/>
    </w:pPr>
  </w:style>
  <w:style w:type="paragraph" w:customStyle="1" w:styleId="BodyTextBold">
    <w:name w:val="Body Text Bold"/>
    <w:basedOn w:val="BodyText"/>
    <w:qFormat/>
    <w:rsid w:val="00F9654E"/>
    <w:rPr>
      <w:b/>
    </w:rPr>
  </w:style>
  <w:style w:type="character" w:styleId="Hyperlink">
    <w:name w:val="Hyperlink"/>
    <w:basedOn w:val="DefaultParagraphFont"/>
    <w:uiPriority w:val="99"/>
    <w:unhideWhenUsed/>
    <w:rsid w:val="006916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803</Words>
  <Characters>5126</Characters>
  <Application>Microsoft Office Word</Application>
  <DocSecurity>0</DocSecurity>
  <Lines>183</Lines>
  <Paragraphs>114</Paragraphs>
  <ScaleCrop>false</ScaleCrop>
  <Company>Author-it Software Corporation Ltd.</Company>
  <LinksUpToDate>false</LinksUpToDate>
  <CharactersWithSpaces>5815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ICPPRP372 Produce gravure cylinders electronically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2025-03-01T18:00:00Z</dcterms:created>
  <dcterms:modified xsi:type="dcterms:W3CDTF">2025-03-01T18:00:00Z</dcterms:modified>
</cp:coreProperties>
</file>