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C98" w:rsidP="00185C98">
      <w:pPr>
        <w:pStyle w:val="Title"/>
      </w:pPr>
      <w:r>
        <w:fldChar w:fldCharType="begin"/>
      </w:r>
      <w:r>
        <w:instrText xml:space="preserve"> TITLE   \* MERGEFORMAT </w:instrText>
      </w:r>
      <w:r>
        <w:fldChar w:fldCharType="separate"/>
      </w:r>
      <w:r>
        <w:t>Assessment Requirements for ICPPRP352 Output complex images</w:t>
      </w:r>
      <w:r>
        <w:fldChar w:fldCharType="end"/>
      </w:r>
    </w:p>
    <w:p w:rsidR="00185C98" w:rsidP="00185C98">
      <w:pPr>
        <w:pStyle w:val="Version"/>
        <w:sectPr w:rsidSect="000A2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29C" w:rsidP="000A229C">
      <w:pPr>
        <w:pStyle w:val="SuperHeading"/>
      </w:pPr>
      <w:r w:rsidRPr="000A229C">
        <w:t>Assessment Requirements for ICPPRP352 Output complex images</w:t>
      </w:r>
    </w:p>
    <w:p w:rsidR="00000000" w:rsidRPr="000A229C" w:rsidP="000A229C">
      <w:pPr>
        <w:pStyle w:val="Heading1"/>
      </w:pPr>
      <w:bookmarkStart w:id="1" w:name="O_696759"/>
      <w:bookmarkEnd w:id="1"/>
      <w:r w:rsidRPr="000A229C">
        <w:t>Modification History</w:t>
      </w:r>
    </w:p>
    <w:tbl>
      <w:tblPr>
        <w:tblW w:w="0" w:type="auto"/>
        <w:tblLayout w:type="fixed"/>
        <w:tblCellMar>
          <w:left w:w="62" w:type="dxa"/>
          <w:right w:w="62" w:type="dxa"/>
        </w:tblCellMar>
        <w:tblLook w:val="0000"/>
      </w:tblPr>
      <w:tblGrid>
        <w:gridCol w:w="2627"/>
        <w:gridCol w:w="6337"/>
      </w:tblGrid>
      <w:tr w:rsidTr="000A22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9C" w:rsidP="000A229C">
            <w:pPr>
              <w:pStyle w:val="BodyText"/>
            </w:pPr>
            <w:r w:rsidRPr="000A22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9C">
            <w:pPr>
              <w:pStyle w:val="BodyText"/>
              <w:rPr>
                <w:lang w:val="en-NZ"/>
              </w:rPr>
            </w:pPr>
            <w:r w:rsidRPr="000A229C">
              <w:rPr>
                <w:rStyle w:val="SpecialBold"/>
              </w:rPr>
              <w:t>Comments</w:t>
            </w:r>
          </w:p>
        </w:tc>
      </w:tr>
      <w:tr w:rsidTr="000A22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29C">
            <w:pPr>
              <w:pStyle w:val="BodyText"/>
              <w:rPr>
                <w:lang w:val="en-NZ"/>
              </w:rPr>
            </w:pPr>
            <w:r w:rsidRPr="000A22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29C" w:rsidP="000A229C">
            <w:pPr>
              <w:pStyle w:val="BodyText"/>
            </w:pPr>
            <w:r w:rsidRPr="000A229C">
              <w:t>This version first released with ICP Printing and Graphic Arts Training Package Version 1.0.</w:t>
            </w:r>
          </w:p>
        </w:tc>
      </w:tr>
    </w:tbl>
    <w:p w:rsidR="00000000" w:rsidRPr="000A229C" w:rsidP="000A229C">
      <w:pPr>
        <w:pStyle w:val="BodyText"/>
      </w:pPr>
    </w:p>
    <w:p w:rsidR="00000000" w:rsidRPr="000A229C" w:rsidP="000A229C">
      <w:pPr>
        <w:pStyle w:val="AllowPageBreak"/>
      </w:pPr>
    </w:p>
    <w:p w:rsidR="00000000" w:rsidRPr="000A229C" w:rsidP="000A229C">
      <w:pPr>
        <w:pStyle w:val="Heading1"/>
      </w:pPr>
      <w:bookmarkStart w:id="2" w:name="O_696760"/>
      <w:bookmarkEnd w:id="2"/>
      <w:r w:rsidRPr="000A229C">
        <w:t>Performance Evidence</w:t>
      </w:r>
    </w:p>
    <w:p w:rsidR="00000000" w:rsidRPr="000A229C" w:rsidP="00185C98">
      <w:pPr>
        <w:pStyle w:val="BodyText"/>
      </w:pPr>
      <w:r w:rsidRPr="000A229C">
        <w:t>Evidence of the ability to:</w:t>
      </w:r>
    </w:p>
    <w:p w:rsidR="00000000" w:rsidRPr="000A229C" w:rsidP="000A229C">
      <w:pPr>
        <w:pStyle w:val="ListBullet"/>
      </w:pPr>
      <w:r w:rsidRPr="000A229C">
        <w:t>produce TWO complex images in</w:t>
      </w:r>
      <w:r w:rsidRPr="000A229C">
        <w:t xml:space="preserve"> which appropriate resolution, screen angle and dot type and colour profiles are applied as required to meet job specifications</w:t>
      </w:r>
    </w:p>
    <w:p w:rsidR="00000000" w:rsidRPr="000A229C" w:rsidP="000A229C">
      <w:pPr>
        <w:pStyle w:val="ListBullet"/>
      </w:pPr>
      <w:r w:rsidRPr="000A229C">
        <w:t>find and use information relevant to the task from a variety of information sources.</w:t>
      </w:r>
    </w:p>
    <w:p w:rsidR="00000000" w:rsidRPr="000A229C" w:rsidP="000A229C">
      <w:pPr>
        <w:pStyle w:val="BodyText"/>
      </w:pPr>
    </w:p>
    <w:p w:rsidR="00000000" w:rsidRPr="000A229C" w:rsidP="00185C98">
      <w:pPr>
        <w:pStyle w:val="BodyText"/>
      </w:pPr>
      <w:r w:rsidRPr="000A229C">
        <w:t>Note: If a specific volume or frequency is</w:t>
      </w:r>
      <w:r w:rsidRPr="000A229C">
        <w:t xml:space="preserve"> not stated, then evidence must be provided at least once.</w:t>
      </w:r>
    </w:p>
    <w:p w:rsidR="00000000" w:rsidRPr="000A229C" w:rsidP="000A229C">
      <w:pPr>
        <w:pStyle w:val="Heading1"/>
      </w:pPr>
      <w:bookmarkStart w:id="3" w:name="O_696761"/>
      <w:bookmarkEnd w:id="3"/>
      <w:r w:rsidRPr="000A229C">
        <w:t>Knowledge Evidence</w:t>
      </w:r>
    </w:p>
    <w:p w:rsidR="00000000" w:rsidRPr="000A229C" w:rsidP="00185C98">
      <w:pPr>
        <w:pStyle w:val="BodyText"/>
      </w:pPr>
      <w:r w:rsidRPr="000A229C">
        <w:t>To complete the unit requirements safely and effectively, the individual must:</w:t>
      </w:r>
    </w:p>
    <w:p w:rsidR="00000000" w:rsidRPr="000A229C" w:rsidP="000A229C">
      <w:pPr>
        <w:pStyle w:val="ListBullet"/>
      </w:pPr>
      <w:r w:rsidRPr="000A229C">
        <w:t>explain the effect selection of printing process has on output settings for final films</w:t>
      </w:r>
    </w:p>
    <w:p w:rsidR="00000000" w:rsidRPr="000A229C" w:rsidP="000A229C">
      <w:pPr>
        <w:pStyle w:val="ListBullet"/>
      </w:pPr>
      <w:r w:rsidRPr="000A229C">
        <w:t>outline methods/procedures available for calibrating an output device</w:t>
      </w:r>
    </w:p>
    <w:p w:rsidR="00000000" w:rsidRPr="000A229C" w:rsidP="000A229C">
      <w:pPr>
        <w:pStyle w:val="ListBullet"/>
      </w:pPr>
      <w:r w:rsidRPr="000A229C">
        <w:t>list consequences of incorrect calibration</w:t>
      </w:r>
    </w:p>
    <w:p w:rsidR="00000000" w:rsidRPr="000A229C" w:rsidP="000A229C">
      <w:pPr>
        <w:pStyle w:val="ListBullet"/>
      </w:pPr>
      <w:r w:rsidRPr="000A229C">
        <w:t xml:space="preserve">outline corrective action to take when a file does not </w:t>
      </w:r>
      <w:r w:rsidRPr="000A229C">
        <w:t xml:space="preserve">transfer correctly </w:t>
      </w:r>
    </w:p>
    <w:p w:rsidR="00000000" w:rsidRPr="000A229C" w:rsidP="000A229C">
      <w:pPr>
        <w:pStyle w:val="ListBullet"/>
      </w:pPr>
      <w:r w:rsidRPr="000A229C">
        <w:t xml:space="preserve">list main points to be checked before sending a job to the </w:t>
      </w:r>
      <w:r w:rsidRPr="000A229C">
        <w:rPr>
          <w:rStyle w:val="Emphasis"/>
        </w:rPr>
        <w:t>Raster Image Processor (</w:t>
      </w:r>
      <w:r w:rsidRPr="000A229C">
        <w:t>RIP)</w:t>
      </w:r>
    </w:p>
    <w:p w:rsidR="00000000" w:rsidRPr="000A229C" w:rsidP="000A229C">
      <w:pPr>
        <w:pStyle w:val="ListBullet"/>
      </w:pPr>
      <w:r w:rsidRPr="000A229C">
        <w:t xml:space="preserve">explain how selection of image resolution is affected by screen ruling </w:t>
      </w:r>
    </w:p>
    <w:p w:rsidR="00000000" w:rsidRPr="000A229C" w:rsidP="000A229C">
      <w:pPr>
        <w:pStyle w:val="ListBullet"/>
      </w:pPr>
      <w:r w:rsidRPr="000A229C">
        <w:t>list conditions that cause variations from conventional screen angles</w:t>
      </w:r>
    </w:p>
    <w:p w:rsidR="00000000" w:rsidRPr="000A229C" w:rsidP="000A229C">
      <w:pPr>
        <w:pStyle w:val="ListBullet"/>
      </w:pPr>
      <w:r w:rsidRPr="000A229C">
        <w:t>outlin</w:t>
      </w:r>
      <w:r w:rsidRPr="000A229C">
        <w:t>e checks needed when preparing a job for Open Prepress Interface (OPI)</w:t>
      </w:r>
    </w:p>
    <w:p w:rsidR="00000000" w:rsidRPr="000A229C" w:rsidP="000A229C">
      <w:pPr>
        <w:pStyle w:val="ListBullet"/>
      </w:pPr>
      <w:r w:rsidRPr="000A229C">
        <w:t>list consequences for image quality if OPI files are not placed in their correct folders</w:t>
      </w:r>
    </w:p>
    <w:p w:rsidR="00000000" w:rsidRPr="000A229C" w:rsidP="000A229C">
      <w:pPr>
        <w:pStyle w:val="ListBullet"/>
      </w:pPr>
      <w:r w:rsidRPr="000A229C">
        <w:t>explain function of the low resolution file in the OPI process</w:t>
      </w:r>
    </w:p>
    <w:p w:rsidR="00000000" w:rsidRPr="000A229C" w:rsidP="000A229C">
      <w:pPr>
        <w:pStyle w:val="ListBullet"/>
      </w:pPr>
      <w:r w:rsidRPr="000A229C">
        <w:t>outline main factors that influen</w:t>
      </w:r>
      <w:r w:rsidRPr="000A229C">
        <w:t>ce processing speed of a job when being RIPped</w:t>
      </w:r>
    </w:p>
    <w:p w:rsidR="00000000" w:rsidRPr="000A229C" w:rsidP="000A229C">
      <w:pPr>
        <w:pStyle w:val="ListBullet"/>
      </w:pPr>
      <w:r w:rsidRPr="000A229C">
        <w:t>explain how RIPping speed of a job can be increased</w:t>
      </w:r>
    </w:p>
    <w:p w:rsidR="00000000" w:rsidRPr="000A229C" w:rsidP="000A229C">
      <w:pPr>
        <w:pStyle w:val="ListBullet"/>
      </w:pPr>
      <w:r w:rsidRPr="000A229C">
        <w:t>name setting changes needed on the output device when outputting a stochastic screen</w:t>
      </w:r>
    </w:p>
    <w:p w:rsidR="00000000" w:rsidRPr="000A229C" w:rsidP="000A229C">
      <w:pPr>
        <w:pStyle w:val="ListBullet"/>
      </w:pPr>
      <w:r w:rsidRPr="000A229C">
        <w:t>outline factors that influence selection of the micron rating of the scr</w:t>
      </w:r>
      <w:r w:rsidRPr="000A229C">
        <w:t>een</w:t>
      </w:r>
    </w:p>
    <w:p w:rsidR="00000000" w:rsidRPr="000A229C" w:rsidP="000A229C">
      <w:pPr>
        <w:pStyle w:val="ListBullet"/>
      </w:pPr>
      <w:r w:rsidRPr="000A229C">
        <w:t>name main types of file formats and affects selection of a format has on processing of a job</w:t>
      </w:r>
    </w:p>
    <w:p w:rsidR="00000000" w:rsidRPr="000A229C" w:rsidP="000A229C">
      <w:pPr>
        <w:pStyle w:val="ListBullet"/>
      </w:pPr>
      <w:r w:rsidRPr="000A229C">
        <w:t>locate manuals, safety and other documentation relevant to this task, and identify included information.</w:t>
      </w:r>
    </w:p>
    <w:p w:rsidR="00000000" w:rsidRPr="000A229C" w:rsidP="000A229C">
      <w:pPr>
        <w:pStyle w:val="AllowPageBreak"/>
      </w:pPr>
    </w:p>
    <w:p w:rsidR="00000000" w:rsidRPr="000A229C" w:rsidP="000A229C">
      <w:pPr>
        <w:pStyle w:val="Heading1"/>
      </w:pPr>
      <w:bookmarkStart w:id="4" w:name="O_696762"/>
      <w:bookmarkEnd w:id="4"/>
      <w:r w:rsidRPr="000A229C">
        <w:t>Assessment Conditions</w:t>
      </w:r>
    </w:p>
    <w:p w:rsidR="00000000" w:rsidRPr="000A229C" w:rsidP="00185C98">
      <w:pPr>
        <w:pStyle w:val="BodyText"/>
      </w:pPr>
      <w:r w:rsidRPr="000A229C">
        <w:t>Gather evidence to demonstrate consistent performance in conditions that are safe and replicate the workplace. Noise levels, production flow, interruptions and time variances must be typical of those experienced in the Pre-Press field of work and include a</w:t>
      </w:r>
      <w:r w:rsidRPr="000A229C">
        <w:t>ccess to special purpose tools, equipment and industry software packages.</w:t>
      </w:r>
    </w:p>
    <w:p w:rsidR="00000000" w:rsidRPr="000A229C" w:rsidP="00185C98">
      <w:pPr>
        <w:pStyle w:val="BodyText"/>
      </w:pPr>
      <w:r w:rsidRPr="000A229C">
        <w:t>Assessors must satisfy NVR/AQTF assessor requirements.</w:t>
      </w:r>
    </w:p>
    <w:p w:rsidR="00000000" w:rsidRPr="000A229C" w:rsidP="000A229C">
      <w:pPr>
        <w:pStyle w:val="Heading1"/>
      </w:pPr>
      <w:bookmarkStart w:id="5" w:name="O_696765"/>
      <w:bookmarkEnd w:id="5"/>
      <w:r w:rsidRPr="000A229C">
        <w:t>Links</w:t>
      </w:r>
    </w:p>
    <w:p w:rsidR="00000000" w:rsidRPr="000A229C" w:rsidP="00185C98">
      <w:pPr>
        <w:pStyle w:val="BodyText"/>
      </w:pPr>
      <w:r w:rsidRPr="000A229C">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AA4DA3">
        <w:rPr>
          <w:rStyle w:val="Hyperlink"/>
        </w:rPr>
        <w:t>https://vetnet.education.gov.au/Pages/TrainingDocs.aspx?q=a74b7a0f-a253-47e3-8be0-5d426e24131d</w:t>
      </w:r>
      <w:r>
        <w:fldChar w:fldCharType="end"/>
      </w:r>
    </w:p>
    <w:p w:rsidR="00000000" w:rsidRPr="000A229C" w:rsidP="000A229C"/>
    <w:sectPr w:rsidSect="000A2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9C" w:rsidRPr="00185C98" w:rsidP="00185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98" w:rsidP="000A2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85C98" w:rsidP="000A22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85C98" w:rsidP="000A2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29C" w:rsidRPr="00185C98" w:rsidP="00185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98" w:rsidRPr="002D2AF8" w:rsidP="000A229C">
    <w:pPr>
      <w:pStyle w:val="Header"/>
      <w:framePr w:wrap="around"/>
    </w:pPr>
    <w:r>
      <w:fldChar w:fldCharType="begin"/>
    </w:r>
    <w:r>
      <w:instrText xml:space="preserve"> TITLE   \* MERGEFORMAT </w:instrText>
    </w:r>
    <w:r>
      <w:fldChar w:fldCharType="separate"/>
    </w:r>
    <w:r>
      <w:t>Assessment Requirements for ICPPRP352 Output complex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85C98" w:rsidP="000A2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C0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42C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29C"/>
    <w:pPr>
      <w:spacing w:before="360" w:after="60"/>
      <w:outlineLvl w:val="0"/>
    </w:pPr>
    <w:rPr>
      <w:sz w:val="32"/>
    </w:rPr>
  </w:style>
  <w:style w:type="paragraph" w:styleId="Heading2">
    <w:name w:val="heading 2"/>
    <w:basedOn w:val="HeadingBase"/>
    <w:next w:val="BodyText"/>
    <w:link w:val="Heading2Char"/>
    <w:qFormat/>
    <w:rsid w:val="000A229C"/>
    <w:pPr>
      <w:keepLines/>
      <w:spacing w:before="240" w:after="120"/>
      <w:outlineLvl w:val="1"/>
    </w:pPr>
    <w:rPr>
      <w:sz w:val="28"/>
      <w:szCs w:val="40"/>
    </w:rPr>
  </w:style>
  <w:style w:type="paragraph" w:styleId="Heading3">
    <w:name w:val="heading 3"/>
    <w:basedOn w:val="HeadingBase"/>
    <w:next w:val="BodyText"/>
    <w:link w:val="Heading3Char"/>
    <w:qFormat/>
    <w:rsid w:val="000A229C"/>
    <w:pPr>
      <w:spacing w:before="180" w:after="120"/>
      <w:outlineLvl w:val="2"/>
    </w:pPr>
    <w:rPr>
      <w:spacing w:val="-10"/>
      <w:kern w:val="32"/>
    </w:rPr>
  </w:style>
  <w:style w:type="paragraph" w:styleId="Heading4">
    <w:name w:val="heading 4"/>
    <w:basedOn w:val="HeadingBase"/>
    <w:next w:val="BodyText"/>
    <w:link w:val="Heading4Char"/>
    <w:qFormat/>
    <w:rsid w:val="000A229C"/>
    <w:pPr>
      <w:spacing w:before="160" w:after="120"/>
      <w:outlineLvl w:val="3"/>
    </w:pPr>
    <w:rPr>
      <w:sz w:val="22"/>
    </w:rPr>
  </w:style>
  <w:style w:type="paragraph" w:styleId="Heading5">
    <w:name w:val="heading 5"/>
    <w:basedOn w:val="HeadingBase"/>
    <w:next w:val="Normal"/>
    <w:link w:val="Heading5Char"/>
    <w:qFormat/>
    <w:rsid w:val="000A229C"/>
    <w:pPr>
      <w:spacing w:before="80"/>
      <w:outlineLvl w:val="4"/>
    </w:pPr>
    <w:rPr>
      <w:color w:val="918585"/>
      <w:sz w:val="20"/>
    </w:rPr>
  </w:style>
  <w:style w:type="paragraph" w:styleId="Heading6">
    <w:name w:val="heading 6"/>
    <w:basedOn w:val="HeadingBase"/>
    <w:next w:val="Normal"/>
    <w:link w:val="Heading6Char"/>
    <w:qFormat/>
    <w:rsid w:val="000A229C"/>
    <w:pPr>
      <w:spacing w:before="60"/>
      <w:outlineLvl w:val="5"/>
    </w:pPr>
    <w:rPr>
      <w:color w:val="918585"/>
      <w:sz w:val="20"/>
    </w:rPr>
  </w:style>
  <w:style w:type="paragraph" w:styleId="Heading7">
    <w:name w:val="heading 7"/>
    <w:basedOn w:val="Normal"/>
    <w:next w:val="Normal"/>
    <w:link w:val="Heading7Char"/>
    <w:qFormat/>
    <w:rsid w:val="000A229C"/>
    <w:pPr>
      <w:ind w:left="720"/>
      <w:outlineLvl w:val="6"/>
    </w:pPr>
    <w:rPr>
      <w:i/>
    </w:rPr>
  </w:style>
  <w:style w:type="paragraph" w:styleId="Heading8">
    <w:name w:val="heading 8"/>
    <w:basedOn w:val="Normal"/>
    <w:next w:val="Normal"/>
    <w:link w:val="Heading8Char"/>
    <w:qFormat/>
    <w:rsid w:val="000A229C"/>
    <w:pPr>
      <w:ind w:left="720"/>
      <w:outlineLvl w:val="7"/>
    </w:pPr>
    <w:rPr>
      <w:i/>
    </w:rPr>
  </w:style>
  <w:style w:type="paragraph" w:styleId="Heading9">
    <w:name w:val="heading 9"/>
    <w:basedOn w:val="Normal"/>
    <w:next w:val="Normal"/>
    <w:link w:val="Heading9Char"/>
    <w:qFormat/>
    <w:rsid w:val="000A229C"/>
    <w:pPr>
      <w:ind w:left="720"/>
      <w:outlineLvl w:val="8"/>
    </w:pPr>
    <w:rPr>
      <w:i/>
    </w:rPr>
  </w:style>
  <w:style w:type="character" w:default="1" w:styleId="DefaultParagraphFont">
    <w:name w:val="Default Paragraph Font"/>
    <w:uiPriority w:val="1"/>
    <w:unhideWhenUsed/>
    <w:rsid w:val="000A2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29C"/>
  </w:style>
  <w:style w:type="character" w:customStyle="1" w:styleId="Heading1Char">
    <w:name w:val="Heading 1 Char"/>
    <w:basedOn w:val="DefaultParagraphFont"/>
    <w:link w:val="Heading1"/>
    <w:rsid w:val="000A229C"/>
    <w:rPr>
      <w:rFonts w:ascii="Times New Roman" w:eastAsia="Times New Roman" w:hAnsi="Times New Roman" w:cs="Times New Roman"/>
      <w:b/>
      <w:sz w:val="32"/>
      <w:szCs w:val="20"/>
      <w:lang w:eastAsia="en-US"/>
    </w:rPr>
  </w:style>
  <w:style w:type="paragraph" w:styleId="BodyText">
    <w:name w:val="Body Text"/>
    <w:basedOn w:val="Normal"/>
    <w:link w:val="BodyTextChar"/>
    <w:rsid w:val="000A2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29C"/>
    <w:rPr>
      <w:rFonts w:ascii="Times New Roman" w:eastAsia="Times New Roman" w:hAnsi="Times New Roman" w:cs="Times New Roman"/>
      <w:sz w:val="24"/>
      <w:lang w:eastAsia="en-US"/>
    </w:rPr>
  </w:style>
  <w:style w:type="paragraph" w:styleId="ListBullet">
    <w:name w:val="List Bullet"/>
    <w:basedOn w:val="List"/>
    <w:rsid w:val="000A229C"/>
    <w:pPr>
      <w:numPr>
        <w:numId w:val="12"/>
      </w:numPr>
      <w:tabs>
        <w:tab w:val="clear" w:pos="340"/>
      </w:tabs>
      <w:spacing w:before="40" w:after="40"/>
    </w:pPr>
  </w:style>
  <w:style w:type="character" w:customStyle="1" w:styleId="SpecialBold">
    <w:name w:val="Special Bold"/>
    <w:basedOn w:val="DefaultParagraphFont"/>
    <w:rsid w:val="000A229C"/>
    <w:rPr>
      <w:b/>
      <w:spacing w:val="0"/>
    </w:rPr>
  </w:style>
  <w:style w:type="character" w:styleId="Emphasis">
    <w:name w:val="Emphasis"/>
    <w:basedOn w:val="DefaultParagraphFont"/>
    <w:qFormat/>
    <w:rsid w:val="000A229C"/>
    <w:rPr>
      <w:i/>
    </w:rPr>
  </w:style>
  <w:style w:type="paragraph" w:customStyle="1" w:styleId="SuperHeading">
    <w:name w:val="SuperHeading"/>
    <w:basedOn w:val="Normal"/>
    <w:rsid w:val="000A229C"/>
    <w:pPr>
      <w:spacing w:before="240" w:after="120"/>
      <w:outlineLvl w:val="0"/>
    </w:pPr>
    <w:rPr>
      <w:rFonts w:ascii="Times New Roman" w:hAnsi="Times New Roman"/>
      <w:b/>
      <w:sz w:val="32"/>
    </w:rPr>
  </w:style>
  <w:style w:type="paragraph" w:customStyle="1" w:styleId="AllowPageBreak">
    <w:name w:val="AllowPageBreak"/>
    <w:rsid w:val="000A2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29C"/>
    <w:rPr>
      <w:rFonts w:ascii="Courier New" w:eastAsia="Times New Roman" w:hAnsi="Courier New" w:cs="Times New Roman"/>
      <w:i/>
      <w:szCs w:val="20"/>
      <w:lang w:eastAsia="en-US"/>
    </w:rPr>
  </w:style>
  <w:style w:type="paragraph" w:customStyle="1" w:styleId="HeadingBase">
    <w:name w:val="Heading Base"/>
    <w:rsid w:val="000A2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29C"/>
    <w:pPr>
      <w:tabs>
        <w:tab w:val="right" w:leader="dot" w:pos="9072"/>
      </w:tabs>
      <w:ind w:left="567"/>
    </w:pPr>
    <w:rPr>
      <w:szCs w:val="22"/>
    </w:rPr>
  </w:style>
  <w:style w:type="paragraph" w:customStyle="1" w:styleId="TOCBase">
    <w:name w:val="TOC Base"/>
    <w:rsid w:val="000A2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29C"/>
    <w:pPr>
      <w:tabs>
        <w:tab w:val="right" w:leader="dot" w:pos="9072"/>
      </w:tabs>
      <w:spacing w:before="40" w:after="40"/>
      <w:ind w:left="284"/>
    </w:pPr>
    <w:rPr>
      <w:rFonts w:ascii="Times New Roman" w:hAnsi="Times New Roman"/>
    </w:rPr>
  </w:style>
  <w:style w:type="paragraph" w:styleId="TOC1">
    <w:name w:val="toc 1"/>
    <w:basedOn w:val="TOCBase"/>
    <w:next w:val="Normal"/>
    <w:rsid w:val="000A2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29C"/>
    <w:rPr>
      <w:rFonts w:ascii="Times New Roman" w:eastAsia="Times New Roman" w:hAnsi="Times New Roman" w:cs="Times New Roman"/>
      <w:sz w:val="16"/>
      <w:lang w:eastAsia="en-US"/>
    </w:rPr>
  </w:style>
  <w:style w:type="paragraph" w:styleId="Title">
    <w:name w:val="Title"/>
    <w:basedOn w:val="HeadingBase"/>
    <w:link w:val="TitleChar"/>
    <w:qFormat/>
    <w:rsid w:val="000A229C"/>
    <w:pPr>
      <w:spacing w:before="5040"/>
      <w:jc w:val="center"/>
    </w:pPr>
    <w:rPr>
      <w:sz w:val="48"/>
      <w:szCs w:val="72"/>
      <w:lang w:val="en-US"/>
    </w:rPr>
  </w:style>
  <w:style w:type="character" w:customStyle="1" w:styleId="TitleChar">
    <w:name w:val="Title Char"/>
    <w:basedOn w:val="DefaultParagraphFont"/>
    <w:link w:val="Title"/>
    <w:rsid w:val="000A2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29C"/>
    <w:pPr>
      <w:tabs>
        <w:tab w:val="left" w:pos="3600"/>
        <w:tab w:val="left" w:pos="3958"/>
      </w:tabs>
    </w:pPr>
  </w:style>
  <w:style w:type="paragraph" w:styleId="List">
    <w:name w:val="List"/>
    <w:basedOn w:val="BodyText"/>
    <w:next w:val="BodyText"/>
    <w:rsid w:val="000A229C"/>
    <w:pPr>
      <w:tabs>
        <w:tab w:val="left" w:pos="340"/>
      </w:tabs>
      <w:spacing w:before="60" w:after="60"/>
      <w:ind w:left="340" w:hanging="340"/>
    </w:pPr>
  </w:style>
  <w:style w:type="paragraph" w:customStyle="1" w:styleId="Note">
    <w:name w:val="Note"/>
    <w:basedOn w:val="BodyText"/>
    <w:rsid w:val="000A2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29C"/>
    <w:pPr>
      <w:framePr w:wrap="auto" w:hAnchor="text" w:y="6049"/>
    </w:pPr>
    <w:rPr>
      <w:color w:val="000000"/>
      <w:sz w:val="40"/>
    </w:rPr>
  </w:style>
  <w:style w:type="paragraph" w:customStyle="1" w:styleId="TOCTitle">
    <w:name w:val="TOCTitle"/>
    <w:basedOn w:val="Heading1"/>
    <w:rsid w:val="000A229C"/>
    <w:pPr>
      <w:spacing w:after="240"/>
      <w:jc w:val="center"/>
      <w:outlineLvl w:val="9"/>
    </w:pPr>
    <w:rPr>
      <w:caps/>
    </w:rPr>
  </w:style>
  <w:style w:type="paragraph" w:customStyle="1" w:styleId="Version">
    <w:name w:val="Version"/>
    <w:rsid w:val="000A2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29C"/>
    <w:pPr>
      <w:numPr>
        <w:numId w:val="13"/>
      </w:numPr>
      <w:tabs>
        <w:tab w:val="clear" w:pos="680"/>
      </w:tabs>
    </w:pPr>
  </w:style>
  <w:style w:type="paragraph" w:styleId="Index1">
    <w:name w:val="index 1"/>
    <w:basedOn w:val="Normal"/>
    <w:next w:val="Normal"/>
    <w:semiHidden/>
    <w:rsid w:val="000A229C"/>
    <w:pPr>
      <w:keepNext w:val="0"/>
      <w:tabs>
        <w:tab w:val="right" w:pos="4176"/>
      </w:tabs>
      <w:ind w:left="198" w:hanging="198"/>
    </w:pPr>
    <w:rPr>
      <w:rFonts w:ascii="Garamond" w:hAnsi="Garamond"/>
    </w:rPr>
  </w:style>
  <w:style w:type="paragraph" w:styleId="IndexHeading">
    <w:name w:val="index heading"/>
    <w:basedOn w:val="Normal"/>
    <w:next w:val="Index1"/>
    <w:semiHidden/>
    <w:rsid w:val="000A229C"/>
    <w:pPr>
      <w:spacing w:before="120" w:after="120"/>
    </w:pPr>
    <w:rPr>
      <w:rFonts w:ascii="Arial" w:hAnsi="Arial"/>
      <w:b/>
      <w:color w:val="918585"/>
      <w:sz w:val="24"/>
    </w:rPr>
  </w:style>
  <w:style w:type="paragraph" w:styleId="Header">
    <w:name w:val="header"/>
    <w:basedOn w:val="Normal"/>
    <w:link w:val="HeaderChar"/>
    <w:rsid w:val="000A2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29C"/>
    <w:rPr>
      <w:rFonts w:ascii="Times New Roman" w:eastAsia="Times New Roman" w:hAnsi="Times New Roman" w:cs="Times New Roman"/>
      <w:sz w:val="16"/>
      <w:szCs w:val="20"/>
      <w:lang w:val="en-GB" w:eastAsia="en-US"/>
    </w:rPr>
  </w:style>
  <w:style w:type="paragraph" w:customStyle="1" w:styleId="Chapter">
    <w:name w:val="Chapter"/>
    <w:basedOn w:val="Normal"/>
    <w:rsid w:val="000A229C"/>
    <w:pPr>
      <w:spacing w:before="240"/>
    </w:pPr>
    <w:rPr>
      <w:rFonts w:ascii="Times New Roman" w:hAnsi="Times New Roman"/>
      <w:smallCaps/>
      <w:spacing w:val="80"/>
      <w:sz w:val="28"/>
    </w:rPr>
  </w:style>
  <w:style w:type="paragraph" w:customStyle="1" w:styleId="InChapter">
    <w:name w:val="InChapter"/>
    <w:basedOn w:val="Heading3"/>
    <w:rsid w:val="000A229C"/>
    <w:pPr>
      <w:spacing w:after="240"/>
      <w:outlineLvl w:val="9"/>
    </w:pPr>
    <w:rPr>
      <w:noProof/>
    </w:rPr>
  </w:style>
  <w:style w:type="paragraph" w:styleId="Index2">
    <w:name w:val="index 2"/>
    <w:basedOn w:val="Normal"/>
    <w:next w:val="Normal"/>
    <w:semiHidden/>
    <w:rsid w:val="000A229C"/>
    <w:pPr>
      <w:tabs>
        <w:tab w:val="right" w:pos="4176"/>
      </w:tabs>
      <w:ind w:left="568" w:hanging="284"/>
    </w:pPr>
    <w:rPr>
      <w:rFonts w:ascii="Garamond" w:hAnsi="Garamond"/>
    </w:rPr>
  </w:style>
  <w:style w:type="paragraph" w:customStyle="1" w:styleId="Byline">
    <w:name w:val="Byline"/>
    <w:rsid w:val="000A2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29C"/>
    <w:pPr>
      <w:tabs>
        <w:tab w:val="clear" w:pos="3600"/>
        <w:tab w:val="clear" w:pos="3958"/>
      </w:tabs>
      <w:jc w:val="right"/>
    </w:pPr>
  </w:style>
  <w:style w:type="paragraph" w:styleId="Caption">
    <w:name w:val="caption"/>
    <w:basedOn w:val="BodyText"/>
    <w:next w:val="Normal"/>
    <w:qFormat/>
    <w:rsid w:val="000A229C"/>
    <w:pPr>
      <w:framePr w:w="2268" w:hSpace="181" w:vSpace="181" w:wrap="around" w:vAnchor="text" w:hAnchor="page" w:x="1135" w:y="285" w:anchorLock="1"/>
    </w:pPr>
    <w:rPr>
      <w:i/>
    </w:rPr>
  </w:style>
  <w:style w:type="paragraph" w:customStyle="1" w:styleId="MiniTOCTitle">
    <w:name w:val="MiniTOCTitle"/>
    <w:basedOn w:val="Heading4"/>
    <w:rsid w:val="000A229C"/>
    <w:pPr>
      <w:spacing w:before="240"/>
      <w:outlineLvl w:val="9"/>
    </w:pPr>
    <w:rPr>
      <w:noProof/>
      <w:sz w:val="24"/>
    </w:rPr>
  </w:style>
  <w:style w:type="paragraph" w:customStyle="1" w:styleId="MiniTOCItem">
    <w:name w:val="MiniTOCItem"/>
    <w:basedOn w:val="ListBullet"/>
    <w:rsid w:val="000A229C"/>
    <w:pPr>
      <w:numPr>
        <w:numId w:val="0"/>
      </w:numPr>
      <w:tabs>
        <w:tab w:val="right" w:leader="dot" w:pos="6521"/>
      </w:tabs>
      <w:spacing w:before="0" w:after="0"/>
    </w:pPr>
  </w:style>
  <w:style w:type="paragraph" w:customStyle="1" w:styleId="TOFTitle">
    <w:name w:val="TOFTitle"/>
    <w:basedOn w:val="TOCTitle"/>
    <w:rsid w:val="000A229C"/>
  </w:style>
  <w:style w:type="paragraph" w:styleId="TableofFigures">
    <w:name w:val="table of figures"/>
    <w:basedOn w:val="Normal"/>
    <w:next w:val="Normal"/>
    <w:semiHidden/>
    <w:rsid w:val="000A229C"/>
    <w:pPr>
      <w:tabs>
        <w:tab w:val="right" w:leader="dot" w:pos="9072"/>
      </w:tabs>
      <w:ind w:left="970" w:hanging="403"/>
    </w:pPr>
    <w:rPr>
      <w:rFonts w:ascii="Times New Roman" w:hAnsi="Times New Roman"/>
      <w:b/>
    </w:rPr>
  </w:style>
  <w:style w:type="paragraph" w:styleId="ListNumber">
    <w:name w:val="List Number"/>
    <w:basedOn w:val="List"/>
    <w:rsid w:val="000A229C"/>
    <w:pPr>
      <w:numPr>
        <w:numId w:val="10"/>
      </w:numPr>
    </w:pPr>
  </w:style>
  <w:style w:type="character" w:customStyle="1" w:styleId="WingdingSymbols">
    <w:name w:val="Wingding Symbols"/>
    <w:rsid w:val="000A229C"/>
    <w:rPr>
      <w:rFonts w:ascii="Wingdings" w:hAnsi="Wingdings"/>
    </w:rPr>
  </w:style>
  <w:style w:type="paragraph" w:customStyle="1" w:styleId="TableHeading">
    <w:name w:val="Table Heading"/>
    <w:basedOn w:val="HeadingBase"/>
    <w:rsid w:val="000A229C"/>
    <w:pPr>
      <w:keepLines/>
      <w:pBdr>
        <w:bottom w:val="single" w:sz="6" w:space="1" w:color="918585"/>
      </w:pBdr>
      <w:spacing w:before="240"/>
    </w:pPr>
  </w:style>
  <w:style w:type="character" w:customStyle="1" w:styleId="HotSpot">
    <w:name w:val="HotSpot"/>
    <w:rsid w:val="000A229C"/>
    <w:rPr>
      <w:color w:val="0033CC"/>
      <w:u w:val="none"/>
    </w:rPr>
  </w:style>
  <w:style w:type="paragraph" w:customStyle="1" w:styleId="BodyTextRight">
    <w:name w:val="Body Text Right"/>
    <w:basedOn w:val="BodyText"/>
    <w:rsid w:val="000A229C"/>
    <w:pPr>
      <w:spacing w:before="0" w:after="0"/>
      <w:jc w:val="right"/>
    </w:pPr>
  </w:style>
  <w:style w:type="paragraph" w:styleId="Index3">
    <w:name w:val="index 3"/>
    <w:basedOn w:val="ListNumber2"/>
    <w:next w:val="Normal"/>
    <w:semiHidden/>
    <w:rsid w:val="000A229C"/>
    <w:pPr>
      <w:numPr>
        <w:numId w:val="0"/>
      </w:numPr>
      <w:tabs>
        <w:tab w:val="right" w:leader="dot" w:pos="4176"/>
      </w:tabs>
    </w:pPr>
  </w:style>
  <w:style w:type="paragraph" w:styleId="ListNumber2">
    <w:name w:val="List Number 2"/>
    <w:basedOn w:val="List2"/>
    <w:rsid w:val="000A229C"/>
    <w:pPr>
      <w:numPr>
        <w:numId w:val="9"/>
      </w:numPr>
      <w:tabs>
        <w:tab w:val="clear" w:pos="1060"/>
      </w:tabs>
    </w:pPr>
  </w:style>
  <w:style w:type="paragraph" w:customStyle="1" w:styleId="MarginNote">
    <w:name w:val="Margin Note"/>
    <w:basedOn w:val="BodyText"/>
    <w:rsid w:val="000A2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29C"/>
    <w:rPr>
      <w:sz w:val="32"/>
    </w:rPr>
  </w:style>
  <w:style w:type="paragraph" w:customStyle="1" w:styleId="HeadingProcedure">
    <w:name w:val="Heading Procedure"/>
    <w:basedOn w:val="HeadingBase"/>
    <w:next w:val="Normal"/>
    <w:rsid w:val="000A229C"/>
    <w:pPr>
      <w:tabs>
        <w:tab w:val="left" w:pos="0"/>
      </w:tabs>
      <w:spacing w:before="120" w:after="60"/>
    </w:pPr>
    <w:rPr>
      <w:i/>
      <w:color w:val="918585"/>
      <w:sz w:val="22"/>
    </w:rPr>
  </w:style>
  <w:style w:type="paragraph" w:customStyle="1" w:styleId="TableBodyText">
    <w:name w:val="Table Body Text"/>
    <w:basedOn w:val="BodyText"/>
    <w:rsid w:val="000A229C"/>
    <w:pPr>
      <w:spacing w:before="60" w:after="60"/>
    </w:pPr>
  </w:style>
  <w:style w:type="paragraph" w:styleId="ListContinue">
    <w:name w:val="List Continue"/>
    <w:basedOn w:val="List"/>
    <w:rsid w:val="000A229C"/>
    <w:pPr>
      <w:ind w:firstLine="0"/>
    </w:pPr>
  </w:style>
  <w:style w:type="paragraph" w:customStyle="1" w:styleId="ListNote">
    <w:name w:val="List Note"/>
    <w:basedOn w:val="List"/>
    <w:rsid w:val="000A229C"/>
    <w:pPr>
      <w:pBdr>
        <w:top w:val="single" w:sz="6" w:space="2" w:color="918585"/>
        <w:bottom w:val="single" w:sz="6" w:space="2" w:color="918585"/>
      </w:pBdr>
      <w:tabs>
        <w:tab w:val="left" w:pos="1021"/>
      </w:tabs>
      <w:ind w:firstLine="0"/>
    </w:pPr>
  </w:style>
  <w:style w:type="paragraph" w:customStyle="1" w:styleId="Warning">
    <w:name w:val="Warning"/>
    <w:basedOn w:val="BodyText"/>
    <w:rsid w:val="000A229C"/>
    <w:pPr>
      <w:shd w:val="clear" w:color="auto" w:fill="D9D9D9"/>
      <w:tabs>
        <w:tab w:val="left" w:pos="992"/>
      </w:tabs>
      <w:ind w:left="119" w:right="119"/>
    </w:pPr>
    <w:rPr>
      <w:sz w:val="20"/>
    </w:rPr>
  </w:style>
  <w:style w:type="paragraph" w:customStyle="1" w:styleId="MarginIcons">
    <w:name w:val="Margin Icons"/>
    <w:basedOn w:val="BodyText"/>
    <w:rsid w:val="000A2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29C"/>
    <w:rPr>
      <w:rFonts w:ascii="Courier New" w:hAnsi="Courier New"/>
    </w:rPr>
  </w:style>
  <w:style w:type="paragraph" w:customStyle="1" w:styleId="NoteBullet">
    <w:name w:val="Note Bullet"/>
    <w:basedOn w:val="Note"/>
    <w:rsid w:val="000A229C"/>
    <w:pPr>
      <w:tabs>
        <w:tab w:val="clear" w:pos="680"/>
      </w:tabs>
      <w:spacing w:before="60" w:after="60"/>
    </w:pPr>
  </w:style>
  <w:style w:type="paragraph" w:customStyle="1" w:styleId="SubHeading2">
    <w:name w:val="SubHeading2"/>
    <w:basedOn w:val="HeadingBase"/>
    <w:rsid w:val="000A229C"/>
    <w:pPr>
      <w:spacing w:before="240" w:after="60"/>
    </w:pPr>
    <w:rPr>
      <w:sz w:val="20"/>
    </w:rPr>
  </w:style>
  <w:style w:type="paragraph" w:customStyle="1" w:styleId="SubHeading1">
    <w:name w:val="SubHeading1"/>
    <w:basedOn w:val="HeadingBase"/>
    <w:rsid w:val="000A229C"/>
    <w:pPr>
      <w:spacing w:before="240" w:after="60"/>
    </w:pPr>
    <w:rPr>
      <w:color w:val="918585"/>
      <w:sz w:val="22"/>
    </w:rPr>
  </w:style>
  <w:style w:type="paragraph" w:customStyle="1" w:styleId="SideHeading">
    <w:name w:val="Side Heading"/>
    <w:basedOn w:val="HeadingBase"/>
    <w:rsid w:val="000A2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29C"/>
    <w:pPr>
      <w:tabs>
        <w:tab w:val="num" w:pos="360"/>
      </w:tabs>
    </w:pPr>
  </w:style>
  <w:style w:type="paragraph" w:styleId="PlainText">
    <w:name w:val="Plain Text"/>
    <w:basedOn w:val="Normal"/>
    <w:link w:val="PlainTextChar"/>
    <w:rsid w:val="000A229C"/>
    <w:rPr>
      <w:sz w:val="20"/>
    </w:rPr>
  </w:style>
  <w:style w:type="character" w:customStyle="1" w:styleId="PlainTextChar">
    <w:name w:val="Plain Text Char"/>
    <w:basedOn w:val="DefaultParagraphFont"/>
    <w:link w:val="PlainText"/>
    <w:rsid w:val="000A229C"/>
    <w:rPr>
      <w:rFonts w:ascii="Courier New" w:eastAsia="Times New Roman" w:hAnsi="Courier New" w:cs="Times New Roman"/>
      <w:sz w:val="20"/>
      <w:szCs w:val="20"/>
      <w:lang w:eastAsia="en-US"/>
    </w:rPr>
  </w:style>
  <w:style w:type="character" w:customStyle="1" w:styleId="MenuOption">
    <w:name w:val="Menu Option"/>
    <w:basedOn w:val="DefaultParagraphFont"/>
    <w:rsid w:val="000A229C"/>
    <w:rPr>
      <w:b/>
      <w:smallCaps/>
    </w:rPr>
  </w:style>
  <w:style w:type="paragraph" w:customStyle="1" w:styleId="TableListNumber">
    <w:name w:val="Table List Number"/>
    <w:basedOn w:val="ListNumber"/>
    <w:rsid w:val="000A229C"/>
    <w:pPr>
      <w:numPr>
        <w:numId w:val="0"/>
      </w:numPr>
    </w:pPr>
  </w:style>
  <w:style w:type="paragraph" w:styleId="TOC4">
    <w:name w:val="toc 4"/>
    <w:basedOn w:val="TOCBase"/>
    <w:next w:val="Normal"/>
    <w:semiHidden/>
    <w:rsid w:val="000A229C"/>
    <w:pPr>
      <w:tabs>
        <w:tab w:val="right" w:leader="dot" w:pos="9071"/>
      </w:tabs>
      <w:ind w:left="1701"/>
    </w:pPr>
  </w:style>
  <w:style w:type="paragraph" w:customStyle="1" w:styleId="ListAlpha">
    <w:name w:val="List Alpha"/>
    <w:basedOn w:val="List"/>
    <w:rsid w:val="000A229C"/>
    <w:pPr>
      <w:numPr>
        <w:numId w:val="8"/>
      </w:numPr>
    </w:pPr>
  </w:style>
  <w:style w:type="paragraph" w:customStyle="1" w:styleId="ListAlpha2">
    <w:name w:val="List Alpha 2"/>
    <w:basedOn w:val="List2"/>
    <w:rsid w:val="000A229C"/>
    <w:pPr>
      <w:numPr>
        <w:numId w:val="7"/>
      </w:numPr>
    </w:pPr>
  </w:style>
  <w:style w:type="paragraph" w:styleId="List2">
    <w:name w:val="List 2"/>
    <w:basedOn w:val="BodyText"/>
    <w:rsid w:val="000A229C"/>
    <w:pPr>
      <w:tabs>
        <w:tab w:val="left" w:pos="680"/>
      </w:tabs>
      <w:spacing w:before="60" w:after="60"/>
      <w:ind w:left="680" w:hanging="340"/>
    </w:pPr>
  </w:style>
  <w:style w:type="paragraph" w:styleId="List3">
    <w:name w:val="List 3"/>
    <w:basedOn w:val="BodyText"/>
    <w:rsid w:val="000A229C"/>
    <w:pPr>
      <w:tabs>
        <w:tab w:val="left" w:pos="1021"/>
      </w:tabs>
      <w:spacing w:before="60" w:after="60"/>
      <w:ind w:left="1020" w:hanging="340"/>
    </w:pPr>
  </w:style>
  <w:style w:type="paragraph" w:styleId="List4">
    <w:name w:val="List 4"/>
    <w:basedOn w:val="BodyText"/>
    <w:rsid w:val="000A229C"/>
    <w:pPr>
      <w:tabs>
        <w:tab w:val="left" w:pos="1361"/>
      </w:tabs>
      <w:spacing w:before="60" w:after="60"/>
      <w:ind w:left="1361" w:hanging="340"/>
    </w:pPr>
  </w:style>
  <w:style w:type="paragraph" w:styleId="List5">
    <w:name w:val="List 5"/>
    <w:basedOn w:val="BodyText"/>
    <w:rsid w:val="000A229C"/>
    <w:pPr>
      <w:tabs>
        <w:tab w:val="left" w:pos="1701"/>
      </w:tabs>
      <w:spacing w:before="60" w:after="60"/>
      <w:ind w:left="1701" w:hanging="340"/>
    </w:pPr>
  </w:style>
  <w:style w:type="paragraph" w:styleId="ListBullet3">
    <w:name w:val="List Bullet 3"/>
    <w:basedOn w:val="List3"/>
    <w:rsid w:val="000A229C"/>
    <w:pPr>
      <w:numPr>
        <w:numId w:val="14"/>
      </w:numPr>
      <w:tabs>
        <w:tab w:val="clear" w:pos="1021"/>
      </w:tabs>
      <w:ind w:left="1037" w:hanging="357"/>
    </w:pPr>
  </w:style>
  <w:style w:type="paragraph" w:styleId="ListBullet4">
    <w:name w:val="List Bullet 4"/>
    <w:basedOn w:val="List4"/>
    <w:rsid w:val="000A229C"/>
    <w:pPr>
      <w:numPr>
        <w:numId w:val="2"/>
      </w:numPr>
      <w:tabs>
        <w:tab w:val="clear" w:pos="1361"/>
      </w:tabs>
    </w:pPr>
  </w:style>
  <w:style w:type="paragraph" w:styleId="ListBullet5">
    <w:name w:val="List Bullet 5"/>
    <w:basedOn w:val="List5"/>
    <w:rsid w:val="000A229C"/>
    <w:pPr>
      <w:numPr>
        <w:numId w:val="3"/>
      </w:numPr>
    </w:pPr>
  </w:style>
  <w:style w:type="paragraph" w:styleId="ListContinue2">
    <w:name w:val="List Continue 2"/>
    <w:basedOn w:val="List2"/>
    <w:rsid w:val="000A229C"/>
    <w:pPr>
      <w:ind w:firstLine="0"/>
    </w:pPr>
  </w:style>
  <w:style w:type="paragraph" w:styleId="ListContinue3">
    <w:name w:val="List Continue 3"/>
    <w:basedOn w:val="List3"/>
    <w:rsid w:val="000A229C"/>
    <w:pPr>
      <w:ind w:left="1021" w:firstLine="0"/>
    </w:pPr>
  </w:style>
  <w:style w:type="paragraph" w:styleId="ListContinue4">
    <w:name w:val="List Continue 4"/>
    <w:basedOn w:val="List4"/>
    <w:rsid w:val="000A229C"/>
    <w:pPr>
      <w:ind w:firstLine="0"/>
    </w:pPr>
  </w:style>
  <w:style w:type="paragraph" w:styleId="ListContinue5">
    <w:name w:val="List Continue 5"/>
    <w:basedOn w:val="List5"/>
    <w:rsid w:val="000A229C"/>
    <w:pPr>
      <w:ind w:firstLine="0"/>
    </w:pPr>
  </w:style>
  <w:style w:type="paragraph" w:styleId="ListNumber3">
    <w:name w:val="List Number 3"/>
    <w:basedOn w:val="List3"/>
    <w:rsid w:val="000A229C"/>
    <w:pPr>
      <w:numPr>
        <w:numId w:val="4"/>
      </w:numPr>
    </w:pPr>
  </w:style>
  <w:style w:type="paragraph" w:styleId="ListNumber4">
    <w:name w:val="List Number 4"/>
    <w:basedOn w:val="List4"/>
    <w:rsid w:val="000A229C"/>
    <w:pPr>
      <w:numPr>
        <w:numId w:val="5"/>
      </w:numPr>
    </w:pPr>
  </w:style>
  <w:style w:type="paragraph" w:styleId="ListNumber5">
    <w:name w:val="List Number 5"/>
    <w:basedOn w:val="List5"/>
    <w:rsid w:val="000A229C"/>
    <w:pPr>
      <w:numPr>
        <w:numId w:val="6"/>
      </w:numPr>
    </w:pPr>
  </w:style>
  <w:style w:type="paragraph" w:styleId="BlockText">
    <w:name w:val="Block Text"/>
    <w:basedOn w:val="Normal"/>
    <w:rsid w:val="000A229C"/>
    <w:pPr>
      <w:spacing w:after="120"/>
      <w:ind w:left="1440" w:right="1440"/>
    </w:pPr>
  </w:style>
  <w:style w:type="character" w:customStyle="1" w:styleId="Subscript">
    <w:name w:val="Subscript"/>
    <w:basedOn w:val="DefaultParagraphFont"/>
    <w:rsid w:val="000A229C"/>
    <w:rPr>
      <w:sz w:val="16"/>
      <w:vertAlign w:val="subscript"/>
    </w:rPr>
  </w:style>
  <w:style w:type="character" w:customStyle="1" w:styleId="Superscript">
    <w:name w:val="Superscript"/>
    <w:basedOn w:val="DefaultParagraphFont"/>
    <w:rsid w:val="000A229C"/>
    <w:rPr>
      <w:sz w:val="16"/>
      <w:vertAlign w:val="superscript"/>
    </w:rPr>
  </w:style>
  <w:style w:type="character" w:customStyle="1" w:styleId="Symbols">
    <w:name w:val="Symbols"/>
    <w:basedOn w:val="DefaultParagraphFont"/>
    <w:rsid w:val="000A229C"/>
    <w:rPr>
      <w:rFonts w:ascii="Symbol" w:hAnsi="Symbol"/>
    </w:rPr>
  </w:style>
  <w:style w:type="character" w:customStyle="1" w:styleId="MenuOptions">
    <w:name w:val="Menu Options"/>
    <w:basedOn w:val="DefaultParagraphFont"/>
    <w:rsid w:val="000A229C"/>
    <w:rPr>
      <w:rFonts w:ascii="Arial Narrow" w:hAnsi="Arial Narrow"/>
      <w:smallCaps/>
    </w:rPr>
  </w:style>
  <w:style w:type="character" w:customStyle="1" w:styleId="Buttons">
    <w:name w:val="Buttons"/>
    <w:basedOn w:val="DefaultParagraphFont"/>
    <w:rsid w:val="000A229C"/>
    <w:rPr>
      <w:b/>
    </w:rPr>
  </w:style>
  <w:style w:type="character" w:customStyle="1" w:styleId="Underlined">
    <w:name w:val="Underlined"/>
    <w:basedOn w:val="DefaultParagraphFont"/>
    <w:rsid w:val="000A229C"/>
    <w:rPr>
      <w:u w:val="single"/>
    </w:rPr>
  </w:style>
  <w:style w:type="paragraph" w:customStyle="1" w:styleId="TableBodyTextRight">
    <w:name w:val="Table Body Text Right"/>
    <w:basedOn w:val="TableBodyText"/>
    <w:rsid w:val="000A229C"/>
    <w:pPr>
      <w:widowControl w:val="0"/>
      <w:autoSpaceDE w:val="0"/>
      <w:autoSpaceDN w:val="0"/>
      <w:adjustRightInd w:val="0"/>
      <w:jc w:val="right"/>
    </w:pPr>
    <w:rPr>
      <w:rFonts w:cs="Arial"/>
      <w:szCs w:val="18"/>
    </w:rPr>
  </w:style>
  <w:style w:type="paragraph" w:customStyle="1" w:styleId="CopyrightText">
    <w:name w:val="Copyright Text"/>
    <w:basedOn w:val="BodyText"/>
    <w:rsid w:val="000A229C"/>
    <w:rPr>
      <w:sz w:val="18"/>
    </w:rPr>
  </w:style>
  <w:style w:type="paragraph" w:customStyle="1" w:styleId="BodySmallRight">
    <w:name w:val="Body Small Right"/>
    <w:basedOn w:val="BodyTextRight"/>
    <w:rsid w:val="000A229C"/>
    <w:rPr>
      <w:sz w:val="18"/>
      <w:szCs w:val="18"/>
    </w:rPr>
  </w:style>
  <w:style w:type="paragraph" w:customStyle="1" w:styleId="MarginEdition">
    <w:name w:val="Margin Edition"/>
    <w:basedOn w:val="MarginNote"/>
    <w:rsid w:val="000A229C"/>
    <w:pPr>
      <w:spacing w:before="0" w:after="0"/>
    </w:pPr>
    <w:rPr>
      <w:rFonts w:ascii="Times New Roman" w:hAnsi="Times New Roman"/>
      <w:color w:val="999999"/>
    </w:rPr>
  </w:style>
  <w:style w:type="paragraph" w:customStyle="1" w:styleId="Spacer">
    <w:name w:val="Spacer"/>
    <w:basedOn w:val="Normal"/>
    <w:rsid w:val="000A229C"/>
    <w:rPr>
      <w:sz w:val="2"/>
      <w:szCs w:val="2"/>
    </w:rPr>
  </w:style>
  <w:style w:type="character" w:customStyle="1" w:styleId="Small">
    <w:name w:val="Small"/>
    <w:basedOn w:val="DefaultParagraphFont"/>
    <w:rsid w:val="000A229C"/>
    <w:rPr>
      <w:sz w:val="16"/>
    </w:rPr>
  </w:style>
  <w:style w:type="paragraph" w:customStyle="1" w:styleId="WideTable">
    <w:name w:val="Wide Table"/>
    <w:basedOn w:val="Normal"/>
    <w:rsid w:val="000A229C"/>
    <w:pPr>
      <w:ind w:left="-1418"/>
    </w:pPr>
    <w:rPr>
      <w:sz w:val="2"/>
      <w:szCs w:val="2"/>
    </w:rPr>
  </w:style>
  <w:style w:type="character" w:styleId="PageNumber">
    <w:name w:val="page number"/>
    <w:basedOn w:val="DefaultParagraphFont"/>
    <w:rsid w:val="000A229C"/>
  </w:style>
  <w:style w:type="paragraph" w:styleId="Quote">
    <w:name w:val="Quote"/>
    <w:basedOn w:val="Heading1"/>
    <w:link w:val="QuoteChar"/>
    <w:qFormat/>
    <w:rsid w:val="000A229C"/>
    <w:rPr>
      <w:b w:val="0"/>
      <w:sz w:val="72"/>
      <w:szCs w:val="72"/>
      <w:lang w:val="en-NZ"/>
    </w:rPr>
  </w:style>
  <w:style w:type="character" w:customStyle="1" w:styleId="QuoteChar">
    <w:name w:val="Quote Char"/>
    <w:basedOn w:val="DefaultParagraphFont"/>
    <w:link w:val="Quote"/>
    <w:rsid w:val="000A2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29C"/>
    <w:pPr>
      <w:pageBreakBefore/>
    </w:pPr>
  </w:style>
  <w:style w:type="paragraph" w:customStyle="1" w:styleId="Border">
    <w:name w:val="Border"/>
    <w:basedOn w:val="Normal"/>
    <w:qFormat/>
    <w:rsid w:val="000A2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29C"/>
    <w:rPr>
      <w:b/>
      <w:bCs/>
      <w:i/>
      <w:iCs/>
      <w:color w:val="auto"/>
    </w:rPr>
  </w:style>
  <w:style w:type="paragraph" w:styleId="IntenseQuote">
    <w:name w:val="Intense Quote"/>
    <w:basedOn w:val="Normal"/>
    <w:next w:val="Normal"/>
    <w:link w:val="IntenseQuoteChar"/>
    <w:uiPriority w:val="30"/>
    <w:qFormat/>
    <w:rsid w:val="000A2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29C"/>
    <w:rPr>
      <w:smallCaps/>
      <w:color w:val="auto"/>
      <w:u w:val="single"/>
    </w:rPr>
  </w:style>
  <w:style w:type="character" w:styleId="IntenseReference">
    <w:name w:val="Intense Reference"/>
    <w:basedOn w:val="DefaultParagraphFont"/>
    <w:uiPriority w:val="32"/>
    <w:qFormat/>
    <w:rsid w:val="000A229C"/>
    <w:rPr>
      <w:b/>
      <w:bCs/>
      <w:smallCaps/>
      <w:color w:val="auto"/>
      <w:spacing w:val="5"/>
      <w:u w:val="single"/>
    </w:rPr>
  </w:style>
  <w:style w:type="paragraph" w:customStyle="1" w:styleId="2ColumnHeading">
    <w:name w:val="2Column Heading"/>
    <w:basedOn w:val="BodyText"/>
    <w:qFormat/>
    <w:rsid w:val="000A229C"/>
    <w:pPr>
      <w:spacing w:after="60"/>
      <w:ind w:left="-2268"/>
    </w:pPr>
    <w:rPr>
      <w:b/>
    </w:rPr>
  </w:style>
  <w:style w:type="paragraph" w:customStyle="1" w:styleId="Heading1TOC">
    <w:name w:val="Heading1 TOC"/>
    <w:basedOn w:val="Normal"/>
    <w:qFormat/>
    <w:rsid w:val="000A229C"/>
    <w:pPr>
      <w:spacing w:before="240" w:after="120"/>
    </w:pPr>
    <w:rPr>
      <w:rFonts w:ascii="Times New Roman" w:hAnsi="Times New Roman"/>
      <w:b/>
      <w:sz w:val="32"/>
    </w:rPr>
  </w:style>
  <w:style w:type="paragraph" w:customStyle="1" w:styleId="Heading2TOC">
    <w:name w:val="Heading2 TOC"/>
    <w:basedOn w:val="Normal"/>
    <w:qFormat/>
    <w:rsid w:val="000A229C"/>
    <w:pPr>
      <w:spacing w:before="240" w:after="60"/>
    </w:pPr>
    <w:rPr>
      <w:rFonts w:ascii="Times New Roman" w:hAnsi="Times New Roman"/>
      <w:b/>
      <w:sz w:val="28"/>
    </w:rPr>
  </w:style>
  <w:style w:type="character" w:customStyle="1" w:styleId="Underline">
    <w:name w:val="Underline"/>
    <w:basedOn w:val="DefaultParagraphFont"/>
    <w:qFormat/>
    <w:rsid w:val="000A229C"/>
    <w:rPr>
      <w:u w:val="single"/>
    </w:rPr>
  </w:style>
  <w:style w:type="character" w:customStyle="1" w:styleId="BoldandItalics">
    <w:name w:val="Bold and Italics"/>
    <w:qFormat/>
    <w:rsid w:val="000A229C"/>
    <w:rPr>
      <w:b/>
      <w:i/>
      <w:u w:val="none"/>
    </w:rPr>
  </w:style>
  <w:style w:type="paragraph" w:styleId="BalloonText">
    <w:name w:val="Balloon Text"/>
    <w:basedOn w:val="Normal"/>
    <w:link w:val="BalloonTextChar"/>
    <w:rsid w:val="000A229C"/>
    <w:rPr>
      <w:rFonts w:ascii="Tahoma" w:hAnsi="Tahoma" w:cs="Tahoma"/>
      <w:sz w:val="16"/>
      <w:szCs w:val="16"/>
    </w:rPr>
  </w:style>
  <w:style w:type="character" w:customStyle="1" w:styleId="BalloonTextChar">
    <w:name w:val="Balloon Text Char"/>
    <w:basedOn w:val="DefaultParagraphFont"/>
    <w:link w:val="BalloonText"/>
    <w:rsid w:val="000A2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29C"/>
    <w:rPr>
      <w:b/>
      <w:color w:val="660033"/>
      <w:spacing w:val="0"/>
    </w:rPr>
  </w:style>
  <w:style w:type="paragraph" w:customStyle="1" w:styleId="Nameditemlist">
    <w:name w:val="Named item list"/>
    <w:basedOn w:val="BodyText"/>
    <w:qFormat/>
    <w:rsid w:val="000A229C"/>
    <w:pPr>
      <w:tabs>
        <w:tab w:val="left" w:pos="2835"/>
      </w:tabs>
      <w:ind w:left="2835" w:hanging="2835"/>
    </w:pPr>
  </w:style>
  <w:style w:type="paragraph" w:customStyle="1" w:styleId="BodyTextnopadding">
    <w:name w:val="Body Text no padding"/>
    <w:basedOn w:val="BodyText"/>
    <w:qFormat/>
    <w:rsid w:val="000A229C"/>
    <w:pPr>
      <w:spacing w:before="0" w:after="0"/>
    </w:pPr>
  </w:style>
  <w:style w:type="character" w:styleId="Hyperlink">
    <w:name w:val="Hyperlink"/>
    <w:basedOn w:val="DefaultParagraphFont"/>
    <w:uiPriority w:val="99"/>
    <w:unhideWhenUsed/>
    <w:rsid w:val="00185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2349</Characters>
  <Application>Microsoft Office Word</Application>
  <DocSecurity>0</DocSecurity>
  <Lines>60</Lines>
  <Paragraphs>44</Paragraphs>
  <ScaleCrop>false</ScaleCrop>
  <Company>Author-it Software Corporation Ltd.</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ICPPRP352 Output complex images</dc:title>
  <dc:subject>Approved</dc:subject>
  <dc:creator>PwC’s Skills for Australia</dc:creator>
  <cp:keywords>Release: 1</cp:keywords>
  <dc:description>Review Date: 12 April 2008</dc:description>
  <cp:lastModifiedBy>HSD_TPCMSd.prod</cp:lastModifiedBy>
  <cp:revision>3</cp:revision>
  <dcterms:created xsi:type="dcterms:W3CDTF">2018-12-10T06:48:00Z</dcterms:created>
  <dcterms:modified xsi:type="dcterms:W3CDTF">2018-12-10T06:48:00Z</dcterms:modified>
</cp:coreProperties>
</file>