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85C" w:rsidP="000F0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ICPPRP284 Produce PDF files for online or screen display</w:t>
      </w:r>
      <w:r>
        <w:fldChar w:fldCharType="end"/>
      </w:r>
    </w:p>
    <w:p w:rsidR="000F085C" w:rsidP="000F085C">
      <w:pPr>
        <w:pStyle w:val="Version"/>
        <w:sectPr w:rsidSect="00940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03B6" w:rsidP="009403B6">
      <w:pPr>
        <w:pStyle w:val="SuperHeading"/>
      </w:pPr>
      <w:r w:rsidRPr="009403B6">
        <w:t>ICPPRP284 Produce PDF files for online or screen display</w:t>
      </w:r>
    </w:p>
    <w:p w:rsidR="00000000" w:rsidRPr="009403B6" w:rsidP="009403B6">
      <w:pPr>
        <w:pStyle w:val="Heading1"/>
      </w:pPr>
      <w:bookmarkStart w:id="1" w:name="O_731772"/>
      <w:bookmarkEnd w:id="1"/>
      <w:r w:rsidRPr="009403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rPr>
                <w:rStyle w:val="SpecialBold"/>
              </w:rPr>
              <w:t>Comments</w:t>
            </w:r>
          </w:p>
        </w:tc>
      </w:tr>
      <w:tr w:rsidTr="0094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>This version first released with ICP Printing and Graphic Arts Training Package Version 1.1.</w:t>
            </w:r>
          </w:p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Version created to correct mapping table information</w:t>
            </w:r>
          </w:p>
        </w:tc>
      </w:tr>
      <w:tr w:rsidTr="0094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>This version first released with I</w:t>
            </w:r>
            <w:r w:rsidRPr="009403B6">
              <w:t>CP Printing and Graphic Arts Training Package Version 1.0.</w:t>
            </w:r>
          </w:p>
        </w:tc>
      </w:tr>
    </w:tbl>
    <w:p w:rsidR="00000000" w:rsidRPr="009403B6" w:rsidP="009403B6">
      <w:pPr>
        <w:pStyle w:val="BodyText"/>
      </w:pPr>
    </w:p>
    <w:p w:rsidR="00000000" w:rsidRPr="009403B6" w:rsidP="009403B6">
      <w:pPr>
        <w:pStyle w:val="AllowPageBreak"/>
      </w:pPr>
    </w:p>
    <w:p w:rsidR="00000000" w:rsidRPr="009403B6" w:rsidP="009403B6">
      <w:pPr>
        <w:pStyle w:val="Heading1"/>
      </w:pPr>
      <w:bookmarkStart w:id="2" w:name="O_731771"/>
      <w:bookmarkEnd w:id="2"/>
      <w:r w:rsidRPr="009403B6">
        <w:t>Application</w:t>
      </w:r>
    </w:p>
    <w:p w:rsidR="00000000" w:rsidRPr="009403B6" w:rsidP="000F085C">
      <w:pPr>
        <w:pStyle w:val="BodyText"/>
      </w:pPr>
      <w:r w:rsidRPr="009403B6">
        <w:t>This unit describes the skills and knowledge required to produce both passive and interactive Portable Document Format (PDF) files for online or screen display. It re</w:t>
      </w:r>
      <w:r w:rsidRPr="009403B6">
        <w:t>quires individuals to prepare, create and edit PDF files and include navigation features, and manage and finalise the document.</w:t>
      </w:r>
    </w:p>
    <w:p w:rsidR="00000000" w:rsidRPr="009403B6" w:rsidP="000F085C">
      <w:pPr>
        <w:pStyle w:val="BodyText"/>
      </w:pPr>
      <w:r w:rsidRPr="009403B6">
        <w:t>It applies to individuals who produce both passive and interactive PDF files for use online or screen display. Individuals gene</w:t>
      </w:r>
      <w:r w:rsidRPr="009403B6">
        <w:t>rally work within defined procedures, respond to clearly defined briefs, and work under limited supervision.</w:t>
      </w:r>
    </w:p>
    <w:p w:rsidR="00000000" w:rsidRPr="009403B6" w:rsidP="000F085C">
      <w:pPr>
        <w:pStyle w:val="BodyText"/>
      </w:pPr>
      <w:r w:rsidRPr="009403B6">
        <w:t>No licensing, legislative or certification requirements apply to this unit at the time of publication.</w:t>
      </w:r>
    </w:p>
    <w:p w:rsidR="00000000" w:rsidRPr="009403B6" w:rsidP="009403B6">
      <w:pPr>
        <w:pStyle w:val="Heading1"/>
      </w:pPr>
      <w:bookmarkStart w:id="3" w:name="O_731770"/>
      <w:bookmarkEnd w:id="3"/>
      <w:r w:rsidRPr="009403B6">
        <w:t>Unit Sector</w:t>
      </w:r>
    </w:p>
    <w:p w:rsidR="00000000" w:rsidRPr="009403B6" w:rsidP="000F085C">
      <w:pPr>
        <w:pStyle w:val="BodyText"/>
      </w:pPr>
      <w:r w:rsidRPr="009403B6">
        <w:t>Pre-Press</w:t>
      </w:r>
    </w:p>
    <w:p w:rsidR="00000000" w:rsidRPr="009403B6" w:rsidP="009403B6">
      <w:pPr>
        <w:pStyle w:val="Heading1"/>
      </w:pPr>
      <w:bookmarkStart w:id="4" w:name="O_731769"/>
      <w:bookmarkEnd w:id="4"/>
      <w:r w:rsidRPr="009403B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403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rPr>
                <w:rStyle w:val="SpecialBold"/>
              </w:rPr>
              <w:t>PERFORMANCE CRITERIA</w:t>
            </w:r>
          </w:p>
        </w:tc>
      </w:tr>
      <w:tr w:rsidTr="009403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03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 xml:space="preserve">1 Prepare file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>1.1 Document</w:t>
            </w:r>
            <w:r w:rsidRPr="009403B6">
              <w:rPr>
                <w:rStyle w:val="BoldandItalics"/>
              </w:rPr>
              <w:t xml:space="preserve"> </w:t>
            </w:r>
            <w:r w:rsidRPr="009403B6">
              <w:t>use is i</w:t>
            </w:r>
            <w:r w:rsidRPr="009403B6">
              <w:t>dentified according to brief specifications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1.2 Purpose and audience are established and cultural, equity or </w:t>
            </w:r>
            <w:r w:rsidRPr="009403B6">
              <w:t xml:space="preserve">gender requirements determined from brief or client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1.3 Changes required in media size and format are chosen from predefined settings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1.4 Relevant fonts for online readability are selected, text is formatted, chunked and article threads added as required for ease of online reading </w:t>
            </w:r>
          </w:p>
          <w:p w:rsidR="00000000" w:rsidRPr="009403B6" w:rsidP="009403B6">
            <w:pPr>
              <w:pStyle w:val="BodyText"/>
            </w:pPr>
            <w:r w:rsidRPr="009403B6">
              <w:t>1.5 Navigation plan or display timing is developed, and required elements</w:t>
            </w:r>
            <w:r w:rsidRPr="009403B6">
              <w:rPr>
                <w:rStyle w:val="BoldandItalics"/>
              </w:rPr>
              <w:t xml:space="preserve"> </w:t>
            </w:r>
            <w:r w:rsidRPr="009403B6">
              <w:t xml:space="preserve">or areas allocated on document </w:t>
            </w:r>
          </w:p>
          <w:p w:rsidR="00000000" w:rsidRPr="009403B6" w:rsidP="009403B6">
            <w:pPr>
              <w:pStyle w:val="BodyText"/>
            </w:pPr>
            <w:r w:rsidRPr="009403B6">
              <w:t>1</w:t>
            </w:r>
            <w:r w:rsidRPr="009403B6">
              <w:t xml:space="preserve">.6 Document is checked to ensure correct layout and that all elements are printable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1.7 Unnecessary elements and blank pages are deleted, if not required </w:t>
            </w:r>
          </w:p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 xml:space="preserve">1.8 Document is proofed for colour, positioning, bleed allowance, grammar and text </w:t>
            </w:r>
          </w:p>
        </w:tc>
      </w:tr>
      <w:tr w:rsidTr="009403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2 Create PDF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>2.</w:t>
            </w:r>
            <w:r w:rsidRPr="009403B6">
              <w:t xml:space="preserve">1 Final file media is identified, and correct Distiller pre-set job options and colour management settings are chosen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2.2 Document is opened and exported to PDF or postscript file for conversion in Distiller </w:t>
            </w:r>
          </w:p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2.3 PDF file is exported to correct folder, op</w:t>
            </w:r>
            <w:r w:rsidRPr="009403B6">
              <w:t xml:space="preserve">ened and checked against requirements of the brief </w:t>
            </w:r>
          </w:p>
        </w:tc>
      </w:tr>
      <w:tr w:rsidTr="009403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3 Edit file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 xml:space="preserve">3.1 Text corrections are made using text touch-up tool, as required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3.2 Images are edited using touch-up object tool, as required </w:t>
            </w:r>
          </w:p>
          <w:p w:rsidR="00000000" w:rsidRPr="009403B6" w:rsidP="009403B6">
            <w:pPr>
              <w:pStyle w:val="BodyText"/>
            </w:pPr>
            <w:r w:rsidRPr="009403B6">
              <w:t>3.3 Page orientation is changed, pages inserted and deleted</w:t>
            </w:r>
            <w:r w:rsidRPr="009403B6">
              <w:t xml:space="preserve">, as required </w:t>
            </w:r>
          </w:p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 xml:space="preserve">3.4 Bookmarks are added and named or edited with magnification added, as required </w:t>
            </w:r>
          </w:p>
        </w:tc>
      </w:tr>
      <w:tr w:rsidTr="009403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4 Perform navigation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>4.1 Menus are created for major themes, with buttons and graphics consistently placed and easily identifiable by users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4.2 Internal and </w:t>
            </w:r>
            <w:r w:rsidRPr="009403B6">
              <w:t xml:space="preserve">external links with actions are added according to the brief requirements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4.3 Navigation is consistent and traceable to ensure maximum usability and user confidence </w:t>
            </w:r>
          </w:p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 xml:space="preserve">4.4 Users are given more than one navigational option for moving through the document </w:t>
            </w:r>
          </w:p>
        </w:tc>
      </w:tr>
      <w:tr w:rsidTr="009403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5 Perform file 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 xml:space="preserve">5.1 Fonts and graphics are embedded where possible for greater portability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5.2 All additional files are saved in correct folder and in appropriate format </w:t>
            </w:r>
          </w:p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 xml:space="preserve">5.3 All unused elements or pages are removed to reduce file size </w:t>
            </w:r>
          </w:p>
        </w:tc>
      </w:tr>
      <w:tr w:rsidTr="009403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6 Displ</w:t>
            </w:r>
            <w:r w:rsidRPr="009403B6">
              <w:t>ay settings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>6.1 Screen display preferences are set as required to fit brief</w:t>
            </w:r>
            <w:r w:rsidRPr="009403B6">
              <w:rPr>
                <w:rStyle w:val="Emphasis"/>
              </w:rPr>
              <w:t xml:space="preserve">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6.2 Magnification is set for consistency of display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6.3 Transactions are applied as desired to fit brief </w:t>
            </w:r>
          </w:p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6.4 Actions</w:t>
            </w:r>
            <w:r w:rsidRPr="009403B6">
              <w:rPr>
                <w:rStyle w:val="BoldandItalics"/>
              </w:rPr>
              <w:t xml:space="preserve"> </w:t>
            </w:r>
            <w:r w:rsidRPr="009403B6">
              <w:t xml:space="preserve">and preferences for multimedia elements are applied to suit </w:t>
            </w:r>
            <w:r w:rsidRPr="009403B6">
              <w:t xml:space="preserve">final media </w:t>
            </w:r>
          </w:p>
        </w:tc>
      </w:tr>
      <w:tr w:rsidTr="009403B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7 Finalise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 xml:space="preserve">7.1 Final file is saved to correct folder and opened to check for correct screen display and magnification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7.2 All links, bookmarks and actions are tested for functionality </w:t>
            </w:r>
          </w:p>
          <w:p w:rsidR="00000000" w:rsidRPr="009403B6" w:rsidP="009403B6">
            <w:pPr>
              <w:pStyle w:val="BodyText"/>
            </w:pPr>
            <w:r w:rsidRPr="009403B6">
              <w:t>7.3 Navigation is assessed for intuitive usabil</w:t>
            </w:r>
            <w:r w:rsidRPr="009403B6">
              <w:t xml:space="preserve">ity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7.4 Document is tested in a range of environments and platforms for consistency and predictable display </w:t>
            </w:r>
          </w:p>
          <w:p w:rsidR="00000000" w:rsidRPr="009403B6" w:rsidP="009403B6">
            <w:pPr>
              <w:pStyle w:val="BodyText"/>
            </w:pPr>
            <w:r w:rsidRPr="009403B6">
              <w:t xml:space="preserve">7.5 File naming conventions are logical and comparable for cross-platform use </w:t>
            </w:r>
          </w:p>
        </w:tc>
      </w:tr>
    </w:tbl>
    <w:p w:rsidR="00000000" w:rsidRPr="009403B6" w:rsidP="009403B6">
      <w:pPr>
        <w:pStyle w:val="BodyText"/>
      </w:pPr>
    </w:p>
    <w:p w:rsidR="00000000" w:rsidRPr="009403B6" w:rsidP="009403B6">
      <w:pPr>
        <w:pStyle w:val="AllowPageBreak"/>
      </w:pPr>
    </w:p>
    <w:p w:rsidR="00000000" w:rsidRPr="009403B6" w:rsidP="009403B6">
      <w:pPr>
        <w:pStyle w:val="Heading1"/>
      </w:pPr>
      <w:bookmarkStart w:id="5" w:name="O_731768"/>
      <w:bookmarkEnd w:id="5"/>
      <w:r w:rsidRPr="009403B6">
        <w:t>Foundation Skills</w:t>
      </w:r>
    </w:p>
    <w:p w:rsidR="00000000" w:rsidRPr="000F085C" w:rsidP="000F085C">
      <w:pPr>
        <w:pStyle w:val="BodyText"/>
        <w:rPr>
          <w:i/>
        </w:rPr>
      </w:pPr>
      <w:r w:rsidRPr="000F08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40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rPr>
                <w:rStyle w:val="SpecialBold"/>
              </w:rPr>
              <w:t>Description</w:t>
            </w:r>
          </w:p>
        </w:tc>
      </w:tr>
      <w:tr w:rsidTr="00940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1.1, 1.2, 1.4, 2.1, 2.3, 3.1, 4.2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ListBullet"/>
              <w:rPr>
                <w:lang w:val="en-NZ"/>
              </w:rPr>
            </w:pPr>
            <w:r w:rsidRPr="009403B6">
              <w:t>Recognises an</w:t>
            </w:r>
            <w:r w:rsidRPr="009403B6">
              <w:t>d interprets text to establish job requirements from information contained within relevant procedures and specifications</w:t>
            </w:r>
          </w:p>
        </w:tc>
      </w:tr>
      <w:tr w:rsidTr="00940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ListBullet"/>
              <w:rPr>
                <w:lang w:val="en-NZ"/>
              </w:rPr>
            </w:pPr>
            <w:r w:rsidRPr="009403B6">
              <w:t>Completes workplace records and forms accurately and legibly using correct technical and enterprise-specific vocabulary</w:t>
            </w:r>
          </w:p>
        </w:tc>
      </w:tr>
      <w:tr w:rsidTr="00940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ListBullet"/>
              <w:rPr>
                <w:lang w:val="en-NZ"/>
              </w:rPr>
            </w:pPr>
            <w:r w:rsidRPr="009403B6">
              <w:t>Participates effectively in spoken interactions by using strategies to confirm, clarify or repair understanding</w:t>
            </w:r>
          </w:p>
        </w:tc>
      </w:tr>
      <w:tr w:rsidTr="00940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ListBullet"/>
              <w:rPr>
                <w:lang w:val="en-NZ"/>
              </w:rPr>
            </w:pPr>
            <w:r w:rsidRPr="009403B6">
              <w:t>Interprets and analyses range of mathematical information used in familiar and routine tasks</w:t>
            </w:r>
          </w:p>
        </w:tc>
      </w:tr>
      <w:tr w:rsidTr="00940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Interact wi</w:t>
            </w:r>
            <w:r w:rsidRPr="009403B6">
              <w:t>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ListBullet"/>
              <w:rPr>
                <w:lang w:val="en-NZ"/>
              </w:rPr>
            </w:pPr>
            <w:r w:rsidRPr="009403B6">
              <w:t>Uses appropriate communication protocols and conventions to confirm or clarify client requirements</w:t>
            </w:r>
          </w:p>
        </w:tc>
      </w:tr>
      <w:tr w:rsidTr="00940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1.1-1.8, 2.1-2.3, 3.1-3.4, 4.1-4.4,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ListBullet"/>
            </w:pPr>
            <w:r w:rsidRPr="009403B6">
              <w:t xml:space="preserve">Takes responsibility for planning and organising own workload and assembles required resources </w:t>
            </w:r>
          </w:p>
          <w:p w:rsidR="00000000" w:rsidRPr="009403B6" w:rsidP="009403B6">
            <w:pPr>
              <w:pStyle w:val="ListBullet"/>
            </w:pPr>
            <w:r w:rsidRPr="009403B6">
              <w:t xml:space="preserve">Evaluates effectiveness of decisions in terms of how well they meet stated design specifications </w:t>
            </w:r>
          </w:p>
          <w:p w:rsidR="00000000" w:rsidRPr="009403B6" w:rsidP="009403B6">
            <w:pPr>
              <w:pStyle w:val="ListBullet"/>
            </w:pPr>
            <w:r w:rsidRPr="009403B6">
              <w:t>Utilises a broad range of features within applications to impr</w:t>
            </w:r>
            <w:r w:rsidRPr="009403B6">
              <w:t>ove personal productivity, optimising software functions for specific purposes</w:t>
            </w:r>
          </w:p>
          <w:p w:rsidR="00000000" w:rsidRPr="009403B6" w:rsidP="009403B6">
            <w:pPr>
              <w:pStyle w:val="ListBullet"/>
            </w:pPr>
            <w:r w:rsidRPr="009403B6">
              <w:t>Recognises and takes responsibility for addressing predictable, and some less predictable, problems in familiar work contexts</w:t>
            </w:r>
          </w:p>
          <w:p w:rsidR="00000000" w:rsidRPr="009403B6" w:rsidP="009403B6">
            <w:pPr>
              <w:pStyle w:val="ListBullet"/>
            </w:pPr>
            <w:r w:rsidRPr="009403B6">
              <w:t>Understands purposes, specific functions and key fe</w:t>
            </w:r>
            <w:r w:rsidRPr="009403B6">
              <w:t>atures of common digital systems and tools and operates them effectively to create and save files in required format</w:t>
            </w:r>
          </w:p>
        </w:tc>
      </w:tr>
    </w:tbl>
    <w:p w:rsidR="00000000" w:rsidRPr="009403B6" w:rsidP="009403B6">
      <w:pPr>
        <w:pStyle w:val="BodyText"/>
      </w:pPr>
    </w:p>
    <w:p w:rsidR="00000000" w:rsidRPr="009403B6" w:rsidP="009403B6">
      <w:pPr>
        <w:pStyle w:val="AllowPageBreak"/>
      </w:pPr>
    </w:p>
    <w:p w:rsidR="00000000" w:rsidRPr="009403B6" w:rsidP="009403B6">
      <w:pPr>
        <w:pStyle w:val="Heading1"/>
      </w:pPr>
      <w:bookmarkStart w:id="6" w:name="O_731767"/>
      <w:bookmarkEnd w:id="6"/>
      <w:r w:rsidRPr="009403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4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rPr>
                <w:rStyle w:val="SpecialBold"/>
              </w:rPr>
              <w:t xml:space="preserve">Code and title </w:t>
            </w:r>
          </w:p>
          <w:p w:rsidR="00000000" w:rsidRPr="009403B6" w:rsidP="009403B6">
            <w:pPr>
              <w:pStyle w:val="BodyText"/>
            </w:pPr>
            <w:r w:rsidRPr="009403B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rPr>
                <w:rStyle w:val="SpecialBold"/>
              </w:rPr>
              <w:t>Code and title</w:t>
            </w:r>
          </w:p>
          <w:p w:rsidR="00000000" w:rsidRPr="009403B6" w:rsidP="009403B6">
            <w:pPr>
              <w:pStyle w:val="BodyText"/>
            </w:pPr>
            <w:r w:rsidRPr="009403B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rPr>
                <w:rStyle w:val="SpecialBold"/>
              </w:rPr>
              <w:t>Equivalence status</w:t>
            </w:r>
          </w:p>
        </w:tc>
      </w:tr>
      <w:tr w:rsidTr="0094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ICPPRP284 Produce PDF files for online or screen display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ICPPP284B Produce PDF files for online or screen display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>Equivalent unit</w:t>
            </w:r>
          </w:p>
        </w:tc>
      </w:tr>
    </w:tbl>
    <w:p w:rsidR="00000000" w:rsidRPr="009403B6" w:rsidP="009403B6">
      <w:pPr>
        <w:pStyle w:val="BodyText"/>
      </w:pPr>
    </w:p>
    <w:p w:rsidR="00000000" w:rsidRPr="009403B6" w:rsidP="009403B6">
      <w:pPr>
        <w:pStyle w:val="AllowPageBreak"/>
      </w:pPr>
    </w:p>
    <w:p w:rsidR="00000000" w:rsidRPr="009403B6" w:rsidP="009403B6">
      <w:pPr>
        <w:pStyle w:val="Heading1"/>
      </w:pPr>
      <w:bookmarkStart w:id="7" w:name="O_731773"/>
      <w:bookmarkEnd w:id="7"/>
      <w:r w:rsidRPr="009403B6">
        <w:t>Links</w:t>
      </w:r>
    </w:p>
    <w:p w:rsidR="00000000" w:rsidRPr="009403B6" w:rsidP="000F085C">
      <w:pPr>
        <w:pStyle w:val="BodyText"/>
      </w:pPr>
      <w:r w:rsidRPr="009403B6">
        <w:t>Companion Volume implementation guides are found in V</w:t>
      </w:r>
      <w:r w:rsidRPr="009403B6">
        <w:t xml:space="preserve">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878E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403B6" w:rsidP="000F085C">
      <w:pPr>
        <w:pStyle w:val="BodyText"/>
        <w:sectPr w:rsidSect="009403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03B6" w:rsidP="009403B6">
      <w:pPr>
        <w:pStyle w:val="SuperHeading"/>
      </w:pPr>
      <w:r w:rsidRPr="009403B6">
        <w:t>Assessment Requirements for ICPPRP284 Produce PDF files for online or screen display</w:t>
      </w:r>
    </w:p>
    <w:p w:rsidR="00000000" w:rsidRPr="009403B6" w:rsidP="009403B6">
      <w:pPr>
        <w:pStyle w:val="Heading1"/>
      </w:pPr>
      <w:bookmarkStart w:id="8" w:name="O_731765"/>
      <w:bookmarkEnd w:id="8"/>
      <w:r w:rsidRPr="009403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rPr>
                <w:rStyle w:val="SpecialBold"/>
              </w:rPr>
              <w:t>Comments</w:t>
            </w:r>
          </w:p>
        </w:tc>
      </w:tr>
      <w:tr w:rsidTr="0094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>This version first released with ICP Printing and Graphic Arts Training Package Version 1.1.</w:t>
            </w:r>
          </w:p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Version created to correct mapping table information</w:t>
            </w:r>
          </w:p>
        </w:tc>
      </w:tr>
      <w:tr w:rsidTr="00940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3B6">
            <w:pPr>
              <w:pStyle w:val="BodyText"/>
              <w:rPr>
                <w:lang w:val="en-NZ"/>
              </w:rPr>
            </w:pPr>
            <w:r w:rsidRPr="009403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3B6" w:rsidP="009403B6">
            <w:pPr>
              <w:pStyle w:val="BodyText"/>
            </w:pPr>
            <w:r w:rsidRPr="009403B6">
              <w:t xml:space="preserve">This version first released with ICP Printing and </w:t>
            </w:r>
            <w:r w:rsidRPr="009403B6">
              <w:t>Graphic Arts Training Package Version 1.0.</w:t>
            </w:r>
          </w:p>
        </w:tc>
      </w:tr>
    </w:tbl>
    <w:p w:rsidR="00000000" w:rsidRPr="009403B6" w:rsidP="009403B6">
      <w:pPr>
        <w:pStyle w:val="BodyText"/>
      </w:pPr>
    </w:p>
    <w:p w:rsidR="00000000" w:rsidRPr="009403B6" w:rsidP="009403B6">
      <w:pPr>
        <w:pStyle w:val="AllowPageBreak"/>
      </w:pPr>
    </w:p>
    <w:p w:rsidR="00000000" w:rsidRPr="009403B6" w:rsidP="009403B6">
      <w:pPr>
        <w:pStyle w:val="Heading1"/>
      </w:pPr>
      <w:bookmarkStart w:id="9" w:name="O_731764"/>
      <w:bookmarkEnd w:id="9"/>
      <w:r w:rsidRPr="009403B6">
        <w:t>Performance Evidence</w:t>
      </w:r>
    </w:p>
    <w:p w:rsidR="00000000" w:rsidRPr="009403B6" w:rsidP="000F085C">
      <w:pPr>
        <w:pStyle w:val="BodyText"/>
      </w:pPr>
      <w:r w:rsidRPr="009403B6">
        <w:t>Evidence of the ability to:</w:t>
      </w:r>
    </w:p>
    <w:p w:rsidR="00000000" w:rsidRPr="009403B6" w:rsidP="009403B6">
      <w:pPr>
        <w:pStyle w:val="ListBullet"/>
      </w:pPr>
      <w:r w:rsidRPr="009403B6">
        <w:t>produce both passive and interactive online and screen display Portable Document Format (PDF) files</w:t>
      </w:r>
    </w:p>
    <w:p w:rsidR="00000000" w:rsidRPr="009403B6" w:rsidP="009403B6">
      <w:pPr>
        <w:pStyle w:val="ListBullet"/>
      </w:pPr>
      <w:r w:rsidRPr="009403B6">
        <w:t>locate and use information relevant to the task from a variety of information sources.</w:t>
      </w:r>
    </w:p>
    <w:p w:rsidR="00000000" w:rsidRPr="009403B6" w:rsidP="009403B6">
      <w:pPr>
        <w:pStyle w:val="BodyText"/>
      </w:pPr>
    </w:p>
    <w:p w:rsidR="00000000" w:rsidRPr="009403B6" w:rsidP="000F085C">
      <w:pPr>
        <w:pStyle w:val="BodyText"/>
      </w:pPr>
      <w:r w:rsidRPr="009403B6">
        <w:t>Note: If a specific volume or frequency is not stated, then evidence must be provided at least once.</w:t>
      </w:r>
    </w:p>
    <w:p w:rsidR="00000000" w:rsidRPr="009403B6" w:rsidP="009403B6">
      <w:pPr>
        <w:pStyle w:val="Heading1"/>
      </w:pPr>
      <w:bookmarkStart w:id="10" w:name="O_731763"/>
      <w:bookmarkEnd w:id="10"/>
      <w:r w:rsidRPr="009403B6">
        <w:t>Knowledge Evidence</w:t>
      </w:r>
    </w:p>
    <w:p w:rsidR="00000000" w:rsidRPr="009403B6" w:rsidP="000F085C">
      <w:pPr>
        <w:pStyle w:val="BodyText"/>
      </w:pPr>
      <w:r w:rsidRPr="009403B6">
        <w:t>To complete the unit requiremen</w:t>
      </w:r>
      <w:r w:rsidRPr="009403B6">
        <w:t>ts safely and effectively, the individual must:</w:t>
      </w:r>
    </w:p>
    <w:p w:rsidR="00000000" w:rsidRPr="009403B6" w:rsidP="009403B6">
      <w:pPr>
        <w:pStyle w:val="ListBullet"/>
      </w:pPr>
      <w:r w:rsidRPr="009403B6">
        <w:t>identify different file types and their use</w:t>
      </w:r>
    </w:p>
    <w:p w:rsidR="00000000" w:rsidRPr="009403B6" w:rsidP="009403B6">
      <w:pPr>
        <w:pStyle w:val="ListBullet"/>
      </w:pPr>
      <w:r w:rsidRPr="009403B6">
        <w:t xml:space="preserve">identify page sizes and formats for online print </w:t>
      </w:r>
    </w:p>
    <w:p w:rsidR="00000000" w:rsidRPr="009403B6" w:rsidP="009403B6">
      <w:pPr>
        <w:pStyle w:val="ListBullet"/>
      </w:pPr>
      <w:r w:rsidRPr="009403B6">
        <w:t>outline use of different fonts in online documents</w:t>
      </w:r>
    </w:p>
    <w:p w:rsidR="00000000" w:rsidRPr="009403B6" w:rsidP="009403B6">
      <w:pPr>
        <w:pStyle w:val="ListBullet"/>
      </w:pPr>
      <w:r w:rsidRPr="009403B6">
        <w:t>explain reformatting text in an online document</w:t>
      </w:r>
    </w:p>
    <w:p w:rsidR="00000000" w:rsidRPr="009403B6" w:rsidP="009403B6">
      <w:pPr>
        <w:pStyle w:val="ListBullet"/>
      </w:pPr>
      <w:r w:rsidRPr="009403B6">
        <w:t xml:space="preserve">identify work </w:t>
      </w:r>
      <w:r w:rsidRPr="009403B6">
        <w:t>health and safety (WHS) standards that relate to working for long periods on computers</w:t>
      </w:r>
    </w:p>
    <w:p w:rsidR="00000000" w:rsidRPr="009403B6" w:rsidP="009403B6">
      <w:pPr>
        <w:pStyle w:val="ListBullet"/>
      </w:pPr>
      <w:r w:rsidRPr="009403B6">
        <w:t>name various document types.</w:t>
      </w:r>
    </w:p>
    <w:p w:rsidR="00000000" w:rsidRPr="009403B6" w:rsidP="009403B6">
      <w:pPr>
        <w:pStyle w:val="AllowPageBreak"/>
      </w:pPr>
    </w:p>
    <w:p w:rsidR="00000000" w:rsidRPr="009403B6" w:rsidP="009403B6">
      <w:pPr>
        <w:pStyle w:val="Heading1"/>
      </w:pPr>
      <w:bookmarkStart w:id="11" w:name="O_731762"/>
      <w:bookmarkEnd w:id="11"/>
      <w:r w:rsidRPr="009403B6">
        <w:t>Assessment Conditions</w:t>
      </w:r>
    </w:p>
    <w:p w:rsidR="00000000" w:rsidRPr="009403B6" w:rsidP="000F085C">
      <w:pPr>
        <w:pStyle w:val="BodyText"/>
      </w:pPr>
      <w:r w:rsidRPr="009403B6">
        <w:t>Gather evidence to demonstrate consistent performance in conditions that are safe and replicate the w</w:t>
      </w:r>
      <w:r w:rsidRPr="009403B6">
        <w:t>orkplace. Noise levels, production flow, interruptions and time variances must be typical of those experienced in the Pre-Press field of work and include access to special purpose tools, equipment and industry software packages.</w:t>
      </w:r>
    </w:p>
    <w:p w:rsidR="000F085C" w:rsidP="000F085C">
      <w:pPr>
        <w:pStyle w:val="BodyText"/>
      </w:pPr>
      <w:r w:rsidRPr="009403B6">
        <w:t>Assessors must satisfy NVR</w:t>
      </w:r>
      <w:r w:rsidRPr="009403B6">
        <w:t>/AQTF assessor requirements.</w:t>
      </w:r>
    </w:p>
    <w:p w:rsidR="00000000" w:rsidRPr="009403B6" w:rsidP="009403B6">
      <w:pPr>
        <w:pStyle w:val="Heading1"/>
      </w:pPr>
      <w:bookmarkStart w:id="12" w:name="O_731774"/>
      <w:bookmarkEnd w:id="12"/>
      <w:r w:rsidRPr="009403B6">
        <w:t>Links</w:t>
      </w:r>
    </w:p>
    <w:p w:rsidR="00000000" w:rsidRPr="009403B6" w:rsidP="000F085C">
      <w:pPr>
        <w:pStyle w:val="BodyText"/>
      </w:pPr>
      <w:r w:rsidRPr="00940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878E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403B6" w:rsidP="009403B6"/>
    <w:sectPr w:rsidSect="009403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B6" w:rsidRPr="000F085C" w:rsidP="000F0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85C" w:rsidP="00940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85C" w:rsidP="00940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F085C" w:rsidP="009403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B6" w:rsidP="00940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085C">
      <w:t>Approved</w:t>
    </w:r>
    <w:r w:rsidR="000F08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08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085C">
      <w:rPr>
        <w:noProof/>
      </w:rPr>
      <w:t>4</w:t>
    </w:r>
    <w:r>
      <w:rPr>
        <w:noProof/>
      </w:rPr>
      <w:fldChar w:fldCharType="end"/>
    </w:r>
  </w:p>
  <w:p w:rsidR="009403B6" w:rsidP="00940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08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085C">
      <w:t>Manufacturing Industry Skills Alliance</w:t>
    </w:r>
    <w:r w:rsidR="000F085C">
      <w:fldChar w:fldCharType="end"/>
    </w:r>
  </w:p>
  <w:p w:rsidR="009403B6" w:rsidP="00940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3B6" w:rsidRPr="000F085C" w:rsidP="000F0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85C" w:rsidRPr="002D2AF8" w:rsidP="00940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ICPPRP284 Produce PDF files for online or screen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085C" w:rsidP="009403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B6" w:rsidRPr="002D2AF8" w:rsidP="00940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085C">
      <w:t>ICPPRP284 Produce PDF files for online or screen display</w:t>
    </w:r>
    <w:r w:rsidR="000F08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085C">
      <w:rPr>
        <w:noProof/>
      </w:rPr>
      <w:t>2 March 2025</w:t>
    </w:r>
    <w:r>
      <w:fldChar w:fldCharType="end"/>
    </w:r>
  </w:p>
  <w:p w:rsidR="009403B6" w:rsidP="00940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7E6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3E3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3B6"/>
  </w:style>
  <w:style w:type="character" w:customStyle="1" w:styleId="Heading1Char">
    <w:name w:val="Heading 1 Char"/>
    <w:basedOn w:val="DefaultParagraphFont"/>
    <w:link w:val="Heading1"/>
    <w:rsid w:val="00940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3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3B6"/>
    <w:rPr>
      <w:b/>
      <w:spacing w:val="0"/>
    </w:rPr>
  </w:style>
  <w:style w:type="character" w:styleId="Emphasis">
    <w:name w:val="Emphasis"/>
    <w:basedOn w:val="DefaultParagraphFont"/>
    <w:qFormat/>
    <w:rsid w:val="009403B6"/>
    <w:rPr>
      <w:i/>
    </w:rPr>
  </w:style>
  <w:style w:type="paragraph" w:customStyle="1" w:styleId="SuperHeading">
    <w:name w:val="SuperHeading"/>
    <w:basedOn w:val="Normal"/>
    <w:rsid w:val="00940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403B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0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3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3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0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3B6"/>
  </w:style>
  <w:style w:type="paragraph" w:styleId="TableofFigures">
    <w:name w:val="table of figures"/>
    <w:basedOn w:val="Normal"/>
    <w:next w:val="Normal"/>
    <w:semiHidden/>
    <w:rsid w:val="00940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3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03B6"/>
    <w:rPr>
      <w:rFonts w:ascii="Wingdings" w:hAnsi="Wingdings"/>
    </w:rPr>
  </w:style>
  <w:style w:type="paragraph" w:customStyle="1" w:styleId="TableHeading">
    <w:name w:val="Table Heading"/>
    <w:basedOn w:val="HeadingBase"/>
    <w:rsid w:val="00940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3B6"/>
    <w:rPr>
      <w:color w:val="0033CC"/>
      <w:u w:val="none"/>
    </w:rPr>
  </w:style>
  <w:style w:type="paragraph" w:customStyle="1" w:styleId="BodyTextRight">
    <w:name w:val="Body Text Right"/>
    <w:basedOn w:val="BodyText"/>
    <w:rsid w:val="00940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3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3B6"/>
    <w:rPr>
      <w:sz w:val="32"/>
    </w:rPr>
  </w:style>
  <w:style w:type="paragraph" w:customStyle="1" w:styleId="HeadingProcedure">
    <w:name w:val="Heading Procedure"/>
    <w:basedOn w:val="HeadingBase"/>
    <w:next w:val="Normal"/>
    <w:rsid w:val="00940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3B6"/>
    <w:pPr>
      <w:spacing w:before="60" w:after="60"/>
    </w:pPr>
  </w:style>
  <w:style w:type="paragraph" w:styleId="ListContinue">
    <w:name w:val="List Continue"/>
    <w:basedOn w:val="List"/>
    <w:rsid w:val="009403B6"/>
    <w:pPr>
      <w:ind w:firstLine="0"/>
    </w:pPr>
  </w:style>
  <w:style w:type="paragraph" w:customStyle="1" w:styleId="ListNote">
    <w:name w:val="List Note"/>
    <w:basedOn w:val="List"/>
    <w:rsid w:val="00940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3B6"/>
    <w:rPr>
      <w:rFonts w:ascii="Courier New" w:hAnsi="Courier New"/>
    </w:rPr>
  </w:style>
  <w:style w:type="paragraph" w:customStyle="1" w:styleId="NoteBullet">
    <w:name w:val="Note Bullet"/>
    <w:basedOn w:val="Note"/>
    <w:rsid w:val="00940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3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0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3B6"/>
    <w:rPr>
      <w:b/>
      <w:smallCaps/>
    </w:rPr>
  </w:style>
  <w:style w:type="paragraph" w:customStyle="1" w:styleId="TableListNumber">
    <w:name w:val="Table List Number"/>
    <w:basedOn w:val="ListNumber"/>
    <w:rsid w:val="00940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3B6"/>
    <w:pPr>
      <w:numPr>
        <w:numId w:val="8"/>
      </w:numPr>
    </w:pPr>
  </w:style>
  <w:style w:type="paragraph" w:customStyle="1" w:styleId="ListAlpha2">
    <w:name w:val="List Alpha 2"/>
    <w:basedOn w:val="List2"/>
    <w:rsid w:val="009403B6"/>
    <w:pPr>
      <w:numPr>
        <w:numId w:val="7"/>
      </w:numPr>
    </w:pPr>
  </w:style>
  <w:style w:type="paragraph" w:styleId="List2">
    <w:name w:val="List 2"/>
    <w:basedOn w:val="BodyText"/>
    <w:rsid w:val="00940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3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3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03B6"/>
    <w:pPr>
      <w:numPr>
        <w:numId w:val="3"/>
      </w:numPr>
    </w:pPr>
  </w:style>
  <w:style w:type="paragraph" w:styleId="ListContinue2">
    <w:name w:val="List Continue 2"/>
    <w:basedOn w:val="List2"/>
    <w:rsid w:val="009403B6"/>
    <w:pPr>
      <w:ind w:firstLine="0"/>
    </w:pPr>
  </w:style>
  <w:style w:type="paragraph" w:styleId="ListContinue3">
    <w:name w:val="List Continue 3"/>
    <w:basedOn w:val="List3"/>
    <w:rsid w:val="009403B6"/>
    <w:pPr>
      <w:ind w:left="1021" w:firstLine="0"/>
    </w:pPr>
  </w:style>
  <w:style w:type="paragraph" w:styleId="ListContinue4">
    <w:name w:val="List Continue 4"/>
    <w:basedOn w:val="List4"/>
    <w:rsid w:val="009403B6"/>
    <w:pPr>
      <w:ind w:firstLine="0"/>
    </w:pPr>
  </w:style>
  <w:style w:type="paragraph" w:styleId="ListContinue5">
    <w:name w:val="List Continue 5"/>
    <w:basedOn w:val="List5"/>
    <w:rsid w:val="009403B6"/>
    <w:pPr>
      <w:ind w:firstLine="0"/>
    </w:pPr>
  </w:style>
  <w:style w:type="paragraph" w:styleId="ListNumber3">
    <w:name w:val="List Number 3"/>
    <w:basedOn w:val="List3"/>
    <w:rsid w:val="009403B6"/>
    <w:pPr>
      <w:numPr>
        <w:numId w:val="4"/>
      </w:numPr>
    </w:pPr>
  </w:style>
  <w:style w:type="paragraph" w:styleId="ListNumber4">
    <w:name w:val="List Number 4"/>
    <w:basedOn w:val="List4"/>
    <w:rsid w:val="009403B6"/>
    <w:pPr>
      <w:numPr>
        <w:numId w:val="5"/>
      </w:numPr>
    </w:pPr>
  </w:style>
  <w:style w:type="paragraph" w:styleId="ListNumber5">
    <w:name w:val="List Number 5"/>
    <w:basedOn w:val="List5"/>
    <w:rsid w:val="009403B6"/>
    <w:pPr>
      <w:numPr>
        <w:numId w:val="6"/>
      </w:numPr>
    </w:pPr>
  </w:style>
  <w:style w:type="paragraph" w:styleId="BlockText">
    <w:name w:val="Block Text"/>
    <w:basedOn w:val="Normal"/>
    <w:rsid w:val="00940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3B6"/>
    <w:rPr>
      <w:sz w:val="16"/>
      <w:vertAlign w:val="superscript"/>
    </w:rPr>
  </w:style>
  <w:style w:type="character" w:customStyle="1" w:styleId="Symbols">
    <w:name w:val="Symbols"/>
    <w:basedOn w:val="DefaultParagraphFont"/>
    <w:rsid w:val="009403B6"/>
    <w:rPr>
      <w:rFonts w:ascii="Symbol" w:hAnsi="Symbol"/>
    </w:rPr>
  </w:style>
  <w:style w:type="character" w:customStyle="1" w:styleId="MenuOptions">
    <w:name w:val="Menu Options"/>
    <w:basedOn w:val="DefaultParagraphFont"/>
    <w:rsid w:val="00940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3B6"/>
    <w:rPr>
      <w:b/>
    </w:rPr>
  </w:style>
  <w:style w:type="character" w:customStyle="1" w:styleId="Underlined">
    <w:name w:val="Underlined"/>
    <w:basedOn w:val="DefaultParagraphFont"/>
    <w:rsid w:val="009403B6"/>
    <w:rPr>
      <w:u w:val="single"/>
    </w:rPr>
  </w:style>
  <w:style w:type="paragraph" w:customStyle="1" w:styleId="TableBodyTextRight">
    <w:name w:val="Table Body Text Right"/>
    <w:basedOn w:val="TableBodyText"/>
    <w:rsid w:val="00940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3B6"/>
    <w:rPr>
      <w:sz w:val="18"/>
    </w:rPr>
  </w:style>
  <w:style w:type="paragraph" w:customStyle="1" w:styleId="BodySmallRight">
    <w:name w:val="Body Small Right"/>
    <w:basedOn w:val="BodyTextRight"/>
    <w:rsid w:val="009403B6"/>
    <w:rPr>
      <w:sz w:val="18"/>
      <w:szCs w:val="18"/>
    </w:rPr>
  </w:style>
  <w:style w:type="paragraph" w:customStyle="1" w:styleId="MarginEdition">
    <w:name w:val="Margin Edition"/>
    <w:basedOn w:val="MarginNote"/>
    <w:rsid w:val="00940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3B6"/>
    <w:rPr>
      <w:sz w:val="2"/>
      <w:szCs w:val="2"/>
    </w:rPr>
  </w:style>
  <w:style w:type="character" w:customStyle="1" w:styleId="Small">
    <w:name w:val="Small"/>
    <w:basedOn w:val="DefaultParagraphFont"/>
    <w:rsid w:val="009403B6"/>
    <w:rPr>
      <w:sz w:val="16"/>
    </w:rPr>
  </w:style>
  <w:style w:type="paragraph" w:customStyle="1" w:styleId="WideTable">
    <w:name w:val="Wide Table"/>
    <w:basedOn w:val="Normal"/>
    <w:rsid w:val="00940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3B6"/>
  </w:style>
  <w:style w:type="paragraph" w:styleId="Quote">
    <w:name w:val="Quote"/>
    <w:basedOn w:val="Heading1"/>
    <w:link w:val="QuoteChar"/>
    <w:qFormat/>
    <w:rsid w:val="00940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3B6"/>
    <w:pPr>
      <w:pageBreakBefore/>
    </w:pPr>
  </w:style>
  <w:style w:type="paragraph" w:customStyle="1" w:styleId="Border">
    <w:name w:val="Border"/>
    <w:basedOn w:val="Normal"/>
    <w:qFormat/>
    <w:rsid w:val="00940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3B6"/>
    <w:rPr>
      <w:u w:val="single"/>
    </w:rPr>
  </w:style>
  <w:style w:type="paragraph" w:styleId="BalloonText">
    <w:name w:val="Balloon Text"/>
    <w:basedOn w:val="Normal"/>
    <w:link w:val="BalloonTextChar"/>
    <w:rsid w:val="00940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3B6"/>
    <w:pPr>
      <w:spacing w:before="0" w:after="0"/>
    </w:pPr>
  </w:style>
  <w:style w:type="paragraph" w:customStyle="1" w:styleId="BodyTextBold">
    <w:name w:val="Body Text Bold"/>
    <w:basedOn w:val="BodyText"/>
    <w:qFormat/>
    <w:rsid w:val="009403B6"/>
    <w:rPr>
      <w:b/>
    </w:rPr>
  </w:style>
  <w:style w:type="character" w:styleId="Hyperlink">
    <w:name w:val="Hyperlink"/>
    <w:basedOn w:val="DefaultParagraphFont"/>
    <w:uiPriority w:val="99"/>
    <w:unhideWhenUsed/>
    <w:rsid w:val="000F0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1159</Words>
  <Characters>6932</Characters>
  <Application>Microsoft Office Word</Application>
  <DocSecurity>0</DocSecurity>
  <Lines>239</Lines>
  <Paragraphs>152</Paragraphs>
  <ScaleCrop>false</ScaleCrop>
  <Company>Author-it Software Corporation Ltd.</Company>
  <LinksUpToDate>false</LinksUpToDate>
  <CharactersWithSpaces>7939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ICPPRP284 Produce PDF files for online or screen display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