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0BEF" w:rsidP="00580B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ICPPRP283 Prepare artwork for screen printing</w:t>
      </w:r>
      <w:r>
        <w:fldChar w:fldCharType="end"/>
      </w:r>
    </w:p>
    <w:p w:rsidR="00580BEF" w:rsidP="00580BEF">
      <w:pPr>
        <w:pStyle w:val="Version"/>
        <w:sectPr w:rsidSect="009578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7863" w:rsidP="00957863">
      <w:pPr>
        <w:pStyle w:val="SuperHeading"/>
      </w:pPr>
      <w:r w:rsidRPr="00957863">
        <w:t>ICPPRP283 Prepare artwork for screen printing</w:t>
      </w:r>
    </w:p>
    <w:p w:rsidR="00000000" w:rsidRPr="00957863" w:rsidP="00957863">
      <w:pPr>
        <w:pStyle w:val="Heading1"/>
      </w:pPr>
      <w:bookmarkStart w:id="1" w:name="O_700225"/>
      <w:bookmarkEnd w:id="1"/>
      <w:r w:rsidRPr="0095786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578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863" w:rsidP="00957863">
            <w:pPr>
              <w:pStyle w:val="BodyText"/>
            </w:pPr>
            <w:r w:rsidRPr="0095786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863">
            <w:pPr>
              <w:pStyle w:val="BodyText"/>
              <w:rPr>
                <w:lang w:val="en-NZ"/>
              </w:rPr>
            </w:pPr>
            <w:r w:rsidRPr="00957863">
              <w:rPr>
                <w:rStyle w:val="SpecialBold"/>
              </w:rPr>
              <w:t>Comments</w:t>
            </w:r>
          </w:p>
        </w:tc>
      </w:tr>
      <w:tr w:rsidTr="009578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863">
            <w:pPr>
              <w:pStyle w:val="BodyText"/>
              <w:rPr>
                <w:lang w:val="en-NZ"/>
              </w:rPr>
            </w:pPr>
            <w:r w:rsidRPr="0095786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863" w:rsidP="00957863">
            <w:pPr>
              <w:pStyle w:val="BodyText"/>
            </w:pPr>
            <w:r w:rsidRPr="00957863">
              <w:t>This version first released with ICP Printing and Graphic Arts Training Package Version 1.0.</w:t>
            </w:r>
          </w:p>
        </w:tc>
      </w:tr>
    </w:tbl>
    <w:p w:rsidR="00000000" w:rsidRPr="00957863" w:rsidP="00957863">
      <w:pPr>
        <w:pStyle w:val="BodyText"/>
      </w:pPr>
    </w:p>
    <w:p w:rsidR="00000000" w:rsidRPr="00957863" w:rsidP="00957863">
      <w:pPr>
        <w:pStyle w:val="AllowPageBreak"/>
      </w:pPr>
    </w:p>
    <w:p w:rsidR="00000000" w:rsidRPr="00957863" w:rsidP="00957863">
      <w:pPr>
        <w:pStyle w:val="Heading1"/>
      </w:pPr>
      <w:bookmarkStart w:id="2" w:name="O_700226"/>
      <w:bookmarkEnd w:id="2"/>
      <w:r w:rsidRPr="00957863">
        <w:t>Application</w:t>
      </w:r>
    </w:p>
    <w:p w:rsidR="00000000" w:rsidRPr="00957863" w:rsidP="00580BEF">
      <w:pPr>
        <w:pStyle w:val="BodyText"/>
      </w:pPr>
      <w:r w:rsidRPr="00957863">
        <w:t>This unit describes the skills and knowledge required to prepare artwork fo</w:t>
      </w:r>
      <w:r w:rsidRPr="00957863">
        <w:t>r screen printing. It requires the individual to apply fundamental principles when combining elements and colour, and selecting appropriate type for manual and electronic design artwork.</w:t>
      </w:r>
    </w:p>
    <w:p w:rsidR="00000000" w:rsidRPr="00957863" w:rsidP="00580BEF">
      <w:pPr>
        <w:pStyle w:val="BodyText"/>
      </w:pPr>
      <w:r w:rsidRPr="00957863">
        <w:t>It applies to individuals working under direct supervision, who have</w:t>
      </w:r>
      <w:r w:rsidRPr="00957863">
        <w:t xml:space="preserve"> some accountability for the quality of output and ensuring the production process is maintained.</w:t>
      </w:r>
    </w:p>
    <w:p w:rsidR="00580BEF" w:rsidP="00580BEF">
      <w:pPr>
        <w:pStyle w:val="BodyText"/>
      </w:pPr>
      <w:r w:rsidRPr="00957863">
        <w:t>No licensing, legislative or certification requirements apply to this unit at the time of publication.</w:t>
      </w:r>
    </w:p>
    <w:p w:rsidR="00000000" w:rsidRPr="00957863" w:rsidP="00957863">
      <w:pPr>
        <w:pStyle w:val="Heading1"/>
      </w:pPr>
      <w:bookmarkStart w:id="3" w:name="O_700229"/>
      <w:bookmarkEnd w:id="3"/>
      <w:r w:rsidRPr="00957863">
        <w:t>Unit Sector</w:t>
      </w:r>
    </w:p>
    <w:p w:rsidR="00000000" w:rsidRPr="00957863" w:rsidP="00580BEF">
      <w:pPr>
        <w:pStyle w:val="BodyText"/>
      </w:pPr>
      <w:r w:rsidRPr="00957863">
        <w:t>Pre-Press</w:t>
      </w:r>
    </w:p>
    <w:p w:rsidR="00000000" w:rsidRPr="00957863" w:rsidP="00957863">
      <w:pPr>
        <w:pStyle w:val="Heading1"/>
      </w:pPr>
      <w:bookmarkStart w:id="4" w:name="O_700230"/>
      <w:bookmarkEnd w:id="4"/>
      <w:r w:rsidRPr="00957863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95786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863" w:rsidP="00957863">
            <w:pPr>
              <w:pStyle w:val="BodyText"/>
            </w:pPr>
            <w:r w:rsidRPr="00957863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863">
            <w:pPr>
              <w:pStyle w:val="BodyText"/>
              <w:rPr>
                <w:lang w:val="en-NZ"/>
              </w:rPr>
            </w:pPr>
            <w:r w:rsidRPr="00957863">
              <w:rPr>
                <w:rStyle w:val="SpecialBold"/>
              </w:rPr>
              <w:t>PERFORMANCE CRITERIA</w:t>
            </w:r>
          </w:p>
        </w:tc>
      </w:tr>
      <w:tr w:rsidTr="0095786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863" w:rsidP="00957863">
            <w:pPr>
              <w:pStyle w:val="BodyText"/>
            </w:pPr>
            <w:r w:rsidRPr="00957863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863">
            <w:pPr>
              <w:pStyle w:val="BodyText"/>
              <w:rPr>
                <w:lang w:val="en-NZ"/>
              </w:rPr>
            </w:pPr>
            <w:r w:rsidRPr="0095786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5786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863">
            <w:pPr>
              <w:pStyle w:val="BodyText"/>
              <w:rPr>
                <w:lang w:val="en-NZ"/>
              </w:rPr>
            </w:pPr>
            <w:r w:rsidRPr="00957863">
              <w:t>1 Assess brief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863" w:rsidP="00957863">
            <w:pPr>
              <w:pStyle w:val="BodyText"/>
            </w:pPr>
            <w:r w:rsidRPr="00957863">
              <w:t>1.1 Printing requ</w:t>
            </w:r>
            <w:r w:rsidRPr="00957863">
              <w:t xml:space="preserve">irements of layout brief are determined for printing feasibility </w:t>
            </w:r>
          </w:p>
          <w:p w:rsidR="00000000" w:rsidRPr="00957863" w:rsidP="00957863">
            <w:pPr>
              <w:pStyle w:val="BodyText"/>
            </w:pPr>
            <w:r w:rsidRPr="00957863">
              <w:t xml:space="preserve">1.2 Brief is broken down into stages of production to determine a plan of procedure </w:t>
            </w:r>
          </w:p>
          <w:p w:rsidR="00000000" w:rsidRPr="00957863" w:rsidP="00957863">
            <w:pPr>
              <w:pStyle w:val="BodyText"/>
            </w:pPr>
            <w:r w:rsidRPr="00957863">
              <w:t xml:space="preserve">1.3 Plan of action is determined to meet time requirements of each stage so deadlines are identified and </w:t>
            </w:r>
            <w:r w:rsidRPr="00957863">
              <w:t xml:space="preserve">adhered to </w:t>
            </w:r>
          </w:p>
          <w:p w:rsidR="00000000" w:rsidP="00957863">
            <w:pPr>
              <w:pStyle w:val="BodyText"/>
              <w:rPr>
                <w:lang w:val="en-NZ"/>
              </w:rPr>
            </w:pPr>
            <w:r w:rsidRPr="00957863">
              <w:t xml:space="preserve">1.4 Correct design and typographic terms are used to facilitate </w:t>
            </w:r>
            <w:r w:rsidRPr="00957863">
              <w:t xml:space="preserve">communication </w:t>
            </w:r>
          </w:p>
        </w:tc>
      </w:tr>
      <w:tr w:rsidTr="0095786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863">
            <w:pPr>
              <w:pStyle w:val="BodyText"/>
              <w:rPr>
                <w:lang w:val="en-NZ"/>
              </w:rPr>
            </w:pPr>
            <w:r w:rsidRPr="00957863">
              <w:t>2 Assemble layout materials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863" w:rsidP="00957863">
            <w:pPr>
              <w:pStyle w:val="BodyText"/>
            </w:pPr>
            <w:r w:rsidRPr="00957863">
              <w:t xml:space="preserve">2.1 Client copy and images are assembled to conform to the client brief </w:t>
            </w:r>
          </w:p>
          <w:p w:rsidR="00000000" w:rsidRPr="00957863" w:rsidP="00957863">
            <w:pPr>
              <w:pStyle w:val="BodyText"/>
            </w:pPr>
            <w:r w:rsidRPr="00957863">
              <w:t xml:space="preserve">2.2 Library files are accessed for relevant data to conform to the brief </w:t>
            </w:r>
          </w:p>
          <w:p w:rsidR="00000000" w:rsidP="00957863">
            <w:pPr>
              <w:pStyle w:val="BodyText"/>
              <w:rPr>
                <w:lang w:val="en-NZ"/>
              </w:rPr>
            </w:pPr>
            <w:r w:rsidRPr="00957863">
              <w:t xml:space="preserve">2.3 Appropriate equipment and materials to complete layout are assembled to enable the brief to be undertaken efficiently </w:t>
            </w:r>
          </w:p>
        </w:tc>
      </w:tr>
      <w:tr w:rsidTr="0095786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863">
            <w:pPr>
              <w:pStyle w:val="BodyText"/>
              <w:rPr>
                <w:lang w:val="en-NZ"/>
              </w:rPr>
            </w:pPr>
            <w:r w:rsidRPr="00957863">
              <w:t>3 Construct a simple graphic design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863" w:rsidP="00957863">
            <w:pPr>
              <w:pStyle w:val="BodyText"/>
            </w:pPr>
            <w:r w:rsidRPr="00957863">
              <w:t>3.1 Client requirement</w:t>
            </w:r>
            <w:r w:rsidRPr="00957863">
              <w:t xml:space="preserve">s are checked to ensure design concept matches the brief </w:t>
            </w:r>
          </w:p>
          <w:p w:rsidR="00000000" w:rsidRPr="00957863" w:rsidP="00957863">
            <w:pPr>
              <w:pStyle w:val="BodyText"/>
            </w:pPr>
            <w:r w:rsidRPr="00957863">
              <w:t xml:space="preserve">3.2 Preliminary graphic design ideas are sketched according to the brief </w:t>
            </w:r>
          </w:p>
          <w:p w:rsidR="00000000" w:rsidRPr="00957863" w:rsidP="00957863">
            <w:pPr>
              <w:pStyle w:val="BodyText"/>
            </w:pPr>
            <w:r w:rsidRPr="00957863">
              <w:t xml:space="preserve">3.3 Simple graphic design concept is rendered, electronically or manually, to conform to the brief </w:t>
            </w:r>
          </w:p>
          <w:p w:rsidR="00000000" w:rsidP="00957863">
            <w:pPr>
              <w:pStyle w:val="BodyText"/>
              <w:rPr>
                <w:lang w:val="en-NZ"/>
              </w:rPr>
            </w:pPr>
            <w:r w:rsidRPr="00957863">
              <w:t>3.4 Rendered graphic des</w:t>
            </w:r>
            <w:r w:rsidRPr="00957863">
              <w:t xml:space="preserve">ign is checked for conformance to the brief </w:t>
            </w:r>
          </w:p>
        </w:tc>
      </w:tr>
      <w:tr w:rsidTr="0095786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863">
            <w:pPr>
              <w:pStyle w:val="BodyText"/>
              <w:rPr>
                <w:lang w:val="en-NZ"/>
              </w:rPr>
            </w:pPr>
            <w:r w:rsidRPr="00957863">
              <w:t>4 Produce finished artwork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863" w:rsidP="00957863">
            <w:pPr>
              <w:pStyle w:val="BodyText"/>
            </w:pPr>
            <w:r w:rsidRPr="00957863">
              <w:t xml:space="preserve">4.1 Layout grid is ruled up according to the brief </w:t>
            </w:r>
          </w:p>
          <w:p w:rsidR="00000000" w:rsidRPr="00957863" w:rsidP="00957863">
            <w:pPr>
              <w:pStyle w:val="BodyText"/>
            </w:pPr>
            <w:r w:rsidRPr="00957863">
              <w:t>4.2 Type selection, style and size are selected for theme and readability and fitted into allocated grid space to conform to the br</w:t>
            </w:r>
            <w:r w:rsidRPr="00957863">
              <w:t xml:space="preserve">ief </w:t>
            </w:r>
          </w:p>
          <w:p w:rsidR="00000000" w:rsidRPr="00957863" w:rsidP="00957863">
            <w:pPr>
              <w:pStyle w:val="BodyText"/>
            </w:pPr>
            <w:r w:rsidRPr="00957863">
              <w:t>4.3 Originals</w:t>
            </w:r>
            <w:r w:rsidRPr="00957863">
              <w:rPr>
                <w:rStyle w:val="BoldandItalics"/>
              </w:rPr>
              <w:t xml:space="preserve"> </w:t>
            </w:r>
            <w:r w:rsidRPr="00957863">
              <w:t xml:space="preserve">and elements are selected, scaled and cropped appropriately to fit the allocated grid space </w:t>
            </w:r>
          </w:p>
          <w:p w:rsidR="00000000" w:rsidRPr="00957863" w:rsidP="00957863">
            <w:pPr>
              <w:pStyle w:val="BodyText"/>
            </w:pPr>
            <w:r w:rsidRPr="00957863">
              <w:t xml:space="preserve">4.4 Layout components are accurately positioned using keylines to conform to the grid framework </w:t>
            </w:r>
          </w:p>
          <w:p w:rsidR="00000000" w:rsidP="00957863">
            <w:pPr>
              <w:pStyle w:val="BodyText"/>
              <w:rPr>
                <w:lang w:val="en-NZ"/>
              </w:rPr>
            </w:pPr>
            <w:r w:rsidRPr="00957863">
              <w:t>4.5 Overlays/colour roughs are created to confo</w:t>
            </w:r>
            <w:r w:rsidRPr="00957863">
              <w:t xml:space="preserve">rm to the brief </w:t>
            </w:r>
          </w:p>
        </w:tc>
      </w:tr>
      <w:tr w:rsidTr="0095786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863">
            <w:pPr>
              <w:pStyle w:val="BodyText"/>
              <w:rPr>
                <w:lang w:val="en-NZ"/>
              </w:rPr>
            </w:pPr>
            <w:r w:rsidRPr="00957863">
              <w:t>5 Check for suitability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863" w:rsidP="00957863">
            <w:pPr>
              <w:pStyle w:val="BodyText"/>
            </w:pPr>
            <w:r w:rsidRPr="00957863">
              <w:t xml:space="preserve">5.1 Layout is checked to eliminate omissions and errors </w:t>
            </w:r>
          </w:p>
          <w:p w:rsidR="00000000" w:rsidRPr="00957863" w:rsidP="00957863">
            <w:pPr>
              <w:pStyle w:val="BodyText"/>
            </w:pPr>
            <w:r w:rsidRPr="00957863">
              <w:t xml:space="preserve">5.2 Layout design is checked for conformance to the brief </w:t>
            </w:r>
          </w:p>
          <w:p w:rsidR="00000000" w:rsidRPr="00957863" w:rsidP="00957863">
            <w:pPr>
              <w:pStyle w:val="BodyText"/>
            </w:pPr>
            <w:r w:rsidRPr="00957863">
              <w:t>5.3 Proofs</w:t>
            </w:r>
            <w:r w:rsidRPr="00957863">
              <w:rPr>
                <w:rStyle w:val="BoldandItalics"/>
              </w:rPr>
              <w:t xml:space="preserve"> </w:t>
            </w:r>
            <w:r w:rsidRPr="00957863">
              <w:t xml:space="preserve">are produced for hardcopy checking </w:t>
            </w:r>
          </w:p>
          <w:p w:rsidR="00000000" w:rsidP="00957863">
            <w:pPr>
              <w:pStyle w:val="BodyText"/>
              <w:rPr>
                <w:lang w:val="en-NZ"/>
              </w:rPr>
            </w:pPr>
            <w:r w:rsidRPr="00957863">
              <w:t>5.4 Layout is rendered ready for client presentatio</w:t>
            </w:r>
            <w:r w:rsidRPr="00957863">
              <w:t>n</w:t>
            </w:r>
          </w:p>
        </w:tc>
      </w:tr>
      <w:tr w:rsidTr="0095786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863">
            <w:pPr>
              <w:pStyle w:val="BodyText"/>
              <w:rPr>
                <w:lang w:val="en-NZ"/>
              </w:rPr>
            </w:pPr>
            <w:r w:rsidRPr="00957863">
              <w:t>6 Tidy materials and store data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863" w:rsidP="00957863">
            <w:pPr>
              <w:pStyle w:val="BodyText"/>
            </w:pPr>
            <w:r w:rsidRPr="00957863">
              <w:t xml:space="preserve">6.1 Equipment and materials are returned to storage according to enterprise procedures </w:t>
            </w:r>
          </w:p>
          <w:p w:rsidR="00000000" w:rsidRPr="00957863" w:rsidP="00957863">
            <w:pPr>
              <w:pStyle w:val="BodyText"/>
            </w:pPr>
            <w:r w:rsidRPr="00957863">
              <w:t xml:space="preserve">6.2 Design data and materials are filed ready for future retrieval according to enterprise procedures </w:t>
            </w:r>
          </w:p>
          <w:p w:rsidR="00000000" w:rsidRPr="00957863" w:rsidP="00957863">
            <w:pPr>
              <w:pStyle w:val="BodyText"/>
            </w:pPr>
            <w:r w:rsidRPr="00957863">
              <w:t>6.3 Design are</w:t>
            </w:r>
            <w:r w:rsidRPr="00957863">
              <w:t xml:space="preserve">a is cleaned to enterprise procedures ready for re-use </w:t>
            </w:r>
          </w:p>
        </w:tc>
      </w:tr>
    </w:tbl>
    <w:p w:rsidR="00000000" w:rsidRPr="00957863" w:rsidP="00957863">
      <w:pPr>
        <w:pStyle w:val="BodyText"/>
      </w:pPr>
    </w:p>
    <w:p w:rsidR="00000000" w:rsidRPr="00957863" w:rsidP="00957863">
      <w:pPr>
        <w:pStyle w:val="AllowPageBreak"/>
      </w:pPr>
    </w:p>
    <w:p w:rsidR="00000000" w:rsidRPr="00957863" w:rsidP="00957863">
      <w:pPr>
        <w:pStyle w:val="Heading1"/>
      </w:pPr>
      <w:bookmarkStart w:id="5" w:name="O_700231"/>
      <w:bookmarkEnd w:id="5"/>
      <w:r w:rsidRPr="00957863">
        <w:t>Foundation Skills</w:t>
      </w:r>
    </w:p>
    <w:p w:rsidR="00000000" w:rsidRPr="00580BEF" w:rsidP="00580BEF">
      <w:pPr>
        <w:pStyle w:val="BodyText"/>
        <w:rPr>
          <w:i/>
        </w:rPr>
      </w:pPr>
      <w:r w:rsidRPr="00580BE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9578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863" w:rsidP="00957863">
            <w:pPr>
              <w:pStyle w:val="BodyText"/>
            </w:pPr>
            <w:r w:rsidRPr="00957863">
              <w:rPr>
                <w:rStyle w:val="SpecialBold"/>
              </w:rPr>
              <w:t>Ski</w:t>
            </w:r>
            <w:r w:rsidRPr="00957863">
              <w:rPr>
                <w:rStyle w:val="SpecialBold"/>
              </w:rPr>
              <w:t>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863" w:rsidP="00957863">
            <w:pPr>
              <w:pStyle w:val="BodyText"/>
            </w:pPr>
            <w:r w:rsidRPr="00957863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863">
            <w:pPr>
              <w:pStyle w:val="BodyText"/>
              <w:rPr>
                <w:lang w:val="en-NZ"/>
              </w:rPr>
            </w:pPr>
            <w:r w:rsidRPr="00957863">
              <w:rPr>
                <w:rStyle w:val="SpecialBold"/>
              </w:rPr>
              <w:t>Description</w:t>
            </w:r>
          </w:p>
        </w:tc>
      </w:tr>
      <w:tr w:rsidTr="009578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863">
            <w:pPr>
              <w:pStyle w:val="BodyText"/>
              <w:rPr>
                <w:lang w:val="en-NZ"/>
              </w:rPr>
            </w:pPr>
            <w:r w:rsidRPr="00957863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863">
            <w:pPr>
              <w:pStyle w:val="BodyText"/>
              <w:rPr>
                <w:lang w:val="en-NZ"/>
              </w:rPr>
            </w:pPr>
            <w:r w:rsidRPr="00957863">
              <w:t>1.1, 2.1-2.3, 3.1-3.4, 4.1, 4.2, 4.5, 6.2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863">
            <w:pPr>
              <w:pStyle w:val="ListBullet"/>
              <w:rPr>
                <w:lang w:val="en-NZ"/>
              </w:rPr>
            </w:pPr>
            <w:r w:rsidRPr="00957863">
              <w:t>Recognises and interprets text to establish job requirements from information contained within relevant procedures and specifications</w:t>
            </w:r>
          </w:p>
        </w:tc>
      </w:tr>
      <w:tr w:rsidTr="009578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863">
            <w:pPr>
              <w:pStyle w:val="BodyText"/>
              <w:rPr>
                <w:lang w:val="en-NZ"/>
              </w:rPr>
            </w:pPr>
            <w:r w:rsidRPr="00957863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863">
            <w:pPr>
              <w:pStyle w:val="BodyText"/>
              <w:rPr>
                <w:lang w:val="en-NZ"/>
              </w:rPr>
            </w:pPr>
            <w:r w:rsidRPr="00957863">
              <w:t>1.2, 1.3, 3.2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863">
            <w:pPr>
              <w:pStyle w:val="ListBullet"/>
              <w:rPr>
                <w:lang w:val="en-NZ"/>
              </w:rPr>
            </w:pPr>
            <w:r w:rsidRPr="00957863">
              <w:t>Completes workplace records and forms accurately and legibly using correct technical and enterprise specific vocabulary</w:t>
            </w:r>
          </w:p>
        </w:tc>
      </w:tr>
      <w:tr w:rsidTr="009578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863">
            <w:pPr>
              <w:pStyle w:val="BodyText"/>
              <w:rPr>
                <w:lang w:val="en-NZ"/>
              </w:rPr>
            </w:pPr>
            <w:r w:rsidRPr="00957863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863">
            <w:pPr>
              <w:pStyle w:val="BodyText"/>
              <w:rPr>
                <w:lang w:val="en-NZ"/>
              </w:rPr>
            </w:pPr>
            <w:r w:rsidRPr="00957863">
              <w:t>1.4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863">
            <w:pPr>
              <w:pStyle w:val="ListBullet"/>
              <w:rPr>
                <w:lang w:val="en-NZ"/>
              </w:rPr>
            </w:pPr>
            <w:r w:rsidRPr="00957863">
              <w:t>Uses detailed and clear language to contribute information and express requirements</w:t>
            </w:r>
          </w:p>
        </w:tc>
      </w:tr>
      <w:tr w:rsidTr="009578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863">
            <w:pPr>
              <w:pStyle w:val="BodyText"/>
              <w:rPr>
                <w:lang w:val="en-NZ"/>
              </w:rPr>
            </w:pPr>
            <w:r w:rsidRPr="00957863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863">
            <w:pPr>
              <w:pStyle w:val="BodyText"/>
              <w:rPr>
                <w:lang w:val="en-NZ"/>
              </w:rPr>
            </w:pPr>
            <w:r w:rsidRPr="00957863">
              <w:t>1.3, 4.1-4.4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863">
            <w:pPr>
              <w:pStyle w:val="ListBullet"/>
              <w:rPr>
                <w:lang w:val="en-NZ"/>
              </w:rPr>
            </w:pPr>
            <w:r w:rsidRPr="00957863">
              <w:t>Int</w:t>
            </w:r>
            <w:r w:rsidRPr="00957863">
              <w:t>erprets and analyses a range of mathematical information used in familiar and routine tasks</w:t>
            </w:r>
          </w:p>
        </w:tc>
      </w:tr>
      <w:tr w:rsidTr="009578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863">
            <w:pPr>
              <w:pStyle w:val="BodyText"/>
              <w:rPr>
                <w:lang w:val="en-NZ"/>
              </w:rPr>
            </w:pPr>
            <w:r w:rsidRPr="00957863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863">
            <w:pPr>
              <w:pStyle w:val="BodyText"/>
              <w:rPr>
                <w:lang w:val="en-NZ"/>
              </w:rPr>
            </w:pPr>
            <w:r w:rsidRPr="00957863">
              <w:t>6.1-6.3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863">
            <w:pPr>
              <w:pStyle w:val="ListBullet"/>
              <w:rPr>
                <w:lang w:val="en-NZ"/>
              </w:rPr>
            </w:pPr>
            <w:r w:rsidRPr="00957863">
              <w:t>Complies with legislative requirements and follows organisational policies and procedures relevant to own role</w:t>
            </w:r>
          </w:p>
        </w:tc>
      </w:tr>
      <w:tr w:rsidTr="009578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863">
            <w:pPr>
              <w:pStyle w:val="BodyText"/>
              <w:rPr>
                <w:lang w:val="en-NZ"/>
              </w:rPr>
            </w:pPr>
            <w:r w:rsidRPr="00957863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863">
            <w:pPr>
              <w:pStyle w:val="BodyText"/>
              <w:rPr>
                <w:lang w:val="en-NZ"/>
              </w:rPr>
            </w:pPr>
            <w:r w:rsidRPr="00957863">
              <w:t>1.4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863">
            <w:pPr>
              <w:pStyle w:val="ListBullet"/>
              <w:rPr>
                <w:lang w:val="en-NZ"/>
              </w:rPr>
            </w:pPr>
            <w:r w:rsidRPr="00957863">
              <w:t>Uses appropriate communication protocols and conventions to confirm or clarify client requirements</w:t>
            </w:r>
          </w:p>
        </w:tc>
      </w:tr>
      <w:tr w:rsidTr="009578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863" w:rsidP="00957863">
            <w:pPr>
              <w:pStyle w:val="BodyText"/>
            </w:pPr>
            <w:r w:rsidRPr="00957863">
              <w:t>Get the work done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863">
            <w:pPr>
              <w:pStyle w:val="BodyText"/>
              <w:rPr>
                <w:lang w:val="en-NZ"/>
              </w:rPr>
            </w:pPr>
            <w:r w:rsidRPr="00957863">
              <w:t>1.1-1.3, 2.1-2.3, 3.1-3.4, 4.1-4.5, 5.1, 6.1, 6.2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863" w:rsidP="00957863">
            <w:pPr>
              <w:pStyle w:val="ListBullet"/>
            </w:pPr>
            <w:r w:rsidRPr="00957863">
              <w:t>Determines priorities and sequences steps involved in clearl</w:t>
            </w:r>
            <w:r w:rsidRPr="00957863">
              <w:t xml:space="preserve">y defined, familiar tasks and identifies and assembles required resources </w:t>
            </w:r>
          </w:p>
          <w:p w:rsidR="00000000" w:rsidRPr="00957863" w:rsidP="00957863">
            <w:pPr>
              <w:pStyle w:val="ListBullet"/>
            </w:pPr>
            <w:r w:rsidRPr="00957863">
              <w:t>Takes responsibility for planning and organising own workload, and initiates standard procedures when responding to familiar problems within immediate context</w:t>
            </w:r>
          </w:p>
          <w:p w:rsidR="00000000" w:rsidRPr="00957863" w:rsidP="00957863">
            <w:pPr>
              <w:pStyle w:val="ListBullet"/>
            </w:pPr>
            <w:r w:rsidRPr="00957863">
              <w:t>Follows routine proced</w:t>
            </w:r>
            <w:r w:rsidRPr="00957863">
              <w:t>ures for using digital technology to enter, store and retrieve information directly relevant to role</w:t>
            </w:r>
          </w:p>
        </w:tc>
      </w:tr>
    </w:tbl>
    <w:p w:rsidR="00000000" w:rsidRPr="00957863" w:rsidP="00957863">
      <w:pPr>
        <w:pStyle w:val="BodyText"/>
      </w:pPr>
    </w:p>
    <w:p w:rsidR="00000000" w:rsidRPr="00957863" w:rsidP="00957863">
      <w:pPr>
        <w:pStyle w:val="AllowPageBreak"/>
      </w:pPr>
    </w:p>
    <w:p w:rsidR="00000000" w:rsidRPr="00957863" w:rsidP="00957863">
      <w:pPr>
        <w:pStyle w:val="Heading1"/>
      </w:pPr>
      <w:bookmarkStart w:id="6" w:name="O_700233"/>
      <w:bookmarkEnd w:id="6"/>
      <w:r w:rsidRPr="0095786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9578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863" w:rsidP="00957863">
            <w:pPr>
              <w:pStyle w:val="BodyText"/>
            </w:pPr>
            <w:r w:rsidRPr="00957863">
              <w:rPr>
                <w:rStyle w:val="SpecialBold"/>
              </w:rPr>
              <w:t xml:space="preserve">Code and title </w:t>
            </w:r>
          </w:p>
          <w:p w:rsidR="00000000" w:rsidRPr="00957863" w:rsidP="00957863">
            <w:pPr>
              <w:pStyle w:val="BodyText"/>
            </w:pPr>
            <w:r w:rsidRPr="0095786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863" w:rsidP="00957863">
            <w:pPr>
              <w:pStyle w:val="BodyText"/>
            </w:pPr>
            <w:r w:rsidRPr="00957863">
              <w:rPr>
                <w:rStyle w:val="SpecialBold"/>
              </w:rPr>
              <w:t>Code and title</w:t>
            </w:r>
          </w:p>
          <w:p w:rsidR="00000000" w:rsidRPr="00957863" w:rsidP="00957863">
            <w:pPr>
              <w:pStyle w:val="BodyText"/>
            </w:pPr>
            <w:r w:rsidRPr="0095786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863" w:rsidP="00957863">
            <w:pPr>
              <w:pStyle w:val="BodyText"/>
            </w:pPr>
            <w:r w:rsidRPr="0095786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863">
            <w:pPr>
              <w:pStyle w:val="BodyText"/>
              <w:rPr>
                <w:lang w:val="en-NZ"/>
              </w:rPr>
            </w:pPr>
            <w:r w:rsidRPr="00957863">
              <w:rPr>
                <w:rStyle w:val="SpecialBold"/>
              </w:rPr>
              <w:t>Equivalence status</w:t>
            </w:r>
          </w:p>
        </w:tc>
      </w:tr>
      <w:tr w:rsidTr="009578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863">
            <w:pPr>
              <w:pStyle w:val="BodyText"/>
              <w:rPr>
                <w:lang w:val="en-NZ"/>
              </w:rPr>
            </w:pPr>
            <w:r w:rsidRPr="00957863">
              <w:t>ICPPRP283 Prepare artwork for screen printing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863">
            <w:pPr>
              <w:pStyle w:val="BodyText"/>
              <w:rPr>
                <w:lang w:val="en-NZ"/>
              </w:rPr>
            </w:pPr>
            <w:r w:rsidRPr="00957863">
              <w:t>ICPPP283C Prepare artwork for screen printing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863">
            <w:pPr>
              <w:pStyle w:val="BodyText"/>
              <w:rPr>
                <w:lang w:val="en-NZ"/>
              </w:rPr>
            </w:pPr>
            <w:r w:rsidRPr="00957863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863" w:rsidP="00957863">
            <w:pPr>
              <w:pStyle w:val="BodyText"/>
            </w:pPr>
            <w:r w:rsidRPr="00957863">
              <w:t>Equivalent unit</w:t>
            </w:r>
          </w:p>
        </w:tc>
      </w:tr>
    </w:tbl>
    <w:p w:rsidR="00000000" w:rsidRPr="00957863" w:rsidP="00957863">
      <w:pPr>
        <w:pStyle w:val="BodyText"/>
      </w:pPr>
    </w:p>
    <w:p w:rsidR="00000000" w:rsidRPr="00957863" w:rsidP="00957863">
      <w:pPr>
        <w:pStyle w:val="AllowPageBreak"/>
      </w:pPr>
    </w:p>
    <w:p w:rsidR="00000000" w:rsidRPr="00957863" w:rsidP="00957863">
      <w:pPr>
        <w:pStyle w:val="Heading1"/>
      </w:pPr>
      <w:bookmarkStart w:id="7" w:name="O_700240"/>
      <w:bookmarkEnd w:id="7"/>
      <w:r w:rsidRPr="00957863">
        <w:t>Links</w:t>
      </w:r>
    </w:p>
    <w:p w:rsidR="00000000" w:rsidRPr="00957863" w:rsidP="00580BEF">
      <w:pPr>
        <w:pStyle w:val="BodyText"/>
      </w:pPr>
      <w:r w:rsidRPr="00957863">
        <w:t>Companion Volume implementation</w:t>
      </w:r>
      <w:r w:rsidRPr="00957863">
        <w:t xml:space="preserve">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37255B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957863" w:rsidP="00580BEF">
      <w:pPr>
        <w:pStyle w:val="BodyText"/>
        <w:sectPr w:rsidSect="0095786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57863" w:rsidP="00957863">
      <w:pPr>
        <w:pStyle w:val="SuperHeading"/>
      </w:pPr>
      <w:r w:rsidRPr="00957863">
        <w:t>Assessment Requirements for ICPPRP283 Prepare artwork for screen printing</w:t>
      </w:r>
    </w:p>
    <w:p w:rsidR="00000000" w:rsidRPr="00957863" w:rsidP="00957863">
      <w:pPr>
        <w:pStyle w:val="Heading1"/>
      </w:pPr>
      <w:bookmarkStart w:id="8" w:name="O_700235"/>
      <w:bookmarkEnd w:id="8"/>
      <w:r w:rsidRPr="00957863">
        <w:t>Modi</w:t>
      </w:r>
      <w:r w:rsidRPr="00957863">
        <w:t>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578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863" w:rsidP="00957863">
            <w:pPr>
              <w:pStyle w:val="BodyText"/>
            </w:pPr>
            <w:r w:rsidRPr="0095786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863">
            <w:pPr>
              <w:pStyle w:val="BodyText"/>
              <w:rPr>
                <w:lang w:val="en-NZ"/>
              </w:rPr>
            </w:pPr>
            <w:r w:rsidRPr="00957863">
              <w:rPr>
                <w:rStyle w:val="SpecialBold"/>
              </w:rPr>
              <w:t>Comments</w:t>
            </w:r>
          </w:p>
        </w:tc>
      </w:tr>
      <w:tr w:rsidTr="009578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863">
            <w:pPr>
              <w:pStyle w:val="BodyText"/>
              <w:rPr>
                <w:lang w:val="en-NZ"/>
              </w:rPr>
            </w:pPr>
            <w:r w:rsidRPr="0095786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863" w:rsidP="00957863">
            <w:pPr>
              <w:pStyle w:val="BodyText"/>
            </w:pPr>
            <w:r w:rsidRPr="00957863">
              <w:t>This version first released with ICP Printing and Graphic Arts Training Package Version 1.0.</w:t>
            </w:r>
          </w:p>
        </w:tc>
      </w:tr>
    </w:tbl>
    <w:p w:rsidR="00000000" w:rsidRPr="00957863" w:rsidP="00957863">
      <w:pPr>
        <w:pStyle w:val="BodyText"/>
      </w:pPr>
    </w:p>
    <w:p w:rsidR="00000000" w:rsidRPr="00957863" w:rsidP="00957863">
      <w:pPr>
        <w:pStyle w:val="AllowPageBreak"/>
      </w:pPr>
    </w:p>
    <w:p w:rsidR="00000000" w:rsidRPr="00957863" w:rsidP="00957863">
      <w:pPr>
        <w:pStyle w:val="Heading1"/>
      </w:pPr>
      <w:bookmarkStart w:id="9" w:name="O_700236"/>
      <w:bookmarkEnd w:id="9"/>
      <w:r w:rsidRPr="00957863">
        <w:t>Performance Evidence</w:t>
      </w:r>
    </w:p>
    <w:p w:rsidR="00000000" w:rsidRPr="00957863" w:rsidP="00580BEF">
      <w:pPr>
        <w:pStyle w:val="BodyText"/>
      </w:pPr>
      <w:r w:rsidRPr="00957863">
        <w:t>Evidence of the ability to:</w:t>
      </w:r>
    </w:p>
    <w:p w:rsidR="00000000" w:rsidRPr="00957863" w:rsidP="00957863">
      <w:pPr>
        <w:pStyle w:val="ListBullet"/>
      </w:pPr>
      <w:r w:rsidRPr="00957863">
        <w:t>prepare TWO manual and electronic artworks for screen printing, according to client specifications</w:t>
      </w:r>
    </w:p>
    <w:p w:rsidR="00000000" w:rsidRPr="00957863" w:rsidP="00957863">
      <w:pPr>
        <w:pStyle w:val="ListBullet"/>
      </w:pPr>
      <w:r w:rsidRPr="00957863">
        <w:t>apply design principles when combining elements and colour to prepare artwork, both manually and electronically, to the satisfaction of the client</w:t>
      </w:r>
    </w:p>
    <w:p w:rsidR="00000000" w:rsidRPr="00957863" w:rsidP="00957863">
      <w:pPr>
        <w:pStyle w:val="ListBullet"/>
      </w:pPr>
      <w:r w:rsidRPr="00957863">
        <w:t>find and u</w:t>
      </w:r>
      <w:r w:rsidRPr="00957863">
        <w:t>se task-relevant information from a variety of information sources.</w:t>
      </w:r>
    </w:p>
    <w:p w:rsidR="00000000" w:rsidRPr="00957863" w:rsidP="00957863">
      <w:pPr>
        <w:pStyle w:val="BodyText"/>
      </w:pPr>
    </w:p>
    <w:p w:rsidR="00000000" w:rsidRPr="00957863" w:rsidP="00580BEF">
      <w:pPr>
        <w:pStyle w:val="BodyText"/>
      </w:pPr>
      <w:r w:rsidRPr="00957863">
        <w:t>Note: If a specific volume or frequency is not stated, then evidence must be provided at least once.</w:t>
      </w:r>
    </w:p>
    <w:p w:rsidR="00000000" w:rsidRPr="00957863" w:rsidP="00957863">
      <w:pPr>
        <w:pStyle w:val="Heading1"/>
      </w:pPr>
      <w:bookmarkStart w:id="10" w:name="O_700237"/>
      <w:bookmarkEnd w:id="10"/>
      <w:r w:rsidRPr="00957863">
        <w:t>Knowledge Evidence</w:t>
      </w:r>
    </w:p>
    <w:p w:rsidR="00000000" w:rsidRPr="00957863" w:rsidP="00580BEF">
      <w:pPr>
        <w:pStyle w:val="BodyText"/>
      </w:pPr>
      <w:r w:rsidRPr="00957863">
        <w:t>To complete the unit requirements safely and effectively, the individual must:</w:t>
      </w:r>
    </w:p>
    <w:p w:rsidR="00000000" w:rsidRPr="00957863" w:rsidP="00957863">
      <w:pPr>
        <w:pStyle w:val="ListBullet"/>
      </w:pPr>
      <w:r w:rsidRPr="00957863">
        <w:t>outline considerations of layout for this brief</w:t>
      </w:r>
    </w:p>
    <w:p w:rsidR="00000000" w:rsidRPr="00957863" w:rsidP="00957863">
      <w:pPr>
        <w:pStyle w:val="ListBullet"/>
      </w:pPr>
      <w:r w:rsidRPr="00957863">
        <w:t>describe first stage of production brief</w:t>
      </w:r>
    </w:p>
    <w:p w:rsidR="00000000" w:rsidRPr="00957863" w:rsidP="00957863">
      <w:pPr>
        <w:pStyle w:val="ListBullet"/>
      </w:pPr>
      <w:r w:rsidRPr="00957863">
        <w:t xml:space="preserve">identify most time-consuming function </w:t>
      </w:r>
    </w:p>
    <w:p w:rsidR="00000000" w:rsidRPr="00957863" w:rsidP="00957863">
      <w:pPr>
        <w:pStyle w:val="ListBullet"/>
      </w:pPr>
      <w:r w:rsidRPr="00957863">
        <w:t xml:space="preserve">state purpose of a thumbnail </w:t>
      </w:r>
    </w:p>
    <w:p w:rsidR="00000000" w:rsidRPr="00957863" w:rsidP="00957863">
      <w:pPr>
        <w:pStyle w:val="ListBullet"/>
      </w:pPr>
      <w:r w:rsidRPr="00957863">
        <w:t>state importance p</w:t>
      </w:r>
      <w:r w:rsidRPr="00957863">
        <w:t>laced on detail in the first stage of the brief</w:t>
      </w:r>
    </w:p>
    <w:p w:rsidR="00000000" w:rsidRPr="00957863" w:rsidP="00957863">
      <w:pPr>
        <w:pStyle w:val="ListBullet"/>
      </w:pPr>
      <w:r w:rsidRPr="00957863">
        <w:t>name equipment that may be used for construction of the layout</w:t>
      </w:r>
    </w:p>
    <w:p w:rsidR="00000000" w:rsidRPr="00957863" w:rsidP="00957863">
      <w:pPr>
        <w:pStyle w:val="ListBullet"/>
      </w:pPr>
      <w:r w:rsidRPr="00957863">
        <w:t>name guides used in the design area</w:t>
      </w:r>
    </w:p>
    <w:p w:rsidR="00000000" w:rsidRPr="00957863" w:rsidP="00957863">
      <w:pPr>
        <w:pStyle w:val="ListBullet"/>
      </w:pPr>
      <w:r w:rsidRPr="00957863">
        <w:t>outline graphic requirements included in the brief</w:t>
      </w:r>
    </w:p>
    <w:p w:rsidR="00000000" w:rsidRPr="00957863" w:rsidP="00957863">
      <w:pPr>
        <w:pStyle w:val="ListBullet"/>
      </w:pPr>
      <w:r w:rsidRPr="00957863">
        <w:t>define how many graphic design ideas are sketched or illus</w:t>
      </w:r>
      <w:r w:rsidRPr="00957863">
        <w:t>trated as preliminary ideas</w:t>
      </w:r>
    </w:p>
    <w:p w:rsidR="00000000" w:rsidRPr="00957863" w:rsidP="00957863">
      <w:pPr>
        <w:pStyle w:val="ListBullet"/>
      </w:pPr>
      <w:r w:rsidRPr="00957863">
        <w:t>list additional constraints that can be included in the concept</w:t>
      </w:r>
    </w:p>
    <w:p w:rsidR="00000000" w:rsidRPr="00957863" w:rsidP="00957863">
      <w:pPr>
        <w:pStyle w:val="ListBullet"/>
      </w:pPr>
      <w:r w:rsidRPr="00957863">
        <w:t>explain purpose of ruling up a layout</w:t>
      </w:r>
    </w:p>
    <w:p w:rsidR="00000000" w:rsidRPr="00957863" w:rsidP="00957863">
      <w:pPr>
        <w:pStyle w:val="ListBullet"/>
      </w:pPr>
      <w:r w:rsidRPr="00957863">
        <w:t>outline limitations of type selection on the chosen substrates</w:t>
      </w:r>
    </w:p>
    <w:p w:rsidR="00000000" w:rsidRPr="00957863" w:rsidP="00957863">
      <w:pPr>
        <w:pStyle w:val="ListBullet"/>
      </w:pPr>
      <w:r w:rsidRPr="00957863">
        <w:t>list considerations given to elements to fit a given space</w:t>
      </w:r>
    </w:p>
    <w:p w:rsidR="00000000" w:rsidRPr="00957863" w:rsidP="00957863">
      <w:pPr>
        <w:pStyle w:val="ListBullet"/>
      </w:pPr>
      <w:r w:rsidRPr="00957863">
        <w:t>expl</w:t>
      </w:r>
      <w:r w:rsidRPr="00957863">
        <w:t>ain use of keylines when used as element identification</w:t>
      </w:r>
    </w:p>
    <w:p w:rsidR="00000000" w:rsidRPr="00957863" w:rsidP="00957863">
      <w:pPr>
        <w:pStyle w:val="ListBullet"/>
      </w:pPr>
      <w:r w:rsidRPr="00957863">
        <w:t>explain importance of identifying all colour(s) on rough</w:t>
      </w:r>
    </w:p>
    <w:p w:rsidR="00000000" w:rsidRPr="00957863" w:rsidP="00957863">
      <w:pPr>
        <w:pStyle w:val="ListBullet"/>
      </w:pPr>
      <w:r w:rsidRPr="00957863">
        <w:t>outline techniques used to check for mistakes</w:t>
      </w:r>
    </w:p>
    <w:p w:rsidR="00000000" w:rsidRPr="00957863" w:rsidP="00957863">
      <w:pPr>
        <w:pStyle w:val="ListBullet"/>
      </w:pPr>
      <w:r w:rsidRPr="00957863">
        <w:t>outline proof checks made to ensure proof conforms to the brief</w:t>
      </w:r>
    </w:p>
    <w:p w:rsidR="00000000" w:rsidRPr="00957863" w:rsidP="00957863">
      <w:pPr>
        <w:pStyle w:val="ListBullet"/>
      </w:pPr>
      <w:r w:rsidRPr="00957863">
        <w:t>state conditions in which materials should be stored</w:t>
      </w:r>
    </w:p>
    <w:p w:rsidR="00000000" w:rsidRPr="00957863" w:rsidP="00957863">
      <w:pPr>
        <w:pStyle w:val="ListBullet"/>
      </w:pPr>
      <w:r w:rsidRPr="00957863">
        <w:t>identify storage system used for electronic data</w:t>
      </w:r>
    </w:p>
    <w:p w:rsidR="00000000" w:rsidRPr="00957863" w:rsidP="00957863">
      <w:pPr>
        <w:pStyle w:val="ListBullet"/>
      </w:pPr>
      <w:r w:rsidRPr="00957863">
        <w:t>identify materials that could be recycled.</w:t>
      </w:r>
    </w:p>
    <w:p w:rsidR="00000000" w:rsidRPr="00957863" w:rsidP="00957863">
      <w:pPr>
        <w:pStyle w:val="AllowPageBreak"/>
      </w:pPr>
    </w:p>
    <w:p w:rsidR="00000000" w:rsidRPr="00957863" w:rsidP="00957863">
      <w:pPr>
        <w:pStyle w:val="Heading1"/>
      </w:pPr>
      <w:bookmarkStart w:id="11" w:name="O_700238"/>
      <w:bookmarkEnd w:id="11"/>
      <w:r w:rsidRPr="00957863">
        <w:t>Assessment Conditions</w:t>
      </w:r>
    </w:p>
    <w:p w:rsidR="00000000" w:rsidRPr="00957863" w:rsidP="00580BEF">
      <w:pPr>
        <w:pStyle w:val="BodyText"/>
      </w:pPr>
      <w:r w:rsidRPr="00957863">
        <w:t>Gather evidence to demonstrate consistent performance in conditions that</w:t>
      </w:r>
      <w:r w:rsidRPr="00957863">
        <w:t xml:space="preserve"> are safe and replicate the workplace. Noise levels, production flow, interruptions and time variances must be typical of those experienced in the Pre-Press field of work and include access to special purpose tools, equipment and industry software packages</w:t>
      </w:r>
      <w:r w:rsidRPr="00957863">
        <w:t>.</w:t>
      </w:r>
    </w:p>
    <w:p w:rsidR="00000000" w:rsidRPr="00957863" w:rsidP="00580BEF">
      <w:pPr>
        <w:pStyle w:val="BodyText"/>
      </w:pPr>
      <w:r w:rsidRPr="00957863">
        <w:t>Assessors must satisfy NVR/AQTF assessor requirements.</w:t>
      </w:r>
    </w:p>
    <w:p w:rsidR="00000000" w:rsidRPr="00957863" w:rsidP="00957863">
      <w:pPr>
        <w:pStyle w:val="Heading1"/>
      </w:pPr>
      <w:bookmarkStart w:id="12" w:name="O_700241"/>
      <w:bookmarkEnd w:id="12"/>
      <w:r w:rsidRPr="00957863">
        <w:t>Links</w:t>
      </w:r>
    </w:p>
    <w:p w:rsidR="00000000" w:rsidRPr="00957863" w:rsidP="00580BEF">
      <w:pPr>
        <w:pStyle w:val="BodyText"/>
      </w:pPr>
      <w:r w:rsidRPr="0095786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37255B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957863" w:rsidP="00957863"/>
    <w:sectPr w:rsidSect="0095786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8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863" w:rsidRPr="00580BEF" w:rsidP="00580B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8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BEF" w:rsidP="009578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80BEF" w:rsidP="009578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580BEF" w:rsidP="0095786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863" w:rsidP="009578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80BEF">
      <w:t>Approved</w:t>
    </w:r>
    <w:r w:rsidR="00580BE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80BE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80BEF">
      <w:rPr>
        <w:noProof/>
      </w:rPr>
      <w:t>5</w:t>
    </w:r>
    <w:r>
      <w:rPr>
        <w:noProof/>
      </w:rPr>
      <w:fldChar w:fldCharType="end"/>
    </w:r>
  </w:p>
  <w:p w:rsidR="00957863" w:rsidP="009578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80BE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80BEF">
      <w:t>Manufacturing Industry Skills Alliance</w:t>
    </w:r>
    <w:r w:rsidR="00580BEF">
      <w:fldChar w:fldCharType="end"/>
    </w:r>
  </w:p>
  <w:p w:rsidR="00957863" w:rsidP="009578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8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B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7863" w:rsidRPr="00580BEF" w:rsidP="00580B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8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BEF" w:rsidRPr="002D2AF8" w:rsidP="009578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ICPPRP283 Prepare artwork for screen printing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80BEF" w:rsidP="0095786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863" w:rsidRPr="002D2AF8" w:rsidP="009578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80BEF">
      <w:t>ICPPRP283 Prepare artwork for screen printing</w:t>
    </w:r>
    <w:r w:rsidR="00580BE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80BEF">
      <w:rPr>
        <w:noProof/>
      </w:rPr>
      <w:t>2 March 2025</w:t>
    </w:r>
    <w:r>
      <w:fldChar w:fldCharType="end"/>
    </w:r>
  </w:p>
  <w:p w:rsidR="00957863" w:rsidP="009578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9E607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60087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78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78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78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78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78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78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78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78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78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78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78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7863"/>
  </w:style>
  <w:style w:type="character" w:customStyle="1" w:styleId="Heading1Char">
    <w:name w:val="Heading 1 Char"/>
    <w:basedOn w:val="DefaultParagraphFont"/>
    <w:link w:val="Heading1"/>
    <w:rsid w:val="009578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78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78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786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7863"/>
    <w:rPr>
      <w:b/>
      <w:spacing w:val="0"/>
    </w:rPr>
  </w:style>
  <w:style w:type="character" w:styleId="Emphasis">
    <w:name w:val="Emphasis"/>
    <w:basedOn w:val="DefaultParagraphFont"/>
    <w:qFormat/>
    <w:rsid w:val="00957863"/>
    <w:rPr>
      <w:i/>
    </w:rPr>
  </w:style>
  <w:style w:type="paragraph" w:customStyle="1" w:styleId="SuperHeading">
    <w:name w:val="SuperHeading"/>
    <w:basedOn w:val="Normal"/>
    <w:rsid w:val="009578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78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95786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578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78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78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78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78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78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78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78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78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78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78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78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78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78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78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78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78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78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78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78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78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78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78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786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78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78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78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78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78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78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78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78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786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578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78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78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7863"/>
  </w:style>
  <w:style w:type="paragraph" w:styleId="TableofFigures">
    <w:name w:val="table of figures"/>
    <w:basedOn w:val="Normal"/>
    <w:next w:val="Normal"/>
    <w:semiHidden/>
    <w:rsid w:val="009578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786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57863"/>
    <w:rPr>
      <w:rFonts w:ascii="Wingdings" w:hAnsi="Wingdings"/>
    </w:rPr>
  </w:style>
  <w:style w:type="paragraph" w:customStyle="1" w:styleId="TableHeading">
    <w:name w:val="Table Heading"/>
    <w:basedOn w:val="HeadingBase"/>
    <w:rsid w:val="009578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7863"/>
    <w:rPr>
      <w:color w:val="0033CC"/>
      <w:u w:val="none"/>
    </w:rPr>
  </w:style>
  <w:style w:type="paragraph" w:customStyle="1" w:styleId="BodyTextRight">
    <w:name w:val="Body Text Right"/>
    <w:basedOn w:val="BodyText"/>
    <w:rsid w:val="009578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78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786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78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78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78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7863"/>
    <w:rPr>
      <w:sz w:val="32"/>
    </w:rPr>
  </w:style>
  <w:style w:type="paragraph" w:customStyle="1" w:styleId="HeadingProcedure">
    <w:name w:val="Heading Procedure"/>
    <w:basedOn w:val="HeadingBase"/>
    <w:next w:val="Normal"/>
    <w:rsid w:val="009578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7863"/>
    <w:pPr>
      <w:spacing w:before="60" w:after="60"/>
    </w:pPr>
  </w:style>
  <w:style w:type="paragraph" w:styleId="ListContinue">
    <w:name w:val="List Continue"/>
    <w:basedOn w:val="List"/>
    <w:rsid w:val="00957863"/>
    <w:pPr>
      <w:ind w:firstLine="0"/>
    </w:pPr>
  </w:style>
  <w:style w:type="paragraph" w:customStyle="1" w:styleId="ListNote">
    <w:name w:val="List Note"/>
    <w:basedOn w:val="List"/>
    <w:rsid w:val="009578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78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78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7863"/>
    <w:rPr>
      <w:rFonts w:ascii="Courier New" w:hAnsi="Courier New"/>
    </w:rPr>
  </w:style>
  <w:style w:type="paragraph" w:customStyle="1" w:styleId="NoteBullet">
    <w:name w:val="Note Bullet"/>
    <w:basedOn w:val="Note"/>
    <w:rsid w:val="009578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78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78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78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786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578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78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7863"/>
    <w:rPr>
      <w:b/>
      <w:smallCaps/>
    </w:rPr>
  </w:style>
  <w:style w:type="paragraph" w:customStyle="1" w:styleId="TableListNumber">
    <w:name w:val="Table List Number"/>
    <w:basedOn w:val="ListNumber"/>
    <w:rsid w:val="009578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78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7863"/>
    <w:pPr>
      <w:numPr>
        <w:numId w:val="8"/>
      </w:numPr>
    </w:pPr>
  </w:style>
  <w:style w:type="paragraph" w:customStyle="1" w:styleId="ListAlpha2">
    <w:name w:val="List Alpha 2"/>
    <w:basedOn w:val="List2"/>
    <w:rsid w:val="00957863"/>
    <w:pPr>
      <w:numPr>
        <w:numId w:val="7"/>
      </w:numPr>
    </w:pPr>
  </w:style>
  <w:style w:type="paragraph" w:styleId="List2">
    <w:name w:val="List 2"/>
    <w:basedOn w:val="BodyText"/>
    <w:rsid w:val="009578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78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78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78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786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786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57863"/>
    <w:pPr>
      <w:numPr>
        <w:numId w:val="3"/>
      </w:numPr>
    </w:pPr>
  </w:style>
  <w:style w:type="paragraph" w:styleId="ListContinue2">
    <w:name w:val="List Continue 2"/>
    <w:basedOn w:val="List2"/>
    <w:rsid w:val="00957863"/>
    <w:pPr>
      <w:ind w:firstLine="0"/>
    </w:pPr>
  </w:style>
  <w:style w:type="paragraph" w:styleId="ListContinue3">
    <w:name w:val="List Continue 3"/>
    <w:basedOn w:val="List3"/>
    <w:rsid w:val="00957863"/>
    <w:pPr>
      <w:ind w:left="1021" w:firstLine="0"/>
    </w:pPr>
  </w:style>
  <w:style w:type="paragraph" w:styleId="ListContinue4">
    <w:name w:val="List Continue 4"/>
    <w:basedOn w:val="List4"/>
    <w:rsid w:val="00957863"/>
    <w:pPr>
      <w:ind w:firstLine="0"/>
    </w:pPr>
  </w:style>
  <w:style w:type="paragraph" w:styleId="ListContinue5">
    <w:name w:val="List Continue 5"/>
    <w:basedOn w:val="List5"/>
    <w:rsid w:val="00957863"/>
    <w:pPr>
      <w:ind w:firstLine="0"/>
    </w:pPr>
  </w:style>
  <w:style w:type="paragraph" w:styleId="ListNumber3">
    <w:name w:val="List Number 3"/>
    <w:basedOn w:val="List3"/>
    <w:rsid w:val="00957863"/>
    <w:pPr>
      <w:numPr>
        <w:numId w:val="4"/>
      </w:numPr>
    </w:pPr>
  </w:style>
  <w:style w:type="paragraph" w:styleId="ListNumber4">
    <w:name w:val="List Number 4"/>
    <w:basedOn w:val="List4"/>
    <w:rsid w:val="00957863"/>
    <w:pPr>
      <w:numPr>
        <w:numId w:val="5"/>
      </w:numPr>
    </w:pPr>
  </w:style>
  <w:style w:type="paragraph" w:styleId="ListNumber5">
    <w:name w:val="List Number 5"/>
    <w:basedOn w:val="List5"/>
    <w:rsid w:val="00957863"/>
    <w:pPr>
      <w:numPr>
        <w:numId w:val="6"/>
      </w:numPr>
    </w:pPr>
  </w:style>
  <w:style w:type="paragraph" w:styleId="BlockText">
    <w:name w:val="Block Text"/>
    <w:basedOn w:val="Normal"/>
    <w:rsid w:val="009578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78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7863"/>
    <w:rPr>
      <w:sz w:val="16"/>
      <w:vertAlign w:val="superscript"/>
    </w:rPr>
  </w:style>
  <w:style w:type="character" w:customStyle="1" w:styleId="Symbols">
    <w:name w:val="Symbols"/>
    <w:basedOn w:val="DefaultParagraphFont"/>
    <w:rsid w:val="00957863"/>
    <w:rPr>
      <w:rFonts w:ascii="Symbol" w:hAnsi="Symbol"/>
    </w:rPr>
  </w:style>
  <w:style w:type="character" w:customStyle="1" w:styleId="MenuOptions">
    <w:name w:val="Menu Options"/>
    <w:basedOn w:val="DefaultParagraphFont"/>
    <w:rsid w:val="009578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7863"/>
    <w:rPr>
      <w:b/>
    </w:rPr>
  </w:style>
  <w:style w:type="character" w:customStyle="1" w:styleId="Underlined">
    <w:name w:val="Underlined"/>
    <w:basedOn w:val="DefaultParagraphFont"/>
    <w:rsid w:val="00957863"/>
    <w:rPr>
      <w:u w:val="single"/>
    </w:rPr>
  </w:style>
  <w:style w:type="paragraph" w:customStyle="1" w:styleId="TableBodyTextRight">
    <w:name w:val="Table Body Text Right"/>
    <w:basedOn w:val="TableBodyText"/>
    <w:rsid w:val="009578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7863"/>
    <w:rPr>
      <w:sz w:val="18"/>
    </w:rPr>
  </w:style>
  <w:style w:type="paragraph" w:customStyle="1" w:styleId="BodySmallRight">
    <w:name w:val="Body Small Right"/>
    <w:basedOn w:val="BodyTextRight"/>
    <w:rsid w:val="00957863"/>
    <w:rPr>
      <w:sz w:val="18"/>
      <w:szCs w:val="18"/>
    </w:rPr>
  </w:style>
  <w:style w:type="paragraph" w:customStyle="1" w:styleId="MarginEdition">
    <w:name w:val="Margin Edition"/>
    <w:basedOn w:val="MarginNote"/>
    <w:rsid w:val="009578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7863"/>
    <w:rPr>
      <w:sz w:val="2"/>
      <w:szCs w:val="2"/>
    </w:rPr>
  </w:style>
  <w:style w:type="character" w:customStyle="1" w:styleId="Small">
    <w:name w:val="Small"/>
    <w:basedOn w:val="DefaultParagraphFont"/>
    <w:rsid w:val="00957863"/>
    <w:rPr>
      <w:sz w:val="16"/>
    </w:rPr>
  </w:style>
  <w:style w:type="paragraph" w:customStyle="1" w:styleId="WideTable">
    <w:name w:val="Wide Table"/>
    <w:basedOn w:val="Normal"/>
    <w:rsid w:val="009578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7863"/>
  </w:style>
  <w:style w:type="paragraph" w:styleId="Quote">
    <w:name w:val="Quote"/>
    <w:basedOn w:val="Heading1"/>
    <w:link w:val="QuoteChar"/>
    <w:qFormat/>
    <w:rsid w:val="009578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78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7863"/>
    <w:pPr>
      <w:pageBreakBefore/>
    </w:pPr>
  </w:style>
  <w:style w:type="paragraph" w:customStyle="1" w:styleId="Border">
    <w:name w:val="Border"/>
    <w:basedOn w:val="Normal"/>
    <w:qFormat/>
    <w:rsid w:val="009578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78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78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78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78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78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78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78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78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7863"/>
    <w:rPr>
      <w:u w:val="single"/>
    </w:rPr>
  </w:style>
  <w:style w:type="paragraph" w:styleId="BalloonText">
    <w:name w:val="Balloon Text"/>
    <w:basedOn w:val="Normal"/>
    <w:link w:val="BalloonTextChar"/>
    <w:rsid w:val="009578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78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78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78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78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78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7863"/>
    <w:pPr>
      <w:spacing w:before="0" w:after="0"/>
    </w:pPr>
  </w:style>
  <w:style w:type="paragraph" w:customStyle="1" w:styleId="BodyTextBold">
    <w:name w:val="Body Text Bold"/>
    <w:basedOn w:val="BodyText"/>
    <w:qFormat/>
    <w:rsid w:val="00957863"/>
    <w:rPr>
      <w:b/>
    </w:rPr>
  </w:style>
  <w:style w:type="character" w:styleId="Hyperlink">
    <w:name w:val="Hyperlink"/>
    <w:basedOn w:val="DefaultParagraphFont"/>
    <w:uiPriority w:val="99"/>
    <w:unhideWhenUsed/>
    <w:rsid w:val="00580B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1095</Words>
  <Characters>6637</Characters>
  <Application>Microsoft Office Word</Application>
  <DocSecurity>0</DocSecurity>
  <Lines>237</Lines>
  <Paragraphs>154</Paragraphs>
  <ScaleCrop>false</ScaleCrop>
  <Company>Author-it Software Corporation Ltd.</Company>
  <LinksUpToDate>false</LinksUpToDate>
  <CharactersWithSpaces>7578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ICPPRP283 Prepare artwork for screen printing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2025-03-01T15:21:00Z</dcterms:created>
  <dcterms:modified xsi:type="dcterms:W3CDTF">2025-03-01T15:21:00Z</dcterms:modified>
</cp:coreProperties>
</file>