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0B2" w:rsidP="005B40B2">
      <w:pPr>
        <w:pStyle w:val="Title"/>
      </w:pPr>
      <w:r>
        <w:fldChar w:fldCharType="begin"/>
      </w:r>
      <w:r>
        <w:instrText xml:space="preserve"> TITLE   \* MERGEFORMAT </w:instrText>
      </w:r>
      <w:r>
        <w:fldChar w:fldCharType="separate"/>
      </w:r>
      <w:r>
        <w:t>Assessment Requirements for ICPPRP266 Produce relief plates</w:t>
      </w:r>
      <w:r>
        <w:fldChar w:fldCharType="end"/>
      </w:r>
    </w:p>
    <w:p w:rsidR="005B40B2" w:rsidP="005B40B2">
      <w:pPr>
        <w:pStyle w:val="Version"/>
        <w:sectPr w:rsidSect="005F3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67F" w:rsidP="005F367F">
      <w:pPr>
        <w:pStyle w:val="SuperHeading"/>
      </w:pPr>
      <w:r w:rsidRPr="005F367F">
        <w:t>Assessment Requirements for ICPPRP266 Produce relief plates</w:t>
      </w:r>
    </w:p>
    <w:p w:rsidR="00000000" w:rsidRPr="005F367F" w:rsidP="005F367F">
      <w:pPr>
        <w:pStyle w:val="Heading1"/>
      </w:pPr>
      <w:bookmarkStart w:id="1" w:name="O_696435"/>
      <w:bookmarkEnd w:id="1"/>
      <w:r w:rsidRPr="005F367F">
        <w:t>Modification History</w:t>
      </w:r>
    </w:p>
    <w:tbl>
      <w:tblPr>
        <w:tblW w:w="0" w:type="auto"/>
        <w:tblLayout w:type="fixed"/>
        <w:tblCellMar>
          <w:left w:w="62" w:type="dxa"/>
          <w:right w:w="62" w:type="dxa"/>
        </w:tblCellMar>
        <w:tblLook w:val="0000"/>
      </w:tblPr>
      <w:tblGrid>
        <w:gridCol w:w="2627"/>
        <w:gridCol w:w="6337"/>
      </w:tblGrid>
      <w:tr w:rsidTr="005F36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67F" w:rsidP="005F367F">
            <w:pPr>
              <w:pStyle w:val="BodyText"/>
            </w:pPr>
            <w:r w:rsidRPr="005F367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67F">
            <w:pPr>
              <w:pStyle w:val="BodyText"/>
              <w:rPr>
                <w:lang w:val="en-NZ"/>
              </w:rPr>
            </w:pPr>
            <w:r w:rsidRPr="005F367F">
              <w:rPr>
                <w:rStyle w:val="SpecialBold"/>
              </w:rPr>
              <w:t>Comments</w:t>
            </w:r>
          </w:p>
        </w:tc>
      </w:tr>
      <w:tr w:rsidTr="005F36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67F">
            <w:pPr>
              <w:pStyle w:val="BodyText"/>
              <w:rPr>
                <w:lang w:val="en-NZ"/>
              </w:rPr>
            </w:pPr>
            <w:r w:rsidRPr="005F367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67F" w:rsidP="005F367F">
            <w:pPr>
              <w:pStyle w:val="BodyText"/>
            </w:pPr>
            <w:r w:rsidRPr="005F367F">
              <w:t>This version first released with ICP Printing and Graphic Arts Training Package Version 1.0.</w:t>
            </w:r>
          </w:p>
        </w:tc>
      </w:tr>
    </w:tbl>
    <w:p w:rsidR="00000000" w:rsidRPr="005F367F" w:rsidP="005F367F">
      <w:pPr>
        <w:pStyle w:val="BodyText"/>
      </w:pPr>
    </w:p>
    <w:p w:rsidR="00000000" w:rsidRPr="005F367F" w:rsidP="005F367F">
      <w:pPr>
        <w:pStyle w:val="AllowPageBreak"/>
      </w:pPr>
    </w:p>
    <w:p w:rsidR="00000000" w:rsidRPr="005F367F" w:rsidP="005F367F">
      <w:pPr>
        <w:pStyle w:val="Heading1"/>
      </w:pPr>
      <w:bookmarkStart w:id="2" w:name="O_696436"/>
      <w:bookmarkEnd w:id="2"/>
      <w:r w:rsidRPr="005F367F">
        <w:t>Performance Evidence</w:t>
      </w:r>
    </w:p>
    <w:p w:rsidR="00000000" w:rsidRPr="005F367F" w:rsidP="005B40B2">
      <w:pPr>
        <w:pStyle w:val="BodyText"/>
      </w:pPr>
      <w:r w:rsidRPr="005F367F">
        <w:t>Evidence of the ability to:</w:t>
      </w:r>
    </w:p>
    <w:p w:rsidR="00000000" w:rsidRPr="005F367F" w:rsidP="005F367F">
      <w:pPr>
        <w:pStyle w:val="ListBullet"/>
      </w:pPr>
      <w:r w:rsidRPr="005F367F">
        <w:t>produce TWO printing plates u</w:t>
      </w:r>
      <w:r w:rsidRPr="005F367F">
        <w:t>sing plate-making facilities and according to job specifications and the listed performance criteria. (Since the underlying skills of plate production should be transferable across a range of systems, it is important that substrates be identified along wit</w:t>
      </w:r>
      <w:r w:rsidRPr="005F367F">
        <w:t xml:space="preserve">h the associated printing process that is being simulated.) </w:t>
      </w:r>
    </w:p>
    <w:p w:rsidR="00000000" w:rsidRPr="005F367F" w:rsidP="005F367F">
      <w:pPr>
        <w:pStyle w:val="ListBullet"/>
      </w:pPr>
      <w:r w:rsidRPr="005F367F">
        <w:t>ensure plate(s) meets job specifications and is accurately proofed</w:t>
      </w:r>
    </w:p>
    <w:p w:rsidR="00000000" w:rsidRPr="005F367F" w:rsidP="005F367F">
      <w:pPr>
        <w:pStyle w:val="ListBullet"/>
      </w:pPr>
      <w:r w:rsidRPr="005F367F">
        <w:t>find and use information relevant to the task from a variety of information sources.</w:t>
      </w:r>
    </w:p>
    <w:p w:rsidR="00000000" w:rsidRPr="005F367F" w:rsidP="005F367F">
      <w:pPr>
        <w:pStyle w:val="BodyText"/>
      </w:pPr>
    </w:p>
    <w:p w:rsidR="00000000" w:rsidRPr="005F367F" w:rsidP="005B40B2">
      <w:pPr>
        <w:pStyle w:val="BodyText"/>
      </w:pPr>
      <w:r w:rsidRPr="005F367F">
        <w:t>Note: If a specific volume or frequency is not stated, then evidence must be provided at least once.</w:t>
      </w:r>
    </w:p>
    <w:p w:rsidR="00000000" w:rsidRPr="005F367F" w:rsidP="005F367F">
      <w:pPr>
        <w:pStyle w:val="Heading1"/>
      </w:pPr>
      <w:bookmarkStart w:id="3" w:name="O_696437"/>
      <w:bookmarkEnd w:id="3"/>
      <w:r w:rsidRPr="005F367F">
        <w:t>Knowledge Evidence</w:t>
      </w:r>
    </w:p>
    <w:p w:rsidR="00000000" w:rsidRPr="005F367F" w:rsidP="005B40B2">
      <w:pPr>
        <w:pStyle w:val="BodyText"/>
      </w:pPr>
      <w:r w:rsidRPr="005F367F">
        <w:t>To complete the unit requirements safely and effectively, the individual must:</w:t>
      </w:r>
    </w:p>
    <w:p w:rsidR="00000000" w:rsidRPr="005F367F" w:rsidP="005F367F">
      <w:pPr>
        <w:pStyle w:val="ListBullet"/>
      </w:pPr>
      <w:r w:rsidRPr="005F367F">
        <w:t>list main factors to be considered when</w:t>
      </w:r>
      <w:r w:rsidRPr="005F367F">
        <w:t xml:space="preserve"> preparing to lay a plate</w:t>
      </w:r>
    </w:p>
    <w:p w:rsidR="00000000" w:rsidRPr="005F367F" w:rsidP="005F367F">
      <w:pPr>
        <w:pStyle w:val="ListBullet"/>
      </w:pPr>
      <w:r w:rsidRPr="005F367F">
        <w:t>list aids that can be used to ensure accuracy and repeatability</w:t>
      </w:r>
    </w:p>
    <w:p w:rsidR="00000000" w:rsidRPr="005F367F" w:rsidP="005F367F">
      <w:pPr>
        <w:pStyle w:val="ListBullet"/>
      </w:pPr>
      <w:r w:rsidRPr="005F367F">
        <w:t>name quality control or problem-solving devices that can be included</w:t>
      </w:r>
    </w:p>
    <w:p w:rsidR="00000000" w:rsidRPr="005F367F" w:rsidP="005F367F">
      <w:pPr>
        <w:pStyle w:val="ListBullet"/>
      </w:pPr>
      <w:r w:rsidRPr="005F367F">
        <w:t>outline essential criteria for evaluating a film to be used in plate production</w:t>
      </w:r>
    </w:p>
    <w:p w:rsidR="00000000" w:rsidRPr="005F367F" w:rsidP="005F367F">
      <w:pPr>
        <w:pStyle w:val="ListBullet"/>
      </w:pPr>
      <w:r w:rsidRPr="005F367F">
        <w:t xml:space="preserve">describe process </w:t>
      </w:r>
      <w:r w:rsidRPr="005F367F">
        <w:t>when testing exposure for plate making</w:t>
      </w:r>
    </w:p>
    <w:p w:rsidR="00000000" w:rsidRPr="005F367F" w:rsidP="005F367F">
      <w:pPr>
        <w:pStyle w:val="ListBullet"/>
      </w:pPr>
      <w:r w:rsidRPr="005F367F">
        <w:t>outline main considerations with a plate exposure system</w:t>
      </w:r>
    </w:p>
    <w:p w:rsidR="00000000" w:rsidRPr="005F367F" w:rsidP="005F367F">
      <w:pPr>
        <w:pStyle w:val="ListBullet"/>
      </w:pPr>
      <w:r w:rsidRPr="005F367F">
        <w:t>explain how to ensure continuity and control with plate exposure</w:t>
      </w:r>
    </w:p>
    <w:p w:rsidR="00000000" w:rsidRPr="005F367F" w:rsidP="005F367F">
      <w:pPr>
        <w:pStyle w:val="ListBullet"/>
      </w:pPr>
      <w:r w:rsidRPr="005F367F">
        <w:t>describe plate processing operation</w:t>
      </w:r>
    </w:p>
    <w:p w:rsidR="00000000" w:rsidRPr="005F367F" w:rsidP="005F367F">
      <w:pPr>
        <w:pStyle w:val="ListBullet"/>
      </w:pPr>
      <w:r w:rsidRPr="005F367F">
        <w:t>outline key factors of poor processing operation</w:t>
      </w:r>
    </w:p>
    <w:p w:rsidR="00000000" w:rsidRPr="005F367F" w:rsidP="005F367F">
      <w:pPr>
        <w:pStyle w:val="ListBullet"/>
      </w:pPr>
      <w:r w:rsidRPr="005F367F">
        <w:t xml:space="preserve">list main </w:t>
      </w:r>
      <w:r w:rsidRPr="005F367F">
        <w:t>criteria for evaluating a correctly prepared plate</w:t>
      </w:r>
    </w:p>
    <w:p w:rsidR="00000000" w:rsidRPr="005F367F" w:rsidP="005F367F">
      <w:pPr>
        <w:pStyle w:val="ListBullet"/>
      </w:pPr>
      <w:r w:rsidRPr="005F367F">
        <w:t>outline work health and safety (WHS) concerns when processing and proofing printing plates</w:t>
      </w:r>
    </w:p>
    <w:p w:rsidR="00000000" w:rsidRPr="005F367F" w:rsidP="005F367F">
      <w:pPr>
        <w:pStyle w:val="ListBullet"/>
      </w:pPr>
      <w:r w:rsidRPr="005F367F">
        <w:t>explain main advantages of plate proofing</w:t>
      </w:r>
    </w:p>
    <w:p w:rsidR="00000000" w:rsidRPr="005F367F" w:rsidP="005F367F">
      <w:pPr>
        <w:pStyle w:val="ListBullet"/>
      </w:pPr>
      <w:r w:rsidRPr="005F367F">
        <w:t>outline criteria for plate proof evaluation</w:t>
      </w:r>
    </w:p>
    <w:p w:rsidR="00000000" w:rsidRPr="005F367F" w:rsidP="005F367F">
      <w:pPr>
        <w:pStyle w:val="ListBullet"/>
      </w:pPr>
      <w:r w:rsidRPr="005F367F">
        <w:t>explain different requiremen</w:t>
      </w:r>
      <w:r w:rsidRPr="005F367F">
        <w:t>ts for plates for litho printing, and relief printing</w:t>
      </w:r>
    </w:p>
    <w:p w:rsidR="00000000" w:rsidRPr="005F367F" w:rsidP="005F367F">
      <w:pPr>
        <w:pStyle w:val="ListBullet"/>
      </w:pPr>
      <w:r w:rsidRPr="005F367F">
        <w:t>list manuals, safety and other documentation relevant to this task and identify where they are kept and what information is included.</w:t>
      </w:r>
    </w:p>
    <w:p w:rsidR="00000000" w:rsidRPr="005F367F" w:rsidP="005F367F">
      <w:pPr>
        <w:pStyle w:val="AllowPageBreak"/>
      </w:pPr>
    </w:p>
    <w:p w:rsidR="00000000" w:rsidRPr="005F367F" w:rsidP="005F367F">
      <w:pPr>
        <w:pStyle w:val="Heading1"/>
      </w:pPr>
      <w:bookmarkStart w:id="4" w:name="O_696438"/>
      <w:bookmarkEnd w:id="4"/>
      <w:r w:rsidRPr="005F367F">
        <w:t>Assessment Conditions</w:t>
      </w:r>
    </w:p>
    <w:p w:rsidR="00000000" w:rsidRPr="005F367F" w:rsidP="005B40B2">
      <w:pPr>
        <w:pStyle w:val="BodyText"/>
      </w:pPr>
      <w:r w:rsidRPr="005F367F">
        <w:t>Gather evidence to demonstrate consistent performance in conditions that are safe and replicate the workplace. Noise levels, production flow, interruptions and time variances must be typical of those experienced in the Pre-Press field of work and include a</w:t>
      </w:r>
      <w:r w:rsidRPr="005F367F">
        <w:t>ccess to special purpose tools, equipment and industry software packages.</w:t>
      </w:r>
    </w:p>
    <w:p w:rsidR="00000000" w:rsidRPr="005F367F" w:rsidP="005B40B2">
      <w:pPr>
        <w:pStyle w:val="BodyText"/>
      </w:pPr>
      <w:r w:rsidRPr="005F367F">
        <w:t>Assessors must satisfy NVR/AQTF assessor requirements.</w:t>
      </w:r>
    </w:p>
    <w:p w:rsidR="00000000" w:rsidRPr="005F367F" w:rsidP="005F367F">
      <w:pPr>
        <w:pStyle w:val="Heading1"/>
      </w:pPr>
      <w:bookmarkStart w:id="5" w:name="O_696441"/>
      <w:bookmarkEnd w:id="5"/>
      <w:r w:rsidRPr="005F367F">
        <w:t>Links</w:t>
      </w:r>
    </w:p>
    <w:p w:rsidR="00000000" w:rsidRPr="005F367F" w:rsidP="005B40B2">
      <w:pPr>
        <w:pStyle w:val="BodyText"/>
      </w:pPr>
      <w:r w:rsidRPr="005F367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B4008">
        <w:rPr>
          <w:rStyle w:val="Hyperlink"/>
        </w:rPr>
        <w:t>https://vetnet.education.gov.au/Pages/TrainingDocs.aspx?q=a74b7a0f-a253-47e3-8be0-5d426e24131d</w:t>
      </w:r>
      <w:r>
        <w:fldChar w:fldCharType="end"/>
      </w:r>
    </w:p>
    <w:p w:rsidR="00000000" w:rsidRPr="005F367F" w:rsidP="005F367F"/>
    <w:sectPr w:rsidSect="005F3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67F" w:rsidRPr="005B40B2" w:rsidP="005B4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2" w:rsidP="005F3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40B2" w:rsidP="005F367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B40B2" w:rsidP="005F3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67F" w:rsidRPr="005B40B2" w:rsidP="005B4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2" w:rsidRPr="002D2AF8" w:rsidP="005F367F">
    <w:pPr>
      <w:pStyle w:val="Header"/>
      <w:framePr w:wrap="around"/>
    </w:pPr>
    <w:r>
      <w:fldChar w:fldCharType="begin"/>
    </w:r>
    <w:r>
      <w:instrText xml:space="preserve"> TITLE   \* MERGEFORMAT </w:instrText>
    </w:r>
    <w:r>
      <w:fldChar w:fldCharType="separate"/>
    </w:r>
    <w:r>
      <w:t>Assessment Requirements for ICPPRP266 Produce relief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B40B2" w:rsidP="005F3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BE9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B4B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67F"/>
    <w:pPr>
      <w:spacing w:before="360" w:after="60"/>
      <w:outlineLvl w:val="0"/>
    </w:pPr>
    <w:rPr>
      <w:sz w:val="32"/>
    </w:rPr>
  </w:style>
  <w:style w:type="paragraph" w:styleId="Heading2">
    <w:name w:val="heading 2"/>
    <w:basedOn w:val="HeadingBase"/>
    <w:next w:val="BodyText"/>
    <w:link w:val="Heading2Char"/>
    <w:qFormat/>
    <w:rsid w:val="005F367F"/>
    <w:pPr>
      <w:keepLines/>
      <w:spacing w:before="240" w:after="120"/>
      <w:outlineLvl w:val="1"/>
    </w:pPr>
    <w:rPr>
      <w:sz w:val="28"/>
      <w:szCs w:val="40"/>
    </w:rPr>
  </w:style>
  <w:style w:type="paragraph" w:styleId="Heading3">
    <w:name w:val="heading 3"/>
    <w:basedOn w:val="HeadingBase"/>
    <w:next w:val="BodyText"/>
    <w:link w:val="Heading3Char"/>
    <w:qFormat/>
    <w:rsid w:val="005F367F"/>
    <w:pPr>
      <w:spacing w:before="180" w:after="120"/>
      <w:outlineLvl w:val="2"/>
    </w:pPr>
    <w:rPr>
      <w:spacing w:val="-10"/>
      <w:kern w:val="32"/>
    </w:rPr>
  </w:style>
  <w:style w:type="paragraph" w:styleId="Heading4">
    <w:name w:val="heading 4"/>
    <w:basedOn w:val="HeadingBase"/>
    <w:next w:val="BodyText"/>
    <w:link w:val="Heading4Char"/>
    <w:qFormat/>
    <w:rsid w:val="005F367F"/>
    <w:pPr>
      <w:spacing w:before="160" w:after="120"/>
      <w:outlineLvl w:val="3"/>
    </w:pPr>
    <w:rPr>
      <w:sz w:val="22"/>
    </w:rPr>
  </w:style>
  <w:style w:type="paragraph" w:styleId="Heading5">
    <w:name w:val="heading 5"/>
    <w:basedOn w:val="HeadingBase"/>
    <w:next w:val="Normal"/>
    <w:link w:val="Heading5Char"/>
    <w:qFormat/>
    <w:rsid w:val="005F367F"/>
    <w:pPr>
      <w:spacing w:before="80"/>
      <w:outlineLvl w:val="4"/>
    </w:pPr>
    <w:rPr>
      <w:color w:val="918585"/>
      <w:sz w:val="20"/>
    </w:rPr>
  </w:style>
  <w:style w:type="paragraph" w:styleId="Heading6">
    <w:name w:val="heading 6"/>
    <w:basedOn w:val="HeadingBase"/>
    <w:next w:val="Normal"/>
    <w:link w:val="Heading6Char"/>
    <w:qFormat/>
    <w:rsid w:val="005F367F"/>
    <w:pPr>
      <w:spacing w:before="60"/>
      <w:outlineLvl w:val="5"/>
    </w:pPr>
    <w:rPr>
      <w:color w:val="918585"/>
      <w:sz w:val="20"/>
    </w:rPr>
  </w:style>
  <w:style w:type="paragraph" w:styleId="Heading7">
    <w:name w:val="heading 7"/>
    <w:basedOn w:val="Normal"/>
    <w:next w:val="Normal"/>
    <w:link w:val="Heading7Char"/>
    <w:qFormat/>
    <w:rsid w:val="005F367F"/>
    <w:pPr>
      <w:ind w:left="720"/>
      <w:outlineLvl w:val="6"/>
    </w:pPr>
    <w:rPr>
      <w:i/>
    </w:rPr>
  </w:style>
  <w:style w:type="paragraph" w:styleId="Heading8">
    <w:name w:val="heading 8"/>
    <w:basedOn w:val="Normal"/>
    <w:next w:val="Normal"/>
    <w:link w:val="Heading8Char"/>
    <w:qFormat/>
    <w:rsid w:val="005F367F"/>
    <w:pPr>
      <w:ind w:left="720"/>
      <w:outlineLvl w:val="7"/>
    </w:pPr>
    <w:rPr>
      <w:i/>
    </w:rPr>
  </w:style>
  <w:style w:type="paragraph" w:styleId="Heading9">
    <w:name w:val="heading 9"/>
    <w:basedOn w:val="Normal"/>
    <w:next w:val="Normal"/>
    <w:link w:val="Heading9Char"/>
    <w:qFormat/>
    <w:rsid w:val="005F367F"/>
    <w:pPr>
      <w:ind w:left="720"/>
      <w:outlineLvl w:val="8"/>
    </w:pPr>
    <w:rPr>
      <w:i/>
    </w:rPr>
  </w:style>
  <w:style w:type="character" w:default="1" w:styleId="DefaultParagraphFont">
    <w:name w:val="Default Paragraph Font"/>
    <w:uiPriority w:val="1"/>
    <w:unhideWhenUsed/>
    <w:rsid w:val="005F3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67F"/>
  </w:style>
  <w:style w:type="character" w:customStyle="1" w:styleId="Heading1Char">
    <w:name w:val="Heading 1 Char"/>
    <w:basedOn w:val="DefaultParagraphFont"/>
    <w:link w:val="Heading1"/>
    <w:rsid w:val="005F367F"/>
    <w:rPr>
      <w:rFonts w:ascii="Times New Roman" w:eastAsia="Times New Roman" w:hAnsi="Times New Roman" w:cs="Times New Roman"/>
      <w:b/>
      <w:sz w:val="32"/>
      <w:szCs w:val="20"/>
      <w:lang w:eastAsia="en-US"/>
    </w:rPr>
  </w:style>
  <w:style w:type="paragraph" w:styleId="BodyText">
    <w:name w:val="Body Text"/>
    <w:basedOn w:val="Normal"/>
    <w:link w:val="BodyTextChar"/>
    <w:rsid w:val="005F36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67F"/>
    <w:rPr>
      <w:rFonts w:ascii="Times New Roman" w:eastAsia="Times New Roman" w:hAnsi="Times New Roman" w:cs="Times New Roman"/>
      <w:sz w:val="24"/>
      <w:lang w:eastAsia="en-US"/>
    </w:rPr>
  </w:style>
  <w:style w:type="paragraph" w:styleId="ListBullet">
    <w:name w:val="List Bullet"/>
    <w:basedOn w:val="List"/>
    <w:rsid w:val="005F367F"/>
    <w:pPr>
      <w:numPr>
        <w:numId w:val="12"/>
      </w:numPr>
      <w:tabs>
        <w:tab w:val="clear" w:pos="340"/>
      </w:tabs>
      <w:spacing w:before="40" w:after="40"/>
    </w:pPr>
  </w:style>
  <w:style w:type="character" w:customStyle="1" w:styleId="SpecialBold">
    <w:name w:val="Special Bold"/>
    <w:basedOn w:val="DefaultParagraphFont"/>
    <w:rsid w:val="005F367F"/>
    <w:rPr>
      <w:b/>
      <w:spacing w:val="0"/>
    </w:rPr>
  </w:style>
  <w:style w:type="paragraph" w:customStyle="1" w:styleId="SuperHeading">
    <w:name w:val="SuperHeading"/>
    <w:basedOn w:val="Normal"/>
    <w:rsid w:val="005F367F"/>
    <w:pPr>
      <w:spacing w:before="240" w:after="120"/>
      <w:outlineLvl w:val="0"/>
    </w:pPr>
    <w:rPr>
      <w:rFonts w:ascii="Times New Roman" w:hAnsi="Times New Roman"/>
      <w:b/>
      <w:sz w:val="32"/>
    </w:rPr>
  </w:style>
  <w:style w:type="paragraph" w:customStyle="1" w:styleId="AllowPageBreak">
    <w:name w:val="AllowPageBreak"/>
    <w:rsid w:val="005F3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67F"/>
    <w:rPr>
      <w:rFonts w:ascii="Courier New" w:eastAsia="Times New Roman" w:hAnsi="Courier New" w:cs="Times New Roman"/>
      <w:i/>
      <w:szCs w:val="20"/>
      <w:lang w:eastAsia="en-US"/>
    </w:rPr>
  </w:style>
  <w:style w:type="paragraph" w:customStyle="1" w:styleId="HeadingBase">
    <w:name w:val="Heading Base"/>
    <w:rsid w:val="005F3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67F"/>
    <w:pPr>
      <w:tabs>
        <w:tab w:val="right" w:leader="dot" w:pos="9072"/>
      </w:tabs>
      <w:ind w:left="567"/>
    </w:pPr>
    <w:rPr>
      <w:szCs w:val="22"/>
    </w:rPr>
  </w:style>
  <w:style w:type="paragraph" w:customStyle="1" w:styleId="TOCBase">
    <w:name w:val="TOC Base"/>
    <w:rsid w:val="005F3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67F"/>
    <w:pPr>
      <w:tabs>
        <w:tab w:val="right" w:leader="dot" w:pos="9072"/>
      </w:tabs>
      <w:spacing w:before="40" w:after="40"/>
      <w:ind w:left="284"/>
    </w:pPr>
    <w:rPr>
      <w:rFonts w:ascii="Times New Roman" w:hAnsi="Times New Roman"/>
    </w:rPr>
  </w:style>
  <w:style w:type="paragraph" w:styleId="TOC1">
    <w:name w:val="toc 1"/>
    <w:basedOn w:val="TOCBase"/>
    <w:next w:val="Normal"/>
    <w:rsid w:val="005F3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67F"/>
    <w:rPr>
      <w:rFonts w:ascii="Times New Roman" w:eastAsia="Times New Roman" w:hAnsi="Times New Roman" w:cs="Times New Roman"/>
      <w:sz w:val="16"/>
      <w:lang w:eastAsia="en-US"/>
    </w:rPr>
  </w:style>
  <w:style w:type="paragraph" w:styleId="Title">
    <w:name w:val="Title"/>
    <w:basedOn w:val="HeadingBase"/>
    <w:link w:val="TitleChar"/>
    <w:qFormat/>
    <w:rsid w:val="005F367F"/>
    <w:pPr>
      <w:spacing w:before="5040"/>
      <w:jc w:val="center"/>
    </w:pPr>
    <w:rPr>
      <w:sz w:val="48"/>
      <w:szCs w:val="72"/>
      <w:lang w:val="en-US"/>
    </w:rPr>
  </w:style>
  <w:style w:type="character" w:customStyle="1" w:styleId="TitleChar">
    <w:name w:val="Title Char"/>
    <w:basedOn w:val="DefaultParagraphFont"/>
    <w:link w:val="Title"/>
    <w:rsid w:val="005F3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67F"/>
    <w:pPr>
      <w:tabs>
        <w:tab w:val="left" w:pos="3600"/>
        <w:tab w:val="left" w:pos="3958"/>
      </w:tabs>
    </w:pPr>
  </w:style>
  <w:style w:type="paragraph" w:styleId="List">
    <w:name w:val="List"/>
    <w:basedOn w:val="BodyText"/>
    <w:next w:val="BodyText"/>
    <w:rsid w:val="005F367F"/>
    <w:pPr>
      <w:tabs>
        <w:tab w:val="left" w:pos="340"/>
      </w:tabs>
      <w:spacing w:before="60" w:after="60"/>
      <w:ind w:left="340" w:hanging="340"/>
    </w:pPr>
  </w:style>
  <w:style w:type="paragraph" w:customStyle="1" w:styleId="Note">
    <w:name w:val="Note"/>
    <w:basedOn w:val="BodyText"/>
    <w:rsid w:val="005F3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67F"/>
    <w:pPr>
      <w:framePr w:wrap="auto" w:hAnchor="text" w:y="6049"/>
    </w:pPr>
    <w:rPr>
      <w:color w:val="000000"/>
      <w:sz w:val="40"/>
    </w:rPr>
  </w:style>
  <w:style w:type="paragraph" w:customStyle="1" w:styleId="TOCTitle">
    <w:name w:val="TOCTitle"/>
    <w:basedOn w:val="Heading1"/>
    <w:rsid w:val="005F367F"/>
    <w:pPr>
      <w:spacing w:after="240"/>
      <w:jc w:val="center"/>
      <w:outlineLvl w:val="9"/>
    </w:pPr>
    <w:rPr>
      <w:caps/>
    </w:rPr>
  </w:style>
  <w:style w:type="paragraph" w:customStyle="1" w:styleId="Version">
    <w:name w:val="Version"/>
    <w:rsid w:val="005F36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67F"/>
    <w:pPr>
      <w:numPr>
        <w:numId w:val="13"/>
      </w:numPr>
      <w:tabs>
        <w:tab w:val="clear" w:pos="680"/>
      </w:tabs>
    </w:pPr>
  </w:style>
  <w:style w:type="paragraph" w:styleId="Index1">
    <w:name w:val="index 1"/>
    <w:basedOn w:val="Normal"/>
    <w:next w:val="Normal"/>
    <w:semiHidden/>
    <w:rsid w:val="005F367F"/>
    <w:pPr>
      <w:keepNext w:val="0"/>
      <w:tabs>
        <w:tab w:val="right" w:pos="4176"/>
      </w:tabs>
      <w:ind w:left="198" w:hanging="198"/>
    </w:pPr>
    <w:rPr>
      <w:rFonts w:ascii="Garamond" w:hAnsi="Garamond"/>
    </w:rPr>
  </w:style>
  <w:style w:type="paragraph" w:styleId="IndexHeading">
    <w:name w:val="index heading"/>
    <w:basedOn w:val="Normal"/>
    <w:next w:val="Index1"/>
    <w:semiHidden/>
    <w:rsid w:val="005F367F"/>
    <w:pPr>
      <w:spacing w:before="120" w:after="120"/>
    </w:pPr>
    <w:rPr>
      <w:rFonts w:ascii="Arial" w:hAnsi="Arial"/>
      <w:b/>
      <w:color w:val="918585"/>
      <w:sz w:val="24"/>
    </w:rPr>
  </w:style>
  <w:style w:type="paragraph" w:styleId="Header">
    <w:name w:val="header"/>
    <w:basedOn w:val="Normal"/>
    <w:link w:val="HeaderChar"/>
    <w:rsid w:val="005F3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67F"/>
    <w:rPr>
      <w:rFonts w:ascii="Times New Roman" w:eastAsia="Times New Roman" w:hAnsi="Times New Roman" w:cs="Times New Roman"/>
      <w:sz w:val="16"/>
      <w:szCs w:val="20"/>
      <w:lang w:val="en-GB" w:eastAsia="en-US"/>
    </w:rPr>
  </w:style>
  <w:style w:type="paragraph" w:customStyle="1" w:styleId="Chapter">
    <w:name w:val="Chapter"/>
    <w:basedOn w:val="Normal"/>
    <w:rsid w:val="005F367F"/>
    <w:pPr>
      <w:spacing w:before="240"/>
    </w:pPr>
    <w:rPr>
      <w:rFonts w:ascii="Times New Roman" w:hAnsi="Times New Roman"/>
      <w:smallCaps/>
      <w:spacing w:val="80"/>
      <w:sz w:val="28"/>
    </w:rPr>
  </w:style>
  <w:style w:type="paragraph" w:customStyle="1" w:styleId="InChapter">
    <w:name w:val="InChapter"/>
    <w:basedOn w:val="Heading3"/>
    <w:rsid w:val="005F367F"/>
    <w:pPr>
      <w:spacing w:after="240"/>
      <w:outlineLvl w:val="9"/>
    </w:pPr>
    <w:rPr>
      <w:noProof/>
    </w:rPr>
  </w:style>
  <w:style w:type="paragraph" w:styleId="Index2">
    <w:name w:val="index 2"/>
    <w:basedOn w:val="Normal"/>
    <w:next w:val="Normal"/>
    <w:semiHidden/>
    <w:rsid w:val="005F367F"/>
    <w:pPr>
      <w:tabs>
        <w:tab w:val="right" w:pos="4176"/>
      </w:tabs>
      <w:ind w:left="568" w:hanging="284"/>
    </w:pPr>
    <w:rPr>
      <w:rFonts w:ascii="Garamond" w:hAnsi="Garamond"/>
    </w:rPr>
  </w:style>
  <w:style w:type="paragraph" w:customStyle="1" w:styleId="Byline">
    <w:name w:val="Byline"/>
    <w:rsid w:val="005F3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67F"/>
    <w:pPr>
      <w:tabs>
        <w:tab w:val="clear" w:pos="3600"/>
        <w:tab w:val="clear" w:pos="3958"/>
      </w:tabs>
      <w:jc w:val="right"/>
    </w:pPr>
  </w:style>
  <w:style w:type="character" w:styleId="Emphasis">
    <w:name w:val="Emphasis"/>
    <w:basedOn w:val="DefaultParagraphFont"/>
    <w:qFormat/>
    <w:rsid w:val="005F367F"/>
    <w:rPr>
      <w:i/>
    </w:rPr>
  </w:style>
  <w:style w:type="paragraph" w:styleId="Caption">
    <w:name w:val="caption"/>
    <w:basedOn w:val="BodyText"/>
    <w:next w:val="Normal"/>
    <w:qFormat/>
    <w:rsid w:val="005F367F"/>
    <w:pPr>
      <w:framePr w:w="2268" w:hSpace="181" w:vSpace="181" w:wrap="around" w:vAnchor="text" w:hAnchor="page" w:x="1135" w:y="285" w:anchorLock="1"/>
    </w:pPr>
    <w:rPr>
      <w:i/>
    </w:rPr>
  </w:style>
  <w:style w:type="paragraph" w:customStyle="1" w:styleId="MiniTOCTitle">
    <w:name w:val="MiniTOCTitle"/>
    <w:basedOn w:val="Heading4"/>
    <w:rsid w:val="005F367F"/>
    <w:pPr>
      <w:spacing w:before="240"/>
      <w:outlineLvl w:val="9"/>
    </w:pPr>
    <w:rPr>
      <w:noProof/>
      <w:sz w:val="24"/>
    </w:rPr>
  </w:style>
  <w:style w:type="paragraph" w:customStyle="1" w:styleId="MiniTOCItem">
    <w:name w:val="MiniTOCItem"/>
    <w:basedOn w:val="ListBullet"/>
    <w:rsid w:val="005F367F"/>
    <w:pPr>
      <w:numPr>
        <w:numId w:val="0"/>
      </w:numPr>
      <w:tabs>
        <w:tab w:val="right" w:leader="dot" w:pos="6521"/>
      </w:tabs>
      <w:spacing w:before="0" w:after="0"/>
    </w:pPr>
  </w:style>
  <w:style w:type="paragraph" w:customStyle="1" w:styleId="TOFTitle">
    <w:name w:val="TOFTitle"/>
    <w:basedOn w:val="TOCTitle"/>
    <w:rsid w:val="005F367F"/>
  </w:style>
  <w:style w:type="paragraph" w:styleId="TableofFigures">
    <w:name w:val="table of figures"/>
    <w:basedOn w:val="Normal"/>
    <w:next w:val="Normal"/>
    <w:semiHidden/>
    <w:rsid w:val="005F367F"/>
    <w:pPr>
      <w:tabs>
        <w:tab w:val="right" w:leader="dot" w:pos="9072"/>
      </w:tabs>
      <w:ind w:left="970" w:hanging="403"/>
    </w:pPr>
    <w:rPr>
      <w:rFonts w:ascii="Times New Roman" w:hAnsi="Times New Roman"/>
      <w:b/>
    </w:rPr>
  </w:style>
  <w:style w:type="paragraph" w:styleId="ListNumber">
    <w:name w:val="List Number"/>
    <w:basedOn w:val="List"/>
    <w:rsid w:val="005F367F"/>
    <w:pPr>
      <w:numPr>
        <w:numId w:val="10"/>
      </w:numPr>
    </w:pPr>
  </w:style>
  <w:style w:type="character" w:customStyle="1" w:styleId="WingdingSymbols">
    <w:name w:val="Wingding Symbols"/>
    <w:rsid w:val="005F367F"/>
    <w:rPr>
      <w:rFonts w:ascii="Wingdings" w:hAnsi="Wingdings"/>
    </w:rPr>
  </w:style>
  <w:style w:type="paragraph" w:customStyle="1" w:styleId="TableHeading">
    <w:name w:val="Table Heading"/>
    <w:basedOn w:val="HeadingBase"/>
    <w:rsid w:val="005F367F"/>
    <w:pPr>
      <w:keepLines/>
      <w:pBdr>
        <w:bottom w:val="single" w:sz="6" w:space="1" w:color="918585"/>
      </w:pBdr>
      <w:spacing w:before="240"/>
    </w:pPr>
  </w:style>
  <w:style w:type="character" w:customStyle="1" w:styleId="HotSpot">
    <w:name w:val="HotSpot"/>
    <w:rsid w:val="005F367F"/>
    <w:rPr>
      <w:color w:val="0033CC"/>
      <w:u w:val="none"/>
    </w:rPr>
  </w:style>
  <w:style w:type="paragraph" w:customStyle="1" w:styleId="BodyTextRight">
    <w:name w:val="Body Text Right"/>
    <w:basedOn w:val="BodyText"/>
    <w:rsid w:val="005F367F"/>
    <w:pPr>
      <w:spacing w:before="0" w:after="0"/>
      <w:jc w:val="right"/>
    </w:pPr>
  </w:style>
  <w:style w:type="paragraph" w:styleId="Index3">
    <w:name w:val="index 3"/>
    <w:basedOn w:val="ListNumber2"/>
    <w:next w:val="Normal"/>
    <w:semiHidden/>
    <w:rsid w:val="005F367F"/>
    <w:pPr>
      <w:numPr>
        <w:numId w:val="0"/>
      </w:numPr>
      <w:tabs>
        <w:tab w:val="right" w:leader="dot" w:pos="4176"/>
      </w:tabs>
    </w:pPr>
  </w:style>
  <w:style w:type="paragraph" w:styleId="ListNumber2">
    <w:name w:val="List Number 2"/>
    <w:basedOn w:val="List2"/>
    <w:rsid w:val="005F367F"/>
    <w:pPr>
      <w:numPr>
        <w:numId w:val="9"/>
      </w:numPr>
      <w:tabs>
        <w:tab w:val="clear" w:pos="1060"/>
      </w:tabs>
    </w:pPr>
  </w:style>
  <w:style w:type="paragraph" w:customStyle="1" w:styleId="MarginNote">
    <w:name w:val="Margin Note"/>
    <w:basedOn w:val="BodyText"/>
    <w:rsid w:val="005F3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67F"/>
    <w:rPr>
      <w:sz w:val="32"/>
    </w:rPr>
  </w:style>
  <w:style w:type="paragraph" w:customStyle="1" w:styleId="HeadingProcedure">
    <w:name w:val="Heading Procedure"/>
    <w:basedOn w:val="HeadingBase"/>
    <w:next w:val="Normal"/>
    <w:rsid w:val="005F367F"/>
    <w:pPr>
      <w:tabs>
        <w:tab w:val="left" w:pos="0"/>
      </w:tabs>
      <w:spacing w:before="120" w:after="60"/>
    </w:pPr>
    <w:rPr>
      <w:i/>
      <w:color w:val="918585"/>
      <w:sz w:val="22"/>
    </w:rPr>
  </w:style>
  <w:style w:type="paragraph" w:customStyle="1" w:styleId="TableBodyText">
    <w:name w:val="Table Body Text"/>
    <w:basedOn w:val="BodyText"/>
    <w:rsid w:val="005F367F"/>
    <w:pPr>
      <w:spacing w:before="60" w:after="60"/>
    </w:pPr>
  </w:style>
  <w:style w:type="paragraph" w:styleId="ListContinue">
    <w:name w:val="List Continue"/>
    <w:basedOn w:val="List"/>
    <w:rsid w:val="005F367F"/>
    <w:pPr>
      <w:ind w:firstLine="0"/>
    </w:pPr>
  </w:style>
  <w:style w:type="paragraph" w:customStyle="1" w:styleId="ListNote">
    <w:name w:val="List Note"/>
    <w:basedOn w:val="List"/>
    <w:rsid w:val="005F367F"/>
    <w:pPr>
      <w:pBdr>
        <w:top w:val="single" w:sz="6" w:space="2" w:color="918585"/>
        <w:bottom w:val="single" w:sz="6" w:space="2" w:color="918585"/>
      </w:pBdr>
      <w:tabs>
        <w:tab w:val="left" w:pos="1021"/>
      </w:tabs>
      <w:ind w:firstLine="0"/>
    </w:pPr>
  </w:style>
  <w:style w:type="paragraph" w:customStyle="1" w:styleId="Warning">
    <w:name w:val="Warning"/>
    <w:basedOn w:val="BodyText"/>
    <w:rsid w:val="005F367F"/>
    <w:pPr>
      <w:shd w:val="clear" w:color="auto" w:fill="D9D9D9"/>
      <w:tabs>
        <w:tab w:val="left" w:pos="992"/>
      </w:tabs>
      <w:ind w:left="119" w:right="119"/>
    </w:pPr>
    <w:rPr>
      <w:sz w:val="20"/>
    </w:rPr>
  </w:style>
  <w:style w:type="paragraph" w:customStyle="1" w:styleId="MarginIcons">
    <w:name w:val="Margin Icons"/>
    <w:basedOn w:val="BodyText"/>
    <w:rsid w:val="005F3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67F"/>
    <w:rPr>
      <w:rFonts w:ascii="Courier New" w:hAnsi="Courier New"/>
    </w:rPr>
  </w:style>
  <w:style w:type="paragraph" w:customStyle="1" w:styleId="NoteBullet">
    <w:name w:val="Note Bullet"/>
    <w:basedOn w:val="Note"/>
    <w:rsid w:val="005F367F"/>
    <w:pPr>
      <w:tabs>
        <w:tab w:val="clear" w:pos="680"/>
      </w:tabs>
      <w:spacing w:before="60" w:after="60"/>
    </w:pPr>
  </w:style>
  <w:style w:type="paragraph" w:customStyle="1" w:styleId="SubHeading2">
    <w:name w:val="SubHeading2"/>
    <w:basedOn w:val="HeadingBase"/>
    <w:rsid w:val="005F367F"/>
    <w:pPr>
      <w:spacing w:before="240" w:after="60"/>
    </w:pPr>
    <w:rPr>
      <w:sz w:val="20"/>
    </w:rPr>
  </w:style>
  <w:style w:type="paragraph" w:customStyle="1" w:styleId="SubHeading1">
    <w:name w:val="SubHeading1"/>
    <w:basedOn w:val="HeadingBase"/>
    <w:rsid w:val="005F367F"/>
    <w:pPr>
      <w:spacing w:before="240" w:after="60"/>
    </w:pPr>
    <w:rPr>
      <w:color w:val="918585"/>
      <w:sz w:val="22"/>
    </w:rPr>
  </w:style>
  <w:style w:type="paragraph" w:customStyle="1" w:styleId="SideHeading">
    <w:name w:val="Side Heading"/>
    <w:basedOn w:val="HeadingBase"/>
    <w:rsid w:val="005F3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67F"/>
    <w:pPr>
      <w:tabs>
        <w:tab w:val="num" w:pos="360"/>
      </w:tabs>
    </w:pPr>
  </w:style>
  <w:style w:type="paragraph" w:styleId="PlainText">
    <w:name w:val="Plain Text"/>
    <w:basedOn w:val="Normal"/>
    <w:link w:val="PlainTextChar"/>
    <w:rsid w:val="005F367F"/>
    <w:rPr>
      <w:sz w:val="20"/>
    </w:rPr>
  </w:style>
  <w:style w:type="character" w:customStyle="1" w:styleId="PlainTextChar">
    <w:name w:val="Plain Text Char"/>
    <w:basedOn w:val="DefaultParagraphFont"/>
    <w:link w:val="PlainText"/>
    <w:rsid w:val="005F367F"/>
    <w:rPr>
      <w:rFonts w:ascii="Courier New" w:eastAsia="Times New Roman" w:hAnsi="Courier New" w:cs="Times New Roman"/>
      <w:sz w:val="20"/>
      <w:szCs w:val="20"/>
      <w:lang w:eastAsia="en-US"/>
    </w:rPr>
  </w:style>
  <w:style w:type="character" w:customStyle="1" w:styleId="MenuOption">
    <w:name w:val="Menu Option"/>
    <w:basedOn w:val="DefaultParagraphFont"/>
    <w:rsid w:val="005F367F"/>
    <w:rPr>
      <w:b/>
      <w:smallCaps/>
    </w:rPr>
  </w:style>
  <w:style w:type="paragraph" w:customStyle="1" w:styleId="TableListNumber">
    <w:name w:val="Table List Number"/>
    <w:basedOn w:val="ListNumber"/>
    <w:rsid w:val="005F367F"/>
    <w:pPr>
      <w:numPr>
        <w:numId w:val="0"/>
      </w:numPr>
    </w:pPr>
  </w:style>
  <w:style w:type="paragraph" w:styleId="TOC4">
    <w:name w:val="toc 4"/>
    <w:basedOn w:val="TOCBase"/>
    <w:next w:val="Normal"/>
    <w:semiHidden/>
    <w:rsid w:val="005F367F"/>
    <w:pPr>
      <w:tabs>
        <w:tab w:val="right" w:leader="dot" w:pos="9071"/>
      </w:tabs>
      <w:ind w:left="1701"/>
    </w:pPr>
  </w:style>
  <w:style w:type="paragraph" w:customStyle="1" w:styleId="ListAlpha">
    <w:name w:val="List Alpha"/>
    <w:basedOn w:val="List"/>
    <w:rsid w:val="005F367F"/>
    <w:pPr>
      <w:numPr>
        <w:numId w:val="8"/>
      </w:numPr>
    </w:pPr>
  </w:style>
  <w:style w:type="paragraph" w:customStyle="1" w:styleId="ListAlpha2">
    <w:name w:val="List Alpha 2"/>
    <w:basedOn w:val="List2"/>
    <w:rsid w:val="005F367F"/>
    <w:pPr>
      <w:numPr>
        <w:numId w:val="7"/>
      </w:numPr>
    </w:pPr>
  </w:style>
  <w:style w:type="paragraph" w:styleId="List2">
    <w:name w:val="List 2"/>
    <w:basedOn w:val="BodyText"/>
    <w:rsid w:val="005F367F"/>
    <w:pPr>
      <w:tabs>
        <w:tab w:val="left" w:pos="680"/>
      </w:tabs>
      <w:spacing w:before="60" w:after="60"/>
      <w:ind w:left="680" w:hanging="340"/>
    </w:pPr>
  </w:style>
  <w:style w:type="paragraph" w:styleId="List3">
    <w:name w:val="List 3"/>
    <w:basedOn w:val="BodyText"/>
    <w:rsid w:val="005F367F"/>
    <w:pPr>
      <w:tabs>
        <w:tab w:val="left" w:pos="1021"/>
      </w:tabs>
      <w:spacing w:before="60" w:after="60"/>
      <w:ind w:left="1020" w:hanging="340"/>
    </w:pPr>
  </w:style>
  <w:style w:type="paragraph" w:styleId="List4">
    <w:name w:val="List 4"/>
    <w:basedOn w:val="BodyText"/>
    <w:rsid w:val="005F367F"/>
    <w:pPr>
      <w:tabs>
        <w:tab w:val="left" w:pos="1361"/>
      </w:tabs>
      <w:spacing w:before="60" w:after="60"/>
      <w:ind w:left="1361" w:hanging="340"/>
    </w:pPr>
  </w:style>
  <w:style w:type="paragraph" w:styleId="List5">
    <w:name w:val="List 5"/>
    <w:basedOn w:val="BodyText"/>
    <w:rsid w:val="005F367F"/>
    <w:pPr>
      <w:tabs>
        <w:tab w:val="left" w:pos="1701"/>
      </w:tabs>
      <w:spacing w:before="60" w:after="60"/>
      <w:ind w:left="1701" w:hanging="340"/>
    </w:pPr>
  </w:style>
  <w:style w:type="paragraph" w:styleId="ListBullet3">
    <w:name w:val="List Bullet 3"/>
    <w:basedOn w:val="List3"/>
    <w:rsid w:val="005F367F"/>
    <w:pPr>
      <w:numPr>
        <w:numId w:val="14"/>
      </w:numPr>
      <w:tabs>
        <w:tab w:val="clear" w:pos="1021"/>
      </w:tabs>
      <w:ind w:left="1037" w:hanging="357"/>
    </w:pPr>
  </w:style>
  <w:style w:type="paragraph" w:styleId="ListBullet4">
    <w:name w:val="List Bullet 4"/>
    <w:basedOn w:val="List4"/>
    <w:rsid w:val="005F367F"/>
    <w:pPr>
      <w:numPr>
        <w:numId w:val="2"/>
      </w:numPr>
      <w:tabs>
        <w:tab w:val="clear" w:pos="1361"/>
      </w:tabs>
    </w:pPr>
  </w:style>
  <w:style w:type="paragraph" w:styleId="ListBullet5">
    <w:name w:val="List Bullet 5"/>
    <w:basedOn w:val="List5"/>
    <w:rsid w:val="005F367F"/>
    <w:pPr>
      <w:numPr>
        <w:numId w:val="3"/>
      </w:numPr>
    </w:pPr>
  </w:style>
  <w:style w:type="paragraph" w:styleId="ListContinue2">
    <w:name w:val="List Continue 2"/>
    <w:basedOn w:val="List2"/>
    <w:rsid w:val="005F367F"/>
    <w:pPr>
      <w:ind w:firstLine="0"/>
    </w:pPr>
  </w:style>
  <w:style w:type="paragraph" w:styleId="ListContinue3">
    <w:name w:val="List Continue 3"/>
    <w:basedOn w:val="List3"/>
    <w:rsid w:val="005F367F"/>
    <w:pPr>
      <w:ind w:left="1021" w:firstLine="0"/>
    </w:pPr>
  </w:style>
  <w:style w:type="paragraph" w:styleId="ListContinue4">
    <w:name w:val="List Continue 4"/>
    <w:basedOn w:val="List4"/>
    <w:rsid w:val="005F367F"/>
    <w:pPr>
      <w:ind w:firstLine="0"/>
    </w:pPr>
  </w:style>
  <w:style w:type="paragraph" w:styleId="ListContinue5">
    <w:name w:val="List Continue 5"/>
    <w:basedOn w:val="List5"/>
    <w:rsid w:val="005F367F"/>
    <w:pPr>
      <w:ind w:firstLine="0"/>
    </w:pPr>
  </w:style>
  <w:style w:type="paragraph" w:styleId="ListNumber3">
    <w:name w:val="List Number 3"/>
    <w:basedOn w:val="List3"/>
    <w:rsid w:val="005F367F"/>
    <w:pPr>
      <w:numPr>
        <w:numId w:val="4"/>
      </w:numPr>
    </w:pPr>
  </w:style>
  <w:style w:type="paragraph" w:styleId="ListNumber4">
    <w:name w:val="List Number 4"/>
    <w:basedOn w:val="List4"/>
    <w:rsid w:val="005F367F"/>
    <w:pPr>
      <w:numPr>
        <w:numId w:val="5"/>
      </w:numPr>
    </w:pPr>
  </w:style>
  <w:style w:type="paragraph" w:styleId="ListNumber5">
    <w:name w:val="List Number 5"/>
    <w:basedOn w:val="List5"/>
    <w:rsid w:val="005F367F"/>
    <w:pPr>
      <w:numPr>
        <w:numId w:val="6"/>
      </w:numPr>
    </w:pPr>
  </w:style>
  <w:style w:type="paragraph" w:styleId="BlockText">
    <w:name w:val="Block Text"/>
    <w:basedOn w:val="Normal"/>
    <w:rsid w:val="005F367F"/>
    <w:pPr>
      <w:spacing w:after="120"/>
      <w:ind w:left="1440" w:right="1440"/>
    </w:pPr>
  </w:style>
  <w:style w:type="character" w:customStyle="1" w:styleId="Subscript">
    <w:name w:val="Subscript"/>
    <w:basedOn w:val="DefaultParagraphFont"/>
    <w:rsid w:val="005F367F"/>
    <w:rPr>
      <w:sz w:val="16"/>
      <w:vertAlign w:val="subscript"/>
    </w:rPr>
  </w:style>
  <w:style w:type="character" w:customStyle="1" w:styleId="Superscript">
    <w:name w:val="Superscript"/>
    <w:basedOn w:val="DefaultParagraphFont"/>
    <w:rsid w:val="005F367F"/>
    <w:rPr>
      <w:sz w:val="16"/>
      <w:vertAlign w:val="superscript"/>
    </w:rPr>
  </w:style>
  <w:style w:type="character" w:customStyle="1" w:styleId="Symbols">
    <w:name w:val="Symbols"/>
    <w:basedOn w:val="DefaultParagraphFont"/>
    <w:rsid w:val="005F367F"/>
    <w:rPr>
      <w:rFonts w:ascii="Symbol" w:hAnsi="Symbol"/>
    </w:rPr>
  </w:style>
  <w:style w:type="character" w:customStyle="1" w:styleId="MenuOptions">
    <w:name w:val="Menu Options"/>
    <w:basedOn w:val="DefaultParagraphFont"/>
    <w:rsid w:val="005F367F"/>
    <w:rPr>
      <w:rFonts w:ascii="Arial Narrow" w:hAnsi="Arial Narrow"/>
      <w:smallCaps/>
    </w:rPr>
  </w:style>
  <w:style w:type="character" w:customStyle="1" w:styleId="Buttons">
    <w:name w:val="Buttons"/>
    <w:basedOn w:val="DefaultParagraphFont"/>
    <w:rsid w:val="005F367F"/>
    <w:rPr>
      <w:b/>
    </w:rPr>
  </w:style>
  <w:style w:type="character" w:customStyle="1" w:styleId="Underlined">
    <w:name w:val="Underlined"/>
    <w:basedOn w:val="DefaultParagraphFont"/>
    <w:rsid w:val="005F367F"/>
    <w:rPr>
      <w:u w:val="single"/>
    </w:rPr>
  </w:style>
  <w:style w:type="paragraph" w:customStyle="1" w:styleId="TableBodyTextRight">
    <w:name w:val="Table Body Text Right"/>
    <w:basedOn w:val="TableBodyText"/>
    <w:rsid w:val="005F367F"/>
    <w:pPr>
      <w:widowControl w:val="0"/>
      <w:autoSpaceDE w:val="0"/>
      <w:autoSpaceDN w:val="0"/>
      <w:adjustRightInd w:val="0"/>
      <w:jc w:val="right"/>
    </w:pPr>
    <w:rPr>
      <w:rFonts w:cs="Arial"/>
      <w:szCs w:val="18"/>
    </w:rPr>
  </w:style>
  <w:style w:type="paragraph" w:customStyle="1" w:styleId="CopyrightText">
    <w:name w:val="Copyright Text"/>
    <w:basedOn w:val="BodyText"/>
    <w:rsid w:val="005F367F"/>
    <w:rPr>
      <w:sz w:val="18"/>
    </w:rPr>
  </w:style>
  <w:style w:type="paragraph" w:customStyle="1" w:styleId="BodySmallRight">
    <w:name w:val="Body Small Right"/>
    <w:basedOn w:val="BodyTextRight"/>
    <w:rsid w:val="005F367F"/>
    <w:rPr>
      <w:sz w:val="18"/>
      <w:szCs w:val="18"/>
    </w:rPr>
  </w:style>
  <w:style w:type="paragraph" w:customStyle="1" w:styleId="MarginEdition">
    <w:name w:val="Margin Edition"/>
    <w:basedOn w:val="MarginNote"/>
    <w:rsid w:val="005F367F"/>
    <w:pPr>
      <w:spacing w:before="0" w:after="0"/>
    </w:pPr>
    <w:rPr>
      <w:rFonts w:ascii="Times New Roman" w:hAnsi="Times New Roman"/>
      <w:color w:val="999999"/>
    </w:rPr>
  </w:style>
  <w:style w:type="paragraph" w:customStyle="1" w:styleId="Spacer">
    <w:name w:val="Spacer"/>
    <w:basedOn w:val="Normal"/>
    <w:rsid w:val="005F367F"/>
    <w:rPr>
      <w:sz w:val="2"/>
      <w:szCs w:val="2"/>
    </w:rPr>
  </w:style>
  <w:style w:type="character" w:customStyle="1" w:styleId="Small">
    <w:name w:val="Small"/>
    <w:basedOn w:val="DefaultParagraphFont"/>
    <w:rsid w:val="005F367F"/>
    <w:rPr>
      <w:sz w:val="16"/>
    </w:rPr>
  </w:style>
  <w:style w:type="paragraph" w:customStyle="1" w:styleId="WideTable">
    <w:name w:val="Wide Table"/>
    <w:basedOn w:val="Normal"/>
    <w:rsid w:val="005F367F"/>
    <w:pPr>
      <w:ind w:left="-1418"/>
    </w:pPr>
    <w:rPr>
      <w:sz w:val="2"/>
      <w:szCs w:val="2"/>
    </w:rPr>
  </w:style>
  <w:style w:type="character" w:styleId="PageNumber">
    <w:name w:val="page number"/>
    <w:basedOn w:val="DefaultParagraphFont"/>
    <w:rsid w:val="005F367F"/>
  </w:style>
  <w:style w:type="paragraph" w:styleId="Quote">
    <w:name w:val="Quote"/>
    <w:basedOn w:val="Heading1"/>
    <w:link w:val="QuoteChar"/>
    <w:qFormat/>
    <w:rsid w:val="005F367F"/>
    <w:rPr>
      <w:b w:val="0"/>
      <w:sz w:val="72"/>
      <w:szCs w:val="72"/>
      <w:lang w:val="en-NZ"/>
    </w:rPr>
  </w:style>
  <w:style w:type="character" w:customStyle="1" w:styleId="QuoteChar">
    <w:name w:val="Quote Char"/>
    <w:basedOn w:val="DefaultParagraphFont"/>
    <w:link w:val="Quote"/>
    <w:rsid w:val="005F3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67F"/>
    <w:pPr>
      <w:pageBreakBefore/>
    </w:pPr>
  </w:style>
  <w:style w:type="paragraph" w:customStyle="1" w:styleId="Border">
    <w:name w:val="Border"/>
    <w:basedOn w:val="Normal"/>
    <w:qFormat/>
    <w:rsid w:val="005F3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67F"/>
    <w:rPr>
      <w:b/>
      <w:bCs/>
      <w:i/>
      <w:iCs/>
      <w:color w:val="auto"/>
    </w:rPr>
  </w:style>
  <w:style w:type="paragraph" w:styleId="IntenseQuote">
    <w:name w:val="Intense Quote"/>
    <w:basedOn w:val="Normal"/>
    <w:next w:val="Normal"/>
    <w:link w:val="IntenseQuoteChar"/>
    <w:uiPriority w:val="30"/>
    <w:qFormat/>
    <w:rsid w:val="005F3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67F"/>
    <w:rPr>
      <w:smallCaps/>
      <w:color w:val="auto"/>
      <w:u w:val="single"/>
    </w:rPr>
  </w:style>
  <w:style w:type="character" w:styleId="IntenseReference">
    <w:name w:val="Intense Reference"/>
    <w:basedOn w:val="DefaultParagraphFont"/>
    <w:uiPriority w:val="32"/>
    <w:qFormat/>
    <w:rsid w:val="005F367F"/>
    <w:rPr>
      <w:b/>
      <w:bCs/>
      <w:smallCaps/>
      <w:color w:val="auto"/>
      <w:spacing w:val="5"/>
      <w:u w:val="single"/>
    </w:rPr>
  </w:style>
  <w:style w:type="paragraph" w:customStyle="1" w:styleId="2ColumnHeading">
    <w:name w:val="2Column Heading"/>
    <w:basedOn w:val="BodyText"/>
    <w:qFormat/>
    <w:rsid w:val="005F367F"/>
    <w:pPr>
      <w:spacing w:after="60"/>
      <w:ind w:left="-2268"/>
    </w:pPr>
    <w:rPr>
      <w:b/>
    </w:rPr>
  </w:style>
  <w:style w:type="paragraph" w:customStyle="1" w:styleId="Heading1TOC">
    <w:name w:val="Heading1 TOC"/>
    <w:basedOn w:val="Normal"/>
    <w:qFormat/>
    <w:rsid w:val="005F367F"/>
    <w:pPr>
      <w:spacing w:before="240" w:after="120"/>
    </w:pPr>
    <w:rPr>
      <w:rFonts w:ascii="Times New Roman" w:hAnsi="Times New Roman"/>
      <w:b/>
      <w:sz w:val="32"/>
    </w:rPr>
  </w:style>
  <w:style w:type="paragraph" w:customStyle="1" w:styleId="Heading2TOC">
    <w:name w:val="Heading2 TOC"/>
    <w:basedOn w:val="Normal"/>
    <w:qFormat/>
    <w:rsid w:val="005F367F"/>
    <w:pPr>
      <w:spacing w:before="240" w:after="60"/>
    </w:pPr>
    <w:rPr>
      <w:rFonts w:ascii="Times New Roman" w:hAnsi="Times New Roman"/>
      <w:b/>
      <w:sz w:val="28"/>
    </w:rPr>
  </w:style>
  <w:style w:type="character" w:customStyle="1" w:styleId="Underline">
    <w:name w:val="Underline"/>
    <w:basedOn w:val="DefaultParagraphFont"/>
    <w:qFormat/>
    <w:rsid w:val="005F367F"/>
    <w:rPr>
      <w:u w:val="single"/>
    </w:rPr>
  </w:style>
  <w:style w:type="character" w:customStyle="1" w:styleId="BoldandItalics">
    <w:name w:val="Bold and Italics"/>
    <w:qFormat/>
    <w:rsid w:val="005F367F"/>
    <w:rPr>
      <w:b/>
      <w:i/>
      <w:u w:val="none"/>
    </w:rPr>
  </w:style>
  <w:style w:type="paragraph" w:styleId="BalloonText">
    <w:name w:val="Balloon Text"/>
    <w:basedOn w:val="Normal"/>
    <w:link w:val="BalloonTextChar"/>
    <w:rsid w:val="005F367F"/>
    <w:rPr>
      <w:rFonts w:ascii="Tahoma" w:hAnsi="Tahoma" w:cs="Tahoma"/>
      <w:sz w:val="16"/>
      <w:szCs w:val="16"/>
    </w:rPr>
  </w:style>
  <w:style w:type="character" w:customStyle="1" w:styleId="BalloonTextChar">
    <w:name w:val="Balloon Text Char"/>
    <w:basedOn w:val="DefaultParagraphFont"/>
    <w:link w:val="BalloonText"/>
    <w:rsid w:val="005F3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6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67F"/>
    <w:rPr>
      <w:b/>
      <w:color w:val="660033"/>
      <w:spacing w:val="0"/>
    </w:rPr>
  </w:style>
  <w:style w:type="paragraph" w:customStyle="1" w:styleId="Nameditemlist">
    <w:name w:val="Named item list"/>
    <w:basedOn w:val="BodyText"/>
    <w:qFormat/>
    <w:rsid w:val="005F367F"/>
    <w:pPr>
      <w:tabs>
        <w:tab w:val="left" w:pos="2835"/>
      </w:tabs>
      <w:ind w:left="2835" w:hanging="2835"/>
    </w:pPr>
  </w:style>
  <w:style w:type="paragraph" w:customStyle="1" w:styleId="BodyTextnopadding">
    <w:name w:val="Body Text no padding"/>
    <w:basedOn w:val="BodyText"/>
    <w:qFormat/>
    <w:rsid w:val="005F367F"/>
    <w:pPr>
      <w:spacing w:before="0" w:after="0"/>
    </w:pPr>
  </w:style>
  <w:style w:type="character" w:styleId="Hyperlink">
    <w:name w:val="Hyperlink"/>
    <w:basedOn w:val="DefaultParagraphFont"/>
    <w:uiPriority w:val="99"/>
    <w:unhideWhenUsed/>
    <w:rsid w:val="005B4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2384</Characters>
  <Application>Microsoft Office Word</Application>
  <DocSecurity>0</DocSecurity>
  <Lines>61</Lines>
  <Paragraphs>43</Paragraphs>
  <ScaleCrop>false</ScaleCrop>
  <Company>Author-it Software Corporation Ltd.</Company>
  <LinksUpToDate>false</LinksUpToDate>
  <CharactersWithSpaces>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ICPPRP266 Produce relief plates</dc:title>
  <dc:subject>Approved</dc:subject>
  <dc:creator>PwC’s Skills for Australia</dc:creator>
  <cp:keywords>Release: 1</cp:keywords>
  <dc:description>Review Date: 12 April 2008</dc:description>
  <cp:lastModifiedBy>HSD_TPCMSd.prod</cp:lastModifiedBy>
  <cp:revision>3</cp:revision>
  <dcterms:created xsi:type="dcterms:W3CDTF">2018-12-10T06:23:00Z</dcterms:created>
  <dcterms:modified xsi:type="dcterms:W3CDTF">2018-12-10T06:23:00Z</dcterms:modified>
</cp:coreProperties>
</file>