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818" w:rsidP="00075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ICPPRN492 Use on-press print control devices</w:t>
      </w:r>
      <w:r>
        <w:fldChar w:fldCharType="end"/>
      </w:r>
    </w:p>
    <w:p w:rsidR="00075818" w:rsidP="00075818">
      <w:pPr>
        <w:pStyle w:val="Version"/>
        <w:sectPr w:rsidSect="00E17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984" w:rsidP="00E17984">
      <w:pPr>
        <w:pStyle w:val="SuperHeading"/>
      </w:pPr>
      <w:r w:rsidRPr="00E17984">
        <w:t>ICPPRN492 Use on-press print control devices</w:t>
      </w:r>
    </w:p>
    <w:p w:rsidR="00000000" w:rsidRPr="00E17984" w:rsidP="00E17984">
      <w:pPr>
        <w:pStyle w:val="Heading1"/>
      </w:pPr>
      <w:bookmarkStart w:id="1" w:name="O_692213"/>
      <w:bookmarkEnd w:id="1"/>
      <w:r w:rsidRPr="00E179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rPr>
                <w:rStyle w:val="SpecialBold"/>
              </w:rPr>
              <w:t>Comments</w:t>
            </w:r>
          </w:p>
        </w:tc>
      </w:tr>
      <w:tr w:rsidTr="00E1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t>This version first released with ICP Printing and Graphic Arts Training Package Version 1.0.</w:t>
            </w:r>
          </w:p>
        </w:tc>
      </w:tr>
    </w:tbl>
    <w:p w:rsidR="00000000" w:rsidRPr="00E17984" w:rsidP="00E17984">
      <w:pPr>
        <w:pStyle w:val="BodyText"/>
      </w:pPr>
    </w:p>
    <w:p w:rsidR="00000000" w:rsidRPr="00E17984" w:rsidP="00E17984">
      <w:pPr>
        <w:pStyle w:val="AllowPageBreak"/>
      </w:pPr>
    </w:p>
    <w:p w:rsidR="00000000" w:rsidRPr="00E17984" w:rsidP="00E17984">
      <w:pPr>
        <w:pStyle w:val="Heading1"/>
      </w:pPr>
      <w:bookmarkStart w:id="2" w:name="O_692214"/>
      <w:bookmarkEnd w:id="2"/>
      <w:r w:rsidRPr="00E17984">
        <w:t>Application</w:t>
      </w:r>
    </w:p>
    <w:p w:rsidR="00000000" w:rsidRPr="00E17984" w:rsidP="00075818">
      <w:pPr>
        <w:pStyle w:val="BodyText"/>
      </w:pPr>
      <w:r w:rsidRPr="00E17984">
        <w:t xml:space="preserve">This unit describes the skills and knowledge required to use computerised on-press </w:t>
      </w:r>
      <w:r w:rsidRPr="00E17984">
        <w:t>print control devices.</w:t>
      </w:r>
    </w:p>
    <w:p w:rsidR="00000000" w:rsidRPr="00E17984" w:rsidP="00075818">
      <w:pPr>
        <w:pStyle w:val="BodyText"/>
      </w:pPr>
      <w:r w:rsidRPr="00E17984">
        <w:t>It applies to press operators who access or input print quality data and perform adjustments to match the proof and maintain print quality throughout the run.</w:t>
      </w:r>
    </w:p>
    <w:p w:rsidR="00000000" w:rsidRPr="00E17984" w:rsidP="00075818">
      <w:pPr>
        <w:pStyle w:val="BodyText"/>
      </w:pPr>
      <w:r w:rsidRPr="00E17984">
        <w:t>No licensing, legislative or certification requirements apply to this un</w:t>
      </w:r>
      <w:r w:rsidRPr="00E17984">
        <w:t>it at the time of publication.</w:t>
      </w:r>
    </w:p>
    <w:p w:rsidR="00000000" w:rsidRPr="00E17984" w:rsidP="00E17984">
      <w:pPr>
        <w:pStyle w:val="Heading1"/>
      </w:pPr>
      <w:bookmarkStart w:id="3" w:name="O_692217"/>
      <w:bookmarkEnd w:id="3"/>
      <w:r w:rsidRPr="00E17984">
        <w:t>Unit Sector</w:t>
      </w:r>
    </w:p>
    <w:p w:rsidR="00000000" w:rsidRPr="00E17984" w:rsidP="00075818">
      <w:pPr>
        <w:pStyle w:val="BodyText"/>
      </w:pPr>
      <w:r w:rsidRPr="00E17984">
        <w:t>Printing</w:t>
      </w:r>
    </w:p>
    <w:p w:rsidR="00000000" w:rsidRPr="00E17984" w:rsidP="00E17984">
      <w:pPr>
        <w:pStyle w:val="Heading1"/>
      </w:pPr>
      <w:bookmarkStart w:id="4" w:name="O_692218"/>
      <w:bookmarkEnd w:id="4"/>
      <w:r w:rsidRPr="00E179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79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rPr>
                <w:rStyle w:val="SpecialBold"/>
              </w:rPr>
              <w:t>PERFORMANCE CRITERIA</w:t>
            </w:r>
          </w:p>
        </w:tc>
      </w:tr>
      <w:tr w:rsidTr="00E179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79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 Set up print control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t>1.1 CIP3/CIP4 data is accessed for the next print run</w:t>
            </w:r>
          </w:p>
          <w:p w:rsidR="00000000" w:rsidRPr="00E17984" w:rsidP="00E17984">
            <w:pPr>
              <w:pStyle w:val="BodyText"/>
            </w:pPr>
            <w:r w:rsidRPr="00E17984">
              <w:t>1.2 Data is pre-set and options/parameters selected according to the next</w:t>
            </w:r>
            <w:r w:rsidRPr="00E17984">
              <w:t xml:space="preserve"> job specifications</w:t>
            </w:r>
          </w:p>
          <w:p w:rsidR="00000000" w:rsidRPr="00E17984" w:rsidP="00E17984">
            <w:pPr>
              <w:pStyle w:val="BodyText"/>
            </w:pPr>
            <w:r w:rsidRPr="00E17984">
              <w:t>1.3 Data is released to press according to manufacturer’s recommended procedure</w:t>
            </w:r>
          </w:p>
          <w:p w:rsidR="00000000" w:rsidRPr="00E17984" w:rsidP="00E17984">
            <w:pPr>
              <w:pStyle w:val="BodyText"/>
            </w:pPr>
            <w:r w:rsidRPr="00E17984">
              <w:t>1.4 Accurate position and fit are attained</w:t>
            </w:r>
          </w:p>
          <w:p w:rsidR="00000000" w:rsidRPr="00E17984" w:rsidP="00E17984">
            <w:pPr>
              <w:pStyle w:val="BodyText"/>
            </w:pPr>
            <w:r w:rsidRPr="00E17984">
              <w:t>1.5 Approximate colour, density and ink/water balance, if applicable, are attained</w:t>
            </w:r>
          </w:p>
          <w:p w:rsidR="00000000" w:rsidRPr="00E17984" w:rsidP="00E17984">
            <w:pPr>
              <w:pStyle w:val="BodyText"/>
            </w:pPr>
            <w:r w:rsidRPr="00E17984">
              <w:t>1.6 Make ready sheets are scan</w:t>
            </w:r>
            <w:r w:rsidRPr="00E17984">
              <w:t>ned or corrections are inputted until print matches the proof or client’s requirements</w:t>
            </w:r>
          </w:p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1.7 Client or supervisor’s approval is obtained prior to running the job</w:t>
            </w:r>
          </w:p>
        </w:tc>
      </w:tr>
      <w:tr w:rsidTr="00E179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2. Maintain print quality throughout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t>2.1 Print quality is continuously monitored visually</w:t>
            </w:r>
          </w:p>
          <w:p w:rsidR="00000000" w:rsidRPr="00E17984" w:rsidP="00E17984">
            <w:pPr>
              <w:pStyle w:val="BodyText"/>
            </w:pPr>
            <w:r w:rsidRPr="00E17984">
              <w:t>2.2 Sheets are scanned to verify visual assessment</w:t>
            </w:r>
          </w:p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2.3 Any correctional data is released to maintain print quality</w:t>
            </w:r>
          </w:p>
        </w:tc>
      </w:tr>
      <w:tr w:rsidTr="00E179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3. Maintain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t>3.1 Maintenance tasks are performed according to the operator’s manual</w:t>
            </w:r>
          </w:p>
          <w:p w:rsidR="00000000" w:rsidRPr="00E17984" w:rsidP="00E17984">
            <w:pPr>
              <w:pStyle w:val="BodyText"/>
            </w:pPr>
            <w:r w:rsidRPr="00E17984">
              <w:t>3.2 Equipment is calibrated according to the op</w:t>
            </w:r>
            <w:r w:rsidRPr="00E17984">
              <w:t>erator’s manual</w:t>
            </w:r>
          </w:p>
        </w:tc>
      </w:tr>
    </w:tbl>
    <w:p w:rsidR="00000000" w:rsidRPr="00E17984" w:rsidP="00E17984">
      <w:pPr>
        <w:pStyle w:val="BodyText"/>
      </w:pPr>
    </w:p>
    <w:p w:rsidR="00000000" w:rsidRPr="00E17984" w:rsidP="00E17984">
      <w:pPr>
        <w:pStyle w:val="AllowPageBreak"/>
      </w:pPr>
    </w:p>
    <w:p w:rsidR="00000000" w:rsidRPr="00E17984" w:rsidP="00E17984">
      <w:pPr>
        <w:pStyle w:val="Heading1"/>
      </w:pPr>
      <w:bookmarkStart w:id="5" w:name="O_692219"/>
      <w:bookmarkEnd w:id="5"/>
      <w:r w:rsidRPr="00E17984">
        <w:t>Foundation Skills</w:t>
      </w:r>
    </w:p>
    <w:p w:rsidR="00000000" w:rsidRPr="00075818" w:rsidP="00075818">
      <w:pPr>
        <w:pStyle w:val="BodyText"/>
        <w:rPr>
          <w:i/>
        </w:rPr>
      </w:pPr>
      <w:r w:rsidRPr="000758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rPr>
                <w:rStyle w:val="SpecialBold"/>
              </w:rPr>
              <w:t>Description</w:t>
            </w:r>
          </w:p>
        </w:tc>
      </w:tr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1.1, 1.2, 1.6, 2.1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ListBullet"/>
            </w:pPr>
            <w:r w:rsidRPr="00E17984">
              <w:t>Recognises and interprets text to establish job requirements from information contained within relevant manufacturer’s instructions and manuals  and job specifications</w:t>
            </w:r>
          </w:p>
          <w:p w:rsidR="00000000" w:rsidP="00E17984">
            <w:pPr>
              <w:pStyle w:val="ListBullet"/>
              <w:rPr>
                <w:lang w:val="en-NZ"/>
              </w:rPr>
            </w:pPr>
            <w:r w:rsidRPr="00E17984">
              <w:t>Checks printed texts against standards</w:t>
            </w:r>
          </w:p>
        </w:tc>
      </w:tr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ListBullet"/>
              <w:rPr>
                <w:lang w:val="en-NZ"/>
              </w:rPr>
            </w:pPr>
            <w:r w:rsidRPr="00E17984">
              <w:t>Complet</w:t>
            </w:r>
            <w:r w:rsidRPr="00E17984">
              <w:t>es required documents accurately and according to workplace requirements</w:t>
            </w:r>
          </w:p>
        </w:tc>
      </w:tr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ListBullet"/>
              <w:rPr>
                <w:lang w:val="en-NZ"/>
              </w:rPr>
            </w:pPr>
            <w:r w:rsidRPr="00E17984">
              <w:t>Participates effectively in spoken interactions using appropriate vocabulary, questioning and listening to gain approvals</w:t>
            </w:r>
          </w:p>
        </w:tc>
      </w:tr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ListBullet"/>
              <w:rPr>
                <w:lang w:val="en-NZ"/>
              </w:rPr>
            </w:pPr>
            <w:r w:rsidRPr="00E17984">
              <w:t>Follows accepted communication practices and protocols when seeking approval</w:t>
            </w:r>
          </w:p>
        </w:tc>
      </w:tr>
      <w:tr w:rsidTr="00E179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1.1-1.6,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ListBullet"/>
            </w:pPr>
            <w:r w:rsidRPr="00E17984">
              <w:t>Determines priorities and sequences steps involved in clearly defined, familiar tasks</w:t>
            </w:r>
          </w:p>
          <w:p w:rsidR="00000000" w:rsidRPr="00E17984" w:rsidP="00E17984">
            <w:pPr>
              <w:pStyle w:val="ListBullet"/>
            </w:pPr>
            <w:r w:rsidRPr="00E17984">
              <w:t>Recognises and takes responsibility for addres</w:t>
            </w:r>
            <w:r w:rsidRPr="00E17984">
              <w:t>sing predictable, and some less predictable problems, in familiar work contexts</w:t>
            </w:r>
          </w:p>
          <w:p w:rsidR="00000000" w:rsidRPr="00E17984" w:rsidP="00E17984">
            <w:pPr>
              <w:pStyle w:val="ListBullet"/>
            </w:pPr>
            <w:r w:rsidRPr="00E17984">
              <w:t xml:space="preserve">Demonstrates a sophisticated understanding of principles, concepts, language and practices associated </w:t>
            </w:r>
            <w:r w:rsidRPr="00E17984">
              <w:t>with the digital world</w:t>
            </w:r>
          </w:p>
        </w:tc>
      </w:tr>
    </w:tbl>
    <w:p w:rsidR="00000000" w:rsidRPr="00E17984" w:rsidP="00E17984">
      <w:pPr>
        <w:pStyle w:val="BodyText"/>
      </w:pPr>
    </w:p>
    <w:p w:rsidR="00000000" w:rsidRPr="00E17984" w:rsidP="00E17984">
      <w:pPr>
        <w:pStyle w:val="AllowPageBreak"/>
      </w:pPr>
    </w:p>
    <w:p w:rsidR="00000000" w:rsidRPr="00E17984" w:rsidP="00E17984">
      <w:pPr>
        <w:pStyle w:val="Heading1"/>
      </w:pPr>
      <w:bookmarkStart w:id="6" w:name="O_692221"/>
      <w:bookmarkEnd w:id="6"/>
      <w:r w:rsidRPr="00E179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1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Code an</w:t>
            </w:r>
            <w:r w:rsidRPr="00E17984">
              <w:rPr>
                <w:rStyle w:val="SpecialBold"/>
              </w:rPr>
              <w:t xml:space="preserve">d title </w:t>
            </w:r>
          </w:p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Code and title</w:t>
            </w:r>
          </w:p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rPr>
                <w:rStyle w:val="SpecialBold"/>
              </w:rPr>
              <w:t>Equivalence status</w:t>
            </w:r>
          </w:p>
        </w:tc>
      </w:tr>
      <w:tr w:rsidTr="00E1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ICPPRN492 Use on-press print control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ICPPR492C Use on-press print control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84">
            <w:pPr>
              <w:pStyle w:val="BodyText"/>
              <w:rPr>
                <w:lang w:val="en-NZ"/>
              </w:rPr>
            </w:pPr>
            <w:r w:rsidRPr="00E179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84" w:rsidP="00E17984">
            <w:pPr>
              <w:pStyle w:val="BodyText"/>
            </w:pPr>
            <w:r w:rsidRPr="00E17984">
              <w:t>Equivalent unit</w:t>
            </w:r>
          </w:p>
        </w:tc>
      </w:tr>
    </w:tbl>
    <w:p w:rsidR="00000000" w:rsidRPr="00E17984" w:rsidP="00E17984">
      <w:pPr>
        <w:pStyle w:val="BodyText"/>
      </w:pPr>
    </w:p>
    <w:p w:rsidR="00000000" w:rsidRPr="00E17984" w:rsidP="00E17984">
      <w:pPr>
        <w:pStyle w:val="AllowPageBreak"/>
      </w:pPr>
    </w:p>
    <w:p w:rsidR="00000000" w:rsidRPr="00E17984" w:rsidP="00E17984">
      <w:pPr>
        <w:pStyle w:val="Heading1"/>
      </w:pPr>
      <w:bookmarkStart w:id="7" w:name="O_692228"/>
      <w:bookmarkEnd w:id="7"/>
      <w:r w:rsidRPr="00E17984">
        <w:t>Links</w:t>
      </w:r>
    </w:p>
    <w:p w:rsidR="00000000" w:rsidRPr="00E17984" w:rsidP="00075818">
      <w:pPr>
        <w:pStyle w:val="BodyText"/>
      </w:pPr>
      <w:r w:rsidRPr="00E17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17E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17984" w:rsidP="00E17984"/>
    <w:sectPr w:rsidSect="00E179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84" w:rsidRPr="00075818" w:rsidP="00075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18" w:rsidP="00E17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818" w:rsidP="00E17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818" w:rsidP="00E17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984" w:rsidRPr="00075818" w:rsidP="00075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18" w:rsidRPr="002D2AF8" w:rsidP="00E17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ICPPRN492 Use on-press print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075818" w:rsidP="00E17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E4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E6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984"/>
  </w:style>
  <w:style w:type="character" w:customStyle="1" w:styleId="Heading1Char">
    <w:name w:val="Heading 1 Char"/>
    <w:basedOn w:val="DefaultParagraphFont"/>
    <w:link w:val="Heading1"/>
    <w:rsid w:val="00E17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9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984"/>
    <w:rPr>
      <w:b/>
      <w:spacing w:val="0"/>
    </w:rPr>
  </w:style>
  <w:style w:type="character" w:styleId="Emphasis">
    <w:name w:val="Emphasis"/>
    <w:basedOn w:val="DefaultParagraphFont"/>
    <w:qFormat/>
    <w:rsid w:val="00E17984"/>
    <w:rPr>
      <w:i/>
    </w:rPr>
  </w:style>
  <w:style w:type="paragraph" w:customStyle="1" w:styleId="SuperHeading">
    <w:name w:val="SuperHeading"/>
    <w:basedOn w:val="Normal"/>
    <w:rsid w:val="00E17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9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7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984"/>
  </w:style>
  <w:style w:type="paragraph" w:styleId="TableofFigures">
    <w:name w:val="table of figures"/>
    <w:basedOn w:val="Normal"/>
    <w:next w:val="Normal"/>
    <w:semiHidden/>
    <w:rsid w:val="00E17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9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984"/>
    <w:rPr>
      <w:rFonts w:ascii="Wingdings" w:hAnsi="Wingdings"/>
    </w:rPr>
  </w:style>
  <w:style w:type="paragraph" w:customStyle="1" w:styleId="TableHeading">
    <w:name w:val="Table Heading"/>
    <w:basedOn w:val="HeadingBase"/>
    <w:rsid w:val="00E17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984"/>
    <w:rPr>
      <w:color w:val="0033CC"/>
      <w:u w:val="none"/>
    </w:rPr>
  </w:style>
  <w:style w:type="paragraph" w:customStyle="1" w:styleId="BodyTextRight">
    <w:name w:val="Body Text Right"/>
    <w:basedOn w:val="BodyText"/>
    <w:rsid w:val="00E17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984"/>
    <w:rPr>
      <w:sz w:val="32"/>
    </w:rPr>
  </w:style>
  <w:style w:type="paragraph" w:customStyle="1" w:styleId="HeadingProcedure">
    <w:name w:val="Heading Procedure"/>
    <w:basedOn w:val="HeadingBase"/>
    <w:next w:val="Normal"/>
    <w:rsid w:val="00E17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984"/>
    <w:pPr>
      <w:spacing w:before="60" w:after="60"/>
    </w:pPr>
  </w:style>
  <w:style w:type="paragraph" w:styleId="ListContinue">
    <w:name w:val="List Continue"/>
    <w:basedOn w:val="List"/>
    <w:rsid w:val="00E17984"/>
    <w:pPr>
      <w:ind w:firstLine="0"/>
    </w:pPr>
  </w:style>
  <w:style w:type="paragraph" w:customStyle="1" w:styleId="ListNote">
    <w:name w:val="List Note"/>
    <w:basedOn w:val="List"/>
    <w:rsid w:val="00E17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984"/>
    <w:rPr>
      <w:rFonts w:ascii="Courier New" w:hAnsi="Courier New"/>
    </w:rPr>
  </w:style>
  <w:style w:type="paragraph" w:customStyle="1" w:styleId="NoteBullet">
    <w:name w:val="Note Bullet"/>
    <w:basedOn w:val="Note"/>
    <w:rsid w:val="00E17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9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984"/>
    <w:rPr>
      <w:b/>
      <w:smallCaps/>
    </w:rPr>
  </w:style>
  <w:style w:type="paragraph" w:customStyle="1" w:styleId="TableListNumber">
    <w:name w:val="Table List Number"/>
    <w:basedOn w:val="ListNumber"/>
    <w:rsid w:val="00E17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984"/>
    <w:pPr>
      <w:numPr>
        <w:numId w:val="8"/>
      </w:numPr>
    </w:pPr>
  </w:style>
  <w:style w:type="paragraph" w:customStyle="1" w:styleId="ListAlpha2">
    <w:name w:val="List Alpha 2"/>
    <w:basedOn w:val="List2"/>
    <w:rsid w:val="00E17984"/>
    <w:pPr>
      <w:numPr>
        <w:numId w:val="7"/>
      </w:numPr>
    </w:pPr>
  </w:style>
  <w:style w:type="paragraph" w:styleId="List2">
    <w:name w:val="List 2"/>
    <w:basedOn w:val="BodyText"/>
    <w:rsid w:val="00E17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9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984"/>
    <w:pPr>
      <w:numPr>
        <w:numId w:val="3"/>
      </w:numPr>
    </w:pPr>
  </w:style>
  <w:style w:type="paragraph" w:styleId="ListContinue2">
    <w:name w:val="List Continue 2"/>
    <w:basedOn w:val="List2"/>
    <w:rsid w:val="00E17984"/>
    <w:pPr>
      <w:ind w:firstLine="0"/>
    </w:pPr>
  </w:style>
  <w:style w:type="paragraph" w:styleId="ListContinue3">
    <w:name w:val="List Continue 3"/>
    <w:basedOn w:val="List3"/>
    <w:rsid w:val="00E17984"/>
    <w:pPr>
      <w:ind w:left="1021" w:firstLine="0"/>
    </w:pPr>
  </w:style>
  <w:style w:type="paragraph" w:styleId="ListContinue4">
    <w:name w:val="List Continue 4"/>
    <w:basedOn w:val="List4"/>
    <w:rsid w:val="00E17984"/>
    <w:pPr>
      <w:ind w:firstLine="0"/>
    </w:pPr>
  </w:style>
  <w:style w:type="paragraph" w:styleId="ListContinue5">
    <w:name w:val="List Continue 5"/>
    <w:basedOn w:val="List5"/>
    <w:rsid w:val="00E17984"/>
    <w:pPr>
      <w:ind w:firstLine="0"/>
    </w:pPr>
  </w:style>
  <w:style w:type="paragraph" w:styleId="ListNumber3">
    <w:name w:val="List Number 3"/>
    <w:basedOn w:val="List3"/>
    <w:rsid w:val="00E17984"/>
    <w:pPr>
      <w:numPr>
        <w:numId w:val="4"/>
      </w:numPr>
    </w:pPr>
  </w:style>
  <w:style w:type="paragraph" w:styleId="ListNumber4">
    <w:name w:val="List Number 4"/>
    <w:basedOn w:val="List4"/>
    <w:rsid w:val="00E17984"/>
    <w:pPr>
      <w:numPr>
        <w:numId w:val="5"/>
      </w:numPr>
    </w:pPr>
  </w:style>
  <w:style w:type="paragraph" w:styleId="ListNumber5">
    <w:name w:val="List Number 5"/>
    <w:basedOn w:val="List5"/>
    <w:rsid w:val="00E17984"/>
    <w:pPr>
      <w:numPr>
        <w:numId w:val="6"/>
      </w:numPr>
    </w:pPr>
  </w:style>
  <w:style w:type="paragraph" w:styleId="BlockText">
    <w:name w:val="Block Text"/>
    <w:basedOn w:val="Normal"/>
    <w:rsid w:val="00E17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984"/>
    <w:rPr>
      <w:sz w:val="16"/>
      <w:vertAlign w:val="superscript"/>
    </w:rPr>
  </w:style>
  <w:style w:type="character" w:customStyle="1" w:styleId="Symbols">
    <w:name w:val="Symbols"/>
    <w:basedOn w:val="DefaultParagraphFont"/>
    <w:rsid w:val="00E17984"/>
    <w:rPr>
      <w:rFonts w:ascii="Symbol" w:hAnsi="Symbol"/>
    </w:rPr>
  </w:style>
  <w:style w:type="character" w:customStyle="1" w:styleId="MenuOptions">
    <w:name w:val="Menu Options"/>
    <w:basedOn w:val="DefaultParagraphFont"/>
    <w:rsid w:val="00E17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984"/>
    <w:rPr>
      <w:b/>
    </w:rPr>
  </w:style>
  <w:style w:type="character" w:customStyle="1" w:styleId="Underlined">
    <w:name w:val="Underlined"/>
    <w:basedOn w:val="DefaultParagraphFont"/>
    <w:rsid w:val="00E17984"/>
    <w:rPr>
      <w:u w:val="single"/>
    </w:rPr>
  </w:style>
  <w:style w:type="paragraph" w:customStyle="1" w:styleId="TableBodyTextRight">
    <w:name w:val="Table Body Text Right"/>
    <w:basedOn w:val="TableBodyText"/>
    <w:rsid w:val="00E17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984"/>
    <w:rPr>
      <w:sz w:val="18"/>
    </w:rPr>
  </w:style>
  <w:style w:type="paragraph" w:customStyle="1" w:styleId="BodySmallRight">
    <w:name w:val="Body Small Right"/>
    <w:basedOn w:val="BodyTextRight"/>
    <w:rsid w:val="00E17984"/>
    <w:rPr>
      <w:sz w:val="18"/>
      <w:szCs w:val="18"/>
    </w:rPr>
  </w:style>
  <w:style w:type="paragraph" w:customStyle="1" w:styleId="MarginEdition">
    <w:name w:val="Margin Edition"/>
    <w:basedOn w:val="MarginNote"/>
    <w:rsid w:val="00E17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984"/>
    <w:rPr>
      <w:sz w:val="2"/>
      <w:szCs w:val="2"/>
    </w:rPr>
  </w:style>
  <w:style w:type="character" w:customStyle="1" w:styleId="Small">
    <w:name w:val="Small"/>
    <w:basedOn w:val="DefaultParagraphFont"/>
    <w:rsid w:val="00E17984"/>
    <w:rPr>
      <w:sz w:val="16"/>
    </w:rPr>
  </w:style>
  <w:style w:type="paragraph" w:customStyle="1" w:styleId="WideTable">
    <w:name w:val="Wide Table"/>
    <w:basedOn w:val="Normal"/>
    <w:rsid w:val="00E17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984"/>
  </w:style>
  <w:style w:type="paragraph" w:styleId="Quote">
    <w:name w:val="Quote"/>
    <w:basedOn w:val="Heading1"/>
    <w:link w:val="QuoteChar"/>
    <w:qFormat/>
    <w:rsid w:val="00E17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984"/>
    <w:pPr>
      <w:pageBreakBefore/>
    </w:pPr>
  </w:style>
  <w:style w:type="paragraph" w:customStyle="1" w:styleId="Border">
    <w:name w:val="Border"/>
    <w:basedOn w:val="Normal"/>
    <w:qFormat/>
    <w:rsid w:val="00E17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984"/>
    <w:rPr>
      <w:u w:val="single"/>
    </w:rPr>
  </w:style>
  <w:style w:type="character" w:customStyle="1" w:styleId="BoldandItalics">
    <w:name w:val="Bold and Italics"/>
    <w:qFormat/>
    <w:rsid w:val="00E17984"/>
    <w:rPr>
      <w:b/>
      <w:i/>
      <w:u w:val="none"/>
    </w:rPr>
  </w:style>
  <w:style w:type="paragraph" w:styleId="BalloonText">
    <w:name w:val="Balloon Text"/>
    <w:basedOn w:val="Normal"/>
    <w:link w:val="BalloonTextChar"/>
    <w:rsid w:val="00E17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984"/>
    <w:pPr>
      <w:spacing w:before="0" w:after="0"/>
    </w:pPr>
  </w:style>
  <w:style w:type="paragraph" w:customStyle="1" w:styleId="BodyTextBold">
    <w:name w:val="Body Text Bold"/>
    <w:basedOn w:val="BodyText"/>
    <w:qFormat/>
    <w:rsid w:val="00E17984"/>
    <w:rPr>
      <w:b/>
    </w:rPr>
  </w:style>
  <w:style w:type="character" w:styleId="Hyperlink">
    <w:name w:val="Hyperlink"/>
    <w:basedOn w:val="DefaultParagraphFont"/>
    <w:uiPriority w:val="99"/>
    <w:unhideWhenUsed/>
    <w:rsid w:val="00075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3094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ICPPRN492 Use on-press print control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2020-05-06T07:31:00Z</dcterms:created>
  <dcterms:modified xsi:type="dcterms:W3CDTF">2020-05-06T07:31:00Z</dcterms:modified>
</cp:coreProperties>
</file>