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AF8" w:rsidP="006A7AF8">
      <w:pPr>
        <w:pStyle w:val="Title"/>
      </w:pPr>
      <w:r>
        <w:fldChar w:fldCharType="begin"/>
      </w:r>
      <w:r>
        <w:instrText xml:space="preserve"> TITLE   \* MERGEFORMAT </w:instrText>
      </w:r>
      <w:r>
        <w:fldChar w:fldCharType="separate"/>
      </w:r>
      <w:r>
        <w:t>ICPPRN287 Use digital processes</w:t>
      </w:r>
      <w:r>
        <w:fldChar w:fldCharType="end"/>
      </w:r>
    </w:p>
    <w:p w:rsidR="006A7AF8" w:rsidP="006A7AF8">
      <w:pPr>
        <w:pStyle w:val="Version"/>
        <w:sectPr w:rsidSect="007350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0F3" w:rsidP="007350F3">
      <w:pPr>
        <w:pStyle w:val="SuperHeading"/>
      </w:pPr>
      <w:r w:rsidRPr="007350F3">
        <w:t>ICPPRN287 Use digital processes</w:t>
      </w:r>
    </w:p>
    <w:p w:rsidR="00000000" w:rsidRPr="007350F3" w:rsidP="007350F3">
      <w:pPr>
        <w:pStyle w:val="Heading1"/>
      </w:pPr>
      <w:bookmarkStart w:id="1" w:name="O_685603"/>
      <w:bookmarkEnd w:id="1"/>
      <w:r w:rsidRPr="007350F3">
        <w:t>Modification History</w:t>
      </w:r>
    </w:p>
    <w:tbl>
      <w:tblPr>
        <w:tblW w:w="0" w:type="auto"/>
        <w:tblLayout w:type="fixed"/>
        <w:tblCellMar>
          <w:left w:w="62" w:type="dxa"/>
          <w:right w:w="62" w:type="dxa"/>
        </w:tblCellMar>
        <w:tblLook w:val="0000"/>
      </w:tblPr>
      <w:tblGrid>
        <w:gridCol w:w="3091"/>
        <w:gridCol w:w="5873"/>
      </w:tblGrid>
      <w:tr w:rsidTr="007350F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F3" w:rsidP="007350F3">
            <w:pPr>
              <w:pStyle w:val="BodyText"/>
            </w:pPr>
            <w:r w:rsidRPr="007350F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rPr>
                <w:rStyle w:val="SpecialBold"/>
              </w:rPr>
              <w:t>Comments</w:t>
            </w:r>
          </w:p>
        </w:tc>
      </w:tr>
      <w:tr w:rsidTr="007350F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F3" w:rsidP="007350F3">
            <w:pPr>
              <w:pStyle w:val="BodyText"/>
            </w:pPr>
            <w:r w:rsidRPr="007350F3">
              <w:t>This version first released with ICP Printing and Graphic Arts Training Package Version 1.0.</w:t>
            </w:r>
          </w:p>
        </w:tc>
      </w:tr>
    </w:tbl>
    <w:p w:rsidR="00000000" w:rsidRPr="007350F3" w:rsidP="007350F3">
      <w:pPr>
        <w:pStyle w:val="BodyText"/>
      </w:pPr>
    </w:p>
    <w:p w:rsidR="00000000" w:rsidRPr="007350F3" w:rsidP="007350F3">
      <w:pPr>
        <w:pStyle w:val="AllowPageBreak"/>
      </w:pPr>
    </w:p>
    <w:p w:rsidR="00000000" w:rsidRPr="007350F3" w:rsidP="007350F3">
      <w:pPr>
        <w:pStyle w:val="Heading1"/>
      </w:pPr>
      <w:bookmarkStart w:id="2" w:name="O_685604"/>
      <w:bookmarkEnd w:id="2"/>
      <w:r w:rsidRPr="007350F3">
        <w:t>Application</w:t>
      </w:r>
    </w:p>
    <w:p w:rsidR="00000000" w:rsidRPr="007350F3" w:rsidP="006A7AF8">
      <w:pPr>
        <w:pStyle w:val="BodyText"/>
      </w:pPr>
      <w:r w:rsidRPr="007350F3">
        <w:t>This unit describes the skills and knowledge required to apply various digital prin</w:t>
      </w:r>
      <w:r w:rsidRPr="007350F3">
        <w:t>ting processes and select an appropriate method for a particular job.</w:t>
      </w:r>
    </w:p>
    <w:p w:rsidR="00000000" w:rsidRPr="007350F3" w:rsidP="006A7AF8">
      <w:pPr>
        <w:pStyle w:val="BodyText"/>
      </w:pPr>
      <w:r w:rsidRPr="007350F3">
        <w:t>It applies to individuals who generally work under direct supervision and use various digital printing processes working in the digital, commercial print, pre-press, bureau, high-end pr</w:t>
      </w:r>
      <w:r w:rsidRPr="007350F3">
        <w:t xml:space="preserve">int or a combination of these business environments. </w:t>
      </w:r>
    </w:p>
    <w:p w:rsidR="00000000" w:rsidRPr="007350F3" w:rsidP="006A7AF8">
      <w:pPr>
        <w:pStyle w:val="BodyText"/>
      </w:pPr>
      <w:r w:rsidRPr="007350F3">
        <w:t>No licensing, legislative or certification requirements apply to this unit at the time of publication.</w:t>
      </w:r>
    </w:p>
    <w:p w:rsidR="00000000" w:rsidRPr="007350F3" w:rsidP="007350F3">
      <w:pPr>
        <w:pStyle w:val="Heading1"/>
      </w:pPr>
      <w:bookmarkStart w:id="3" w:name="O_685608"/>
      <w:bookmarkEnd w:id="3"/>
      <w:r w:rsidRPr="007350F3">
        <w:t>Unit Sector</w:t>
      </w:r>
    </w:p>
    <w:p w:rsidR="00000000" w:rsidRPr="007350F3" w:rsidP="006A7AF8">
      <w:pPr>
        <w:pStyle w:val="BodyText"/>
      </w:pPr>
      <w:r w:rsidRPr="007350F3">
        <w:t>Printing</w:t>
      </w:r>
    </w:p>
    <w:p w:rsidR="00000000" w:rsidRPr="007350F3" w:rsidP="007350F3">
      <w:pPr>
        <w:pStyle w:val="Heading1"/>
      </w:pPr>
      <w:bookmarkStart w:id="4" w:name="O_685609"/>
      <w:bookmarkEnd w:id="4"/>
      <w:r w:rsidRPr="007350F3">
        <w:t>Elements and Performance Criteria</w:t>
      </w:r>
    </w:p>
    <w:tbl>
      <w:tblPr>
        <w:tblW w:w="9236" w:type="dxa"/>
        <w:tblLayout w:type="fixed"/>
        <w:tblCellMar>
          <w:left w:w="62" w:type="dxa"/>
          <w:right w:w="62" w:type="dxa"/>
        </w:tblCellMar>
        <w:tblLook w:val="0000"/>
      </w:tblPr>
      <w:tblGrid>
        <w:gridCol w:w="2645"/>
        <w:gridCol w:w="6591"/>
      </w:tblGrid>
      <w:tr w:rsidTr="007350F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50F3" w:rsidP="007350F3">
            <w:pPr>
              <w:pStyle w:val="BodyText"/>
            </w:pPr>
            <w:r w:rsidRPr="007350F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50F3">
            <w:pPr>
              <w:pStyle w:val="BodyText"/>
              <w:rPr>
                <w:lang w:val="en-NZ"/>
              </w:rPr>
            </w:pPr>
            <w:r w:rsidRPr="007350F3">
              <w:rPr>
                <w:rStyle w:val="SpecialBold"/>
              </w:rPr>
              <w:t>PERFORMANCE CRITERIA</w:t>
            </w:r>
          </w:p>
        </w:tc>
      </w:tr>
      <w:tr w:rsidTr="007350F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50F3" w:rsidP="007350F3">
            <w:pPr>
              <w:pStyle w:val="BodyText"/>
            </w:pPr>
            <w:r w:rsidRPr="007350F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rPr>
                <w:rStyle w:val="Emphasis"/>
              </w:rPr>
              <w:t>Performance criteria describe the performance needed to demonstrate achievement of the element.</w:t>
            </w:r>
          </w:p>
        </w:tc>
      </w:tr>
      <w:tr w:rsidTr="007350F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1. Identify digital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F3" w:rsidP="007350F3">
            <w:pPr>
              <w:pStyle w:val="BodyText"/>
            </w:pPr>
            <w:r w:rsidRPr="007350F3">
              <w:t>1.1 Various digital processes used within the workplace are ident</w:t>
            </w:r>
            <w:r w:rsidRPr="007350F3">
              <w:t xml:space="preserve">ified and documented </w:t>
            </w:r>
          </w:p>
          <w:p w:rsidR="00000000" w:rsidP="007350F3">
            <w:pPr>
              <w:pStyle w:val="BodyText"/>
              <w:rPr>
                <w:lang w:val="en-NZ"/>
              </w:rPr>
            </w:pPr>
            <w:r w:rsidRPr="007350F3">
              <w:t xml:space="preserve">1.2 Advantages or disadvantages of one process over another for a particular job are identified and a suitable option recommended </w:t>
            </w:r>
          </w:p>
        </w:tc>
      </w:tr>
      <w:tr w:rsidTr="007350F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2. Assess job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F3" w:rsidP="007350F3">
            <w:pPr>
              <w:pStyle w:val="BodyText"/>
            </w:pPr>
            <w:r w:rsidRPr="007350F3">
              <w:t xml:space="preserve">2.1 Printing requirements of the job are determined </w:t>
            </w:r>
          </w:p>
          <w:p w:rsidR="00000000" w:rsidRPr="007350F3" w:rsidP="007350F3">
            <w:pPr>
              <w:pStyle w:val="BodyText"/>
            </w:pPr>
            <w:r w:rsidRPr="007350F3">
              <w:t xml:space="preserve">2.2 Layout design of the job is reviewed to determine possible printing problems of using a particular process </w:t>
            </w:r>
          </w:p>
          <w:p w:rsidR="00000000" w:rsidP="007350F3">
            <w:pPr>
              <w:pStyle w:val="BodyText"/>
              <w:rPr>
                <w:lang w:val="en-NZ"/>
              </w:rPr>
            </w:pPr>
            <w:r w:rsidRPr="007350F3">
              <w:t xml:space="preserve">2.3 End application of the digital product is reviewed to ensure digital process will meet job specifications and enterprise standards </w:t>
            </w:r>
          </w:p>
        </w:tc>
      </w:tr>
      <w:tr w:rsidTr="007350F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3. Appl</w:t>
            </w:r>
            <w:r w:rsidRPr="007350F3">
              <w:t>y digital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F3" w:rsidP="007350F3">
            <w:pPr>
              <w:pStyle w:val="BodyText"/>
            </w:pPr>
            <w:r w:rsidRPr="007350F3">
              <w:t xml:space="preserve">3.1 Digital process is selected that ensures job specifications can be met </w:t>
            </w:r>
          </w:p>
          <w:p w:rsidR="00000000" w:rsidRPr="007350F3" w:rsidP="007350F3">
            <w:pPr>
              <w:pStyle w:val="BodyText"/>
            </w:pPr>
            <w:r w:rsidRPr="007350F3">
              <w:t xml:space="preserve">3.2 Digital process is completed in accordance job specifications and enterprise standards </w:t>
            </w:r>
          </w:p>
          <w:p w:rsidR="00000000" w:rsidRPr="007350F3" w:rsidP="007350F3">
            <w:pPr>
              <w:pStyle w:val="BodyText"/>
            </w:pPr>
            <w:r w:rsidRPr="007350F3">
              <w:t>3.3 Job is reviewed to ensure appropriate digital process was selected</w:t>
            </w:r>
            <w:r w:rsidRPr="007350F3">
              <w:t xml:space="preserve"> based on job specifications </w:t>
            </w:r>
          </w:p>
        </w:tc>
      </w:tr>
    </w:tbl>
    <w:p w:rsidR="00000000" w:rsidRPr="007350F3" w:rsidP="007350F3">
      <w:pPr>
        <w:pStyle w:val="BodyText"/>
      </w:pPr>
    </w:p>
    <w:p w:rsidR="00000000" w:rsidRPr="007350F3" w:rsidP="007350F3">
      <w:pPr>
        <w:pStyle w:val="AllowPageBreak"/>
      </w:pPr>
    </w:p>
    <w:p w:rsidR="00000000" w:rsidRPr="007350F3" w:rsidP="007350F3">
      <w:pPr>
        <w:pStyle w:val="Heading1"/>
      </w:pPr>
      <w:bookmarkStart w:id="5" w:name="O_685611"/>
      <w:bookmarkEnd w:id="5"/>
      <w:r w:rsidRPr="007350F3">
        <w:t>Foundation Skills</w:t>
      </w:r>
    </w:p>
    <w:p w:rsidR="00000000" w:rsidRPr="006A7AF8" w:rsidP="006A7AF8">
      <w:pPr>
        <w:pStyle w:val="BodyText"/>
        <w:rPr>
          <w:i/>
        </w:rPr>
      </w:pPr>
      <w:r w:rsidRPr="006A7AF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7350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F3" w:rsidP="007350F3">
            <w:pPr>
              <w:pStyle w:val="BodyText"/>
            </w:pPr>
            <w:r w:rsidRPr="007350F3">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F3" w:rsidP="007350F3">
            <w:pPr>
              <w:pStyle w:val="BodyText"/>
            </w:pPr>
            <w:r w:rsidRPr="007350F3">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rPr>
                <w:rStyle w:val="SpecialBold"/>
              </w:rPr>
              <w:t>De</w:t>
            </w:r>
            <w:r w:rsidRPr="007350F3">
              <w:rPr>
                <w:rStyle w:val="SpecialBold"/>
              </w:rPr>
              <w:t>scription</w:t>
            </w:r>
          </w:p>
        </w:tc>
      </w:tr>
      <w:tr w:rsidTr="007350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2.3,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ListBullet"/>
              <w:rPr>
                <w:lang w:val="en-NZ"/>
              </w:rPr>
            </w:pPr>
            <w:r w:rsidRPr="007350F3">
              <w:t>Recognises and interprets text to establish job requirements from information contained within relevant procedures and specifications</w:t>
            </w:r>
          </w:p>
        </w:tc>
      </w:tr>
      <w:tr w:rsidTr="007350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1.1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ListBullet"/>
              <w:rPr>
                <w:lang w:val="en-NZ"/>
              </w:rPr>
            </w:pPr>
            <w:r w:rsidRPr="007350F3">
              <w:t xml:space="preserve">Conveys intended meaning on familiar topics for a limited range of purposes and audiences </w:t>
            </w:r>
          </w:p>
        </w:tc>
      </w:tr>
      <w:tr w:rsidTr="007350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2.3,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ListBullet"/>
              <w:rPr>
                <w:lang w:val="en-NZ"/>
              </w:rPr>
            </w:pPr>
            <w:r w:rsidRPr="007350F3">
              <w:t>Participates effectively in spoken interactions by using strategies to confirm, clarify or repair understanding</w:t>
            </w:r>
          </w:p>
        </w:tc>
      </w:tr>
      <w:tr w:rsidTr="007350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Navigate the world</w:t>
            </w:r>
            <w:r w:rsidRPr="007350F3">
              <w:t xml:space="preserve">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2.1, 2.3,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ListBullet"/>
              <w:rPr>
                <w:lang w:val="en-NZ"/>
              </w:rPr>
            </w:pPr>
            <w:r w:rsidRPr="007350F3">
              <w:t>Complies with WHS, legislative requirements and follows organisational policies and procedures relevant to own role</w:t>
            </w:r>
          </w:p>
        </w:tc>
      </w:tr>
      <w:tr w:rsidTr="007350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2.3,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ListBullet"/>
              <w:rPr>
                <w:lang w:val="en-NZ"/>
              </w:rPr>
            </w:pPr>
            <w:r w:rsidRPr="007350F3">
              <w:t>Seeks to cooperate with others to achieve and analyse results in immediate work context</w:t>
            </w:r>
          </w:p>
        </w:tc>
      </w:tr>
      <w:tr w:rsidTr="007350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1.1, 1.2, 2.2, 2.3,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F3" w:rsidP="007350F3">
            <w:pPr>
              <w:pStyle w:val="ListBullet"/>
            </w:pPr>
            <w:r w:rsidRPr="007350F3">
              <w:t>Plans, identifies and assembles resources required to complete tasks</w:t>
            </w:r>
          </w:p>
          <w:p w:rsidR="00000000" w:rsidRPr="007350F3" w:rsidP="007350F3">
            <w:pPr>
              <w:pStyle w:val="ListBullet"/>
            </w:pPr>
            <w:r w:rsidRPr="007350F3">
              <w:t>Responds to predictable problems and implements sta</w:t>
            </w:r>
            <w:r w:rsidRPr="007350F3">
              <w:t>ndard or logical solutions related to own role in immediate work environment</w:t>
            </w:r>
          </w:p>
        </w:tc>
      </w:tr>
    </w:tbl>
    <w:p w:rsidR="00000000" w:rsidRPr="007350F3" w:rsidP="007350F3">
      <w:pPr>
        <w:pStyle w:val="BodyText"/>
      </w:pPr>
    </w:p>
    <w:p w:rsidR="00000000" w:rsidRPr="007350F3" w:rsidP="007350F3">
      <w:pPr>
        <w:pStyle w:val="AllowPageBreak"/>
      </w:pPr>
    </w:p>
    <w:p w:rsidR="00000000" w:rsidRPr="007350F3" w:rsidP="007350F3">
      <w:pPr>
        <w:pStyle w:val="Heading1"/>
      </w:pPr>
      <w:bookmarkStart w:id="6" w:name="O_685613"/>
      <w:bookmarkEnd w:id="6"/>
      <w:r w:rsidRPr="007350F3">
        <w:t>Unit Mapping Information</w:t>
      </w:r>
    </w:p>
    <w:tbl>
      <w:tblPr>
        <w:tblW w:w="0" w:type="auto"/>
        <w:tblLayout w:type="fixed"/>
        <w:tblCellMar>
          <w:left w:w="62" w:type="dxa"/>
          <w:right w:w="62" w:type="dxa"/>
        </w:tblCellMar>
        <w:tblLook w:val="0000"/>
      </w:tblPr>
      <w:tblGrid>
        <w:gridCol w:w="2220"/>
        <w:gridCol w:w="2295"/>
        <w:gridCol w:w="2295"/>
        <w:gridCol w:w="2295"/>
      </w:tblGrid>
      <w:tr w:rsidTr="007350F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F3" w:rsidP="007350F3">
            <w:pPr>
              <w:pStyle w:val="BodyText"/>
            </w:pPr>
            <w:r w:rsidRPr="007350F3">
              <w:rPr>
                <w:rStyle w:val="SpecialBold"/>
              </w:rPr>
              <w:t xml:space="preserve">Code and title </w:t>
            </w:r>
          </w:p>
          <w:p w:rsidR="00000000" w:rsidRPr="007350F3" w:rsidP="007350F3">
            <w:pPr>
              <w:pStyle w:val="BodyText"/>
            </w:pPr>
            <w:r w:rsidRPr="007350F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F3" w:rsidP="007350F3">
            <w:pPr>
              <w:pStyle w:val="BodyText"/>
            </w:pPr>
            <w:r w:rsidRPr="007350F3">
              <w:rPr>
                <w:rStyle w:val="SpecialBold"/>
              </w:rPr>
              <w:t>Code and title</w:t>
            </w:r>
          </w:p>
          <w:p w:rsidR="00000000" w:rsidRPr="007350F3" w:rsidP="007350F3">
            <w:pPr>
              <w:pStyle w:val="BodyText"/>
            </w:pPr>
            <w:r w:rsidRPr="007350F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F3" w:rsidP="007350F3">
            <w:pPr>
              <w:pStyle w:val="BodyText"/>
            </w:pPr>
            <w:r w:rsidRPr="007350F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rPr>
                <w:rStyle w:val="SpecialBold"/>
              </w:rPr>
              <w:t>Equivalence status</w:t>
            </w:r>
          </w:p>
        </w:tc>
      </w:tr>
      <w:tr w:rsidTr="007350F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ICPPRN287 Use digital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ICPPR287A Use digital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F3" w:rsidP="007350F3">
            <w:pPr>
              <w:pStyle w:val="BodyText"/>
            </w:pPr>
            <w:r w:rsidRPr="007350F3">
              <w:t>Equivalent unit</w:t>
            </w:r>
          </w:p>
        </w:tc>
      </w:tr>
    </w:tbl>
    <w:p w:rsidR="00000000" w:rsidRPr="007350F3" w:rsidP="007350F3">
      <w:pPr>
        <w:pStyle w:val="BodyText"/>
      </w:pPr>
    </w:p>
    <w:p w:rsidR="00000000" w:rsidRPr="007350F3" w:rsidP="007350F3">
      <w:pPr>
        <w:pStyle w:val="AllowPageBreak"/>
      </w:pPr>
    </w:p>
    <w:p w:rsidR="00000000" w:rsidRPr="007350F3" w:rsidP="007350F3">
      <w:pPr>
        <w:pStyle w:val="Heading1"/>
      </w:pPr>
      <w:bookmarkStart w:id="7" w:name="O_685620"/>
      <w:bookmarkEnd w:id="7"/>
      <w:r w:rsidRPr="007350F3">
        <w:t>Links</w:t>
      </w:r>
    </w:p>
    <w:p w:rsidR="00000000" w:rsidRPr="007350F3" w:rsidP="006A7AF8">
      <w:pPr>
        <w:pStyle w:val="BodyText"/>
      </w:pPr>
      <w:r w:rsidRPr="007350F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B7334">
        <w:rPr>
          <w:rStyle w:val="Hyperlink"/>
        </w:rPr>
        <w:t>https://vetnet.gov.au/Pages/TrainingDocs.aspx?q=a74b7a0f-a253-47e3-8be0-5d426e24131d</w:t>
      </w:r>
      <w:r>
        <w:fldChar w:fldCharType="end"/>
      </w:r>
    </w:p>
    <w:p w:rsidR="00000000" w:rsidRPr="007350F3" w:rsidP="006A7AF8">
      <w:pPr>
        <w:pStyle w:val="BodyText"/>
        <w:sectPr w:rsidSect="007350F3">
          <w:headerReference w:type="default" r:id="rId10"/>
          <w:footerReference w:type="default" r:id="rId11"/>
          <w:pgSz w:w="11908" w:h="16833"/>
          <w:pgMar w:top="1702" w:right="1418" w:bottom="1702" w:left="1418" w:header="992" w:footer="992" w:gutter="0"/>
          <w:cols w:space="720"/>
          <w:noEndnote/>
          <w:docGrid w:linePitch="299"/>
        </w:sectPr>
      </w:pPr>
    </w:p>
    <w:p w:rsidR="00000000" w:rsidRPr="007350F3" w:rsidP="007350F3">
      <w:pPr>
        <w:pStyle w:val="SuperHeading"/>
      </w:pPr>
      <w:r w:rsidRPr="007350F3">
        <w:t>Assessment Requirements for ICPPRN287 Use digital processes</w:t>
      </w:r>
    </w:p>
    <w:p w:rsidR="00000000" w:rsidRPr="007350F3" w:rsidP="007350F3">
      <w:pPr>
        <w:pStyle w:val="Heading1"/>
      </w:pPr>
      <w:bookmarkStart w:id="8" w:name="O_685615"/>
      <w:bookmarkEnd w:id="8"/>
      <w:r w:rsidRPr="007350F3">
        <w:t>Modification History</w:t>
      </w:r>
    </w:p>
    <w:tbl>
      <w:tblPr>
        <w:tblW w:w="0" w:type="auto"/>
        <w:tblLayout w:type="fixed"/>
        <w:tblCellMar>
          <w:left w:w="62" w:type="dxa"/>
          <w:right w:w="62" w:type="dxa"/>
        </w:tblCellMar>
        <w:tblLook w:val="0000"/>
      </w:tblPr>
      <w:tblGrid>
        <w:gridCol w:w="2627"/>
        <w:gridCol w:w="6337"/>
      </w:tblGrid>
      <w:tr w:rsidTr="007350F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F3" w:rsidP="007350F3">
            <w:pPr>
              <w:pStyle w:val="BodyText"/>
            </w:pPr>
            <w:r w:rsidRPr="007350F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rPr>
                <w:rStyle w:val="SpecialBold"/>
              </w:rPr>
              <w:t>Comments</w:t>
            </w:r>
          </w:p>
        </w:tc>
      </w:tr>
      <w:tr w:rsidTr="007350F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0F3">
            <w:pPr>
              <w:pStyle w:val="BodyText"/>
              <w:rPr>
                <w:lang w:val="en-NZ"/>
              </w:rPr>
            </w:pPr>
            <w:r w:rsidRPr="007350F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0F3" w:rsidP="007350F3">
            <w:pPr>
              <w:pStyle w:val="BodyText"/>
            </w:pPr>
            <w:r w:rsidRPr="007350F3">
              <w:t>This version first released with ICP Printing and Graphic Arts Training Package Version 1.0.</w:t>
            </w:r>
          </w:p>
        </w:tc>
      </w:tr>
    </w:tbl>
    <w:p w:rsidR="00000000" w:rsidRPr="007350F3" w:rsidP="007350F3">
      <w:pPr>
        <w:pStyle w:val="BodyText"/>
      </w:pPr>
    </w:p>
    <w:p w:rsidR="00000000" w:rsidRPr="007350F3" w:rsidP="007350F3">
      <w:pPr>
        <w:pStyle w:val="AllowPageBreak"/>
      </w:pPr>
    </w:p>
    <w:p w:rsidR="00000000" w:rsidRPr="007350F3" w:rsidP="007350F3">
      <w:pPr>
        <w:pStyle w:val="Heading1"/>
      </w:pPr>
      <w:bookmarkStart w:id="9" w:name="O_685616"/>
      <w:bookmarkEnd w:id="9"/>
      <w:r w:rsidRPr="007350F3">
        <w:t>Performance Evidence</w:t>
      </w:r>
    </w:p>
    <w:p w:rsidR="00000000" w:rsidRPr="007350F3" w:rsidP="006A7AF8">
      <w:pPr>
        <w:pStyle w:val="BodyText"/>
      </w:pPr>
      <w:r w:rsidRPr="007350F3">
        <w:t>Evidence of the ability to:</w:t>
      </w:r>
    </w:p>
    <w:p w:rsidR="00000000" w:rsidRPr="007350F3" w:rsidP="007350F3">
      <w:pPr>
        <w:pStyle w:val="ListBullet"/>
      </w:pPr>
      <w:r w:rsidRPr="007350F3">
        <w:t>identify various digital prin</w:t>
      </w:r>
      <w:r w:rsidRPr="007350F3">
        <w:t xml:space="preserve">ting processes used within the organisation </w:t>
      </w:r>
    </w:p>
    <w:p w:rsidR="00000000" w:rsidRPr="007350F3" w:rsidP="007350F3">
      <w:pPr>
        <w:pStyle w:val="ListBullet"/>
      </w:pPr>
      <w:r w:rsidRPr="007350F3">
        <w:t>select the most appropriate digital printing process for a particular job</w:t>
      </w:r>
    </w:p>
    <w:p w:rsidR="00000000" w:rsidRPr="007350F3" w:rsidP="007350F3">
      <w:pPr>
        <w:pStyle w:val="ListBullet"/>
      </w:pPr>
      <w:r w:rsidRPr="007350F3">
        <w:t>find and use information relevant to the task from a variety of information sources.</w:t>
      </w:r>
    </w:p>
    <w:p w:rsidR="00000000" w:rsidRPr="007350F3" w:rsidP="007350F3">
      <w:pPr>
        <w:pStyle w:val="BodyText"/>
      </w:pPr>
    </w:p>
    <w:p w:rsidR="00000000" w:rsidRPr="007350F3" w:rsidP="006A7AF8">
      <w:pPr>
        <w:pStyle w:val="BodyText"/>
      </w:pPr>
      <w:r w:rsidRPr="007350F3">
        <w:t>Note: If a specific volume or frequency is not stated, then evidence must be provided at least once.</w:t>
      </w:r>
    </w:p>
    <w:p w:rsidR="00000000" w:rsidRPr="007350F3" w:rsidP="007350F3">
      <w:pPr>
        <w:pStyle w:val="Heading1"/>
      </w:pPr>
      <w:bookmarkStart w:id="10" w:name="O_685617"/>
      <w:bookmarkEnd w:id="10"/>
      <w:r w:rsidRPr="007350F3">
        <w:t>Knowledge Evidence</w:t>
      </w:r>
    </w:p>
    <w:p w:rsidR="00000000" w:rsidRPr="007350F3" w:rsidP="006A7AF8">
      <w:pPr>
        <w:pStyle w:val="BodyText"/>
      </w:pPr>
      <w:r w:rsidRPr="007350F3">
        <w:t>To complete the unit requirements safely and effectively, the individual must:</w:t>
      </w:r>
    </w:p>
    <w:p w:rsidR="00000000" w:rsidRPr="007350F3" w:rsidP="007350F3">
      <w:pPr>
        <w:pStyle w:val="ListBullet"/>
      </w:pPr>
      <w:r w:rsidRPr="007350F3">
        <w:t>outline various digital printing proces</w:t>
      </w:r>
      <w:r w:rsidRPr="007350F3">
        <w:t>ses used within the digital sector</w:t>
      </w:r>
    </w:p>
    <w:p w:rsidR="00000000" w:rsidRPr="007350F3" w:rsidP="007350F3">
      <w:pPr>
        <w:pStyle w:val="ListBullet"/>
      </w:pPr>
      <w:r w:rsidRPr="007350F3">
        <w:t>explain advantages and disadvantages of each process</w:t>
      </w:r>
    </w:p>
    <w:p w:rsidR="00000000" w:rsidRPr="007350F3" w:rsidP="007350F3">
      <w:pPr>
        <w:pStyle w:val="ListBullet"/>
      </w:pPr>
      <w:r w:rsidRPr="007350F3">
        <w:t>describe types of substrates that best suit a particular process</w:t>
      </w:r>
    </w:p>
    <w:p w:rsidR="00000000" w:rsidRPr="007350F3" w:rsidP="007350F3">
      <w:pPr>
        <w:pStyle w:val="ListBullet"/>
      </w:pPr>
      <w:r w:rsidRPr="007350F3">
        <w:t>explain cost differences between each process</w:t>
      </w:r>
    </w:p>
    <w:p w:rsidR="00000000" w:rsidRPr="007350F3" w:rsidP="007350F3">
      <w:pPr>
        <w:pStyle w:val="ListBullet"/>
      </w:pPr>
      <w:r w:rsidRPr="007350F3">
        <w:t xml:space="preserve">list advantages and disadvantages digital processes have </w:t>
      </w:r>
      <w:r w:rsidRPr="007350F3">
        <w:t>compared to traditional printing methods</w:t>
      </w:r>
    </w:p>
    <w:p w:rsidR="00000000" w:rsidRPr="007350F3" w:rsidP="007350F3">
      <w:pPr>
        <w:pStyle w:val="ListBullet"/>
      </w:pPr>
      <w:r w:rsidRPr="007350F3">
        <w:t>identify different applications digital products may be used for</w:t>
      </w:r>
    </w:p>
    <w:p w:rsidR="00000000" w:rsidRPr="007350F3" w:rsidP="007350F3">
      <w:pPr>
        <w:pStyle w:val="ListBullet"/>
      </w:pPr>
      <w:r w:rsidRPr="007350F3">
        <w:t>describe the effect heat can have on certain processes</w:t>
      </w:r>
    </w:p>
    <w:p w:rsidR="00000000" w:rsidRPr="007350F3" w:rsidP="007350F3">
      <w:pPr>
        <w:pStyle w:val="ListBullet"/>
      </w:pPr>
      <w:r w:rsidRPr="007350F3">
        <w:t>explain the effect light can have of certain processes</w:t>
      </w:r>
    </w:p>
    <w:p w:rsidR="00000000" w:rsidRPr="007350F3" w:rsidP="007350F3">
      <w:pPr>
        <w:pStyle w:val="ListBullet"/>
      </w:pPr>
      <w:r w:rsidRPr="007350F3">
        <w:t>describe how folding may affect appearan</w:t>
      </w:r>
      <w:r w:rsidRPr="007350F3">
        <w:t>ce of a digitally printed job</w:t>
      </w:r>
    </w:p>
    <w:p w:rsidR="00000000" w:rsidRPr="007350F3" w:rsidP="007350F3">
      <w:pPr>
        <w:pStyle w:val="ListBullet"/>
      </w:pPr>
      <w:r w:rsidRPr="007350F3">
        <w:t>describe the layout design considerations when using a particular process</w:t>
      </w:r>
    </w:p>
    <w:p w:rsidR="00000000" w:rsidRPr="007350F3" w:rsidP="007350F3">
      <w:pPr>
        <w:pStyle w:val="ListBullet"/>
      </w:pPr>
      <w:r w:rsidRPr="007350F3">
        <w:t>identify which colours and combinations are not effective for certain processes</w:t>
      </w:r>
    </w:p>
    <w:p w:rsidR="00000000" w:rsidRPr="007350F3" w:rsidP="007350F3">
      <w:pPr>
        <w:pStyle w:val="ListBullet"/>
      </w:pPr>
      <w:r w:rsidRPr="007350F3">
        <w:t>identify work health and safety (WHS) issues in relation to each digital</w:t>
      </w:r>
      <w:r w:rsidRPr="007350F3">
        <w:t xml:space="preserve"> process</w:t>
      </w:r>
    </w:p>
    <w:p w:rsidR="00000000" w:rsidRPr="007350F3" w:rsidP="007350F3">
      <w:pPr>
        <w:pStyle w:val="ListBullet"/>
      </w:pPr>
      <w:r w:rsidRPr="007350F3">
        <w:t>identify the location of documentation or other information regarding digital processes.</w:t>
      </w:r>
    </w:p>
    <w:p w:rsidR="00000000" w:rsidRPr="007350F3" w:rsidP="007350F3">
      <w:pPr>
        <w:pStyle w:val="AllowPageBreak"/>
      </w:pPr>
    </w:p>
    <w:p w:rsidR="00000000" w:rsidRPr="007350F3" w:rsidP="007350F3">
      <w:pPr>
        <w:pStyle w:val="Heading1"/>
      </w:pPr>
      <w:bookmarkStart w:id="11" w:name="O_685618"/>
      <w:bookmarkEnd w:id="11"/>
      <w:r w:rsidRPr="007350F3">
        <w:t>Assessment Conditions</w:t>
      </w:r>
    </w:p>
    <w:p w:rsidR="00000000" w:rsidRPr="007350F3" w:rsidP="006A7AF8">
      <w:pPr>
        <w:pStyle w:val="BodyText"/>
      </w:pPr>
      <w:r w:rsidRPr="007350F3">
        <w:t>Gather evidence to demonstrate consistent performance in conditions that are safe and replicate the workplace. Noise levels, production flow, interruptions and time variances must be typical of those experienced in the printing field of work and include ac</w:t>
      </w:r>
      <w:r w:rsidRPr="007350F3">
        <w:t>cess to special purpose tools, equipment and materials used for colour management production.</w:t>
      </w:r>
    </w:p>
    <w:p w:rsidR="006A7AF8" w:rsidP="006A7AF8">
      <w:pPr>
        <w:pStyle w:val="BodyText"/>
      </w:pPr>
      <w:r w:rsidRPr="007350F3">
        <w:t>Assessors must satisfy NVR/AQTF assessor requirements.</w:t>
      </w:r>
    </w:p>
    <w:p w:rsidR="00000000" w:rsidRPr="007350F3" w:rsidP="007350F3">
      <w:pPr>
        <w:pStyle w:val="Heading1"/>
      </w:pPr>
      <w:bookmarkStart w:id="12" w:name="O_685621"/>
      <w:bookmarkEnd w:id="12"/>
      <w:r w:rsidRPr="007350F3">
        <w:t>Links</w:t>
      </w:r>
    </w:p>
    <w:p w:rsidR="00000000" w:rsidRPr="007350F3" w:rsidP="006A7AF8">
      <w:pPr>
        <w:pStyle w:val="BodyText"/>
      </w:pPr>
      <w:r w:rsidRPr="007350F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B7334">
        <w:rPr>
          <w:rStyle w:val="Hyperlink"/>
        </w:rPr>
        <w:t>https://vetnet.gov.au/Pages/TrainingDocs.aspx?q=a74b7a0f-a253-47e3-8be0-5d426e24131d</w:t>
      </w:r>
      <w:r>
        <w:fldChar w:fldCharType="end"/>
      </w:r>
    </w:p>
    <w:p w:rsidR="00000000" w:rsidRPr="007350F3" w:rsidP="007350F3"/>
    <w:sectPr w:rsidSect="007350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F3" w:rsidRPr="006A7AF8" w:rsidP="006A7A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AF8" w:rsidP="007350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7AF8" w:rsidP="007350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A7AF8" w:rsidP="007350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F3" w:rsidP="007350F3">
    <w:pPr>
      <w:pStyle w:val="Footer"/>
      <w:framePr w:wrap="around"/>
    </w:pPr>
    <w:r>
      <w:fldChar w:fldCharType="begin"/>
    </w:r>
    <w:r>
      <w:instrText xml:space="preserve"> DOCPROPERTY  Subject  \* MERGEFORMAT </w:instrText>
    </w:r>
    <w:r>
      <w:fldChar w:fldCharType="separate"/>
    </w:r>
    <w:r w:rsidR="006A7AF8">
      <w:t>Approved</w:t>
    </w:r>
    <w:r w:rsidR="006A7AF8">
      <w:fldChar w:fldCharType="end"/>
    </w:r>
    <w:r>
      <w:tab/>
      <w:t xml:space="preserve">Page </w:t>
    </w:r>
    <w:r>
      <w:fldChar w:fldCharType="begin"/>
    </w:r>
    <w:r>
      <w:instrText xml:space="preserve"> PAGE  \* Arabic  \* MERGEFORMAT </w:instrText>
    </w:r>
    <w:r>
      <w:fldChar w:fldCharType="separate"/>
    </w:r>
    <w:r w:rsidR="006A7A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7AF8">
      <w:rPr>
        <w:noProof/>
      </w:rPr>
      <w:t>4</w:t>
    </w:r>
    <w:r>
      <w:rPr>
        <w:noProof/>
      </w:rPr>
      <w:fldChar w:fldCharType="end"/>
    </w:r>
  </w:p>
  <w:p w:rsidR="007350F3" w:rsidP="007350F3">
    <w:pPr>
      <w:pStyle w:val="Footer"/>
      <w:framePr w:wrap="around"/>
    </w:pPr>
    <w:r>
      <w:t xml:space="preserve">© Commonwealth of Australia, </w:t>
    </w:r>
    <w:r>
      <w:fldChar w:fldCharType="begin"/>
    </w:r>
    <w:r>
      <w:instrText xml:space="preserve"> DATE  \@ "yyyy"  \* MERGEFORMAT </w:instrText>
    </w:r>
    <w:r>
      <w:fldChar w:fldCharType="separate"/>
    </w:r>
    <w:r w:rsidR="006A7AF8">
      <w:rPr>
        <w:noProof/>
      </w:rPr>
      <w:t>2025</w:t>
    </w:r>
    <w:r>
      <w:fldChar w:fldCharType="end"/>
    </w:r>
    <w:r>
      <w:tab/>
    </w:r>
    <w:r>
      <w:fldChar w:fldCharType="begin"/>
    </w:r>
    <w:r>
      <w:instrText xml:space="preserve"> DOCPROPERTY  Author  \* MERGEFORMAT </w:instrText>
    </w:r>
    <w:r>
      <w:fldChar w:fldCharType="separate"/>
    </w:r>
    <w:r w:rsidR="006A7AF8">
      <w:t>Manufacturing Industry Skills Alliance</w:t>
    </w:r>
    <w:r w:rsidR="006A7AF8">
      <w:fldChar w:fldCharType="end"/>
    </w:r>
  </w:p>
  <w:p w:rsidR="007350F3" w:rsidP="007350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A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0F3" w:rsidRPr="006A7AF8" w:rsidP="006A7A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AF8" w:rsidRPr="002D2AF8" w:rsidP="007350F3">
    <w:pPr>
      <w:pStyle w:val="Header"/>
      <w:framePr w:wrap="around"/>
    </w:pPr>
    <w:r>
      <w:fldChar w:fldCharType="begin"/>
    </w:r>
    <w:r>
      <w:instrText xml:space="preserve"> TITLE   \* MERGEFORMAT </w:instrText>
    </w:r>
    <w:r>
      <w:fldChar w:fldCharType="separate"/>
    </w:r>
    <w:r>
      <w:t>ICPPRN287 Use digital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7AF8" w:rsidP="007350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F3" w:rsidRPr="002D2AF8" w:rsidP="007350F3">
    <w:pPr>
      <w:pStyle w:val="Header"/>
      <w:framePr w:wrap="around"/>
    </w:pPr>
    <w:r>
      <w:fldChar w:fldCharType="begin"/>
    </w:r>
    <w:r>
      <w:instrText xml:space="preserve"> TITLE   \* MERGEFORMAT </w:instrText>
    </w:r>
    <w:r>
      <w:fldChar w:fldCharType="separate"/>
    </w:r>
    <w:r w:rsidR="006A7AF8">
      <w:t>ICPPRN287 Use digital processes</w:t>
    </w:r>
    <w:r w:rsidR="006A7AF8">
      <w:fldChar w:fldCharType="end"/>
    </w:r>
    <w:r>
      <w:tab/>
      <w:t xml:space="preserve">Date this document was generated: </w:t>
    </w:r>
    <w:r>
      <w:fldChar w:fldCharType="begin"/>
    </w:r>
    <w:r>
      <w:instrText xml:space="preserve"> CREATEDATE  \@ "d MMMM yyyy"  \* MERGEFORMAT </w:instrText>
    </w:r>
    <w:r>
      <w:fldChar w:fldCharType="separate"/>
    </w:r>
    <w:r w:rsidR="006A7AF8">
      <w:rPr>
        <w:noProof/>
      </w:rPr>
      <w:t>2 March 2025</w:t>
    </w:r>
    <w:r>
      <w:fldChar w:fldCharType="end"/>
    </w:r>
  </w:p>
  <w:p w:rsidR="007350F3" w:rsidP="007350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6AAB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4474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0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0F3"/>
    <w:pPr>
      <w:spacing w:before="360" w:after="60"/>
      <w:outlineLvl w:val="0"/>
    </w:pPr>
    <w:rPr>
      <w:sz w:val="32"/>
    </w:rPr>
  </w:style>
  <w:style w:type="paragraph" w:styleId="Heading2">
    <w:name w:val="heading 2"/>
    <w:basedOn w:val="HeadingBase"/>
    <w:next w:val="BodyText"/>
    <w:link w:val="Heading2Char"/>
    <w:qFormat/>
    <w:rsid w:val="007350F3"/>
    <w:pPr>
      <w:keepLines/>
      <w:spacing w:before="240" w:after="120"/>
      <w:outlineLvl w:val="1"/>
    </w:pPr>
    <w:rPr>
      <w:sz w:val="28"/>
      <w:szCs w:val="40"/>
    </w:rPr>
  </w:style>
  <w:style w:type="paragraph" w:styleId="Heading3">
    <w:name w:val="heading 3"/>
    <w:basedOn w:val="HeadingBase"/>
    <w:next w:val="BodyText"/>
    <w:link w:val="Heading3Char"/>
    <w:qFormat/>
    <w:rsid w:val="007350F3"/>
    <w:pPr>
      <w:spacing w:before="180" w:after="120"/>
      <w:outlineLvl w:val="2"/>
    </w:pPr>
    <w:rPr>
      <w:spacing w:val="-10"/>
      <w:kern w:val="32"/>
    </w:rPr>
  </w:style>
  <w:style w:type="paragraph" w:styleId="Heading4">
    <w:name w:val="heading 4"/>
    <w:basedOn w:val="HeadingBase"/>
    <w:next w:val="BodyText"/>
    <w:link w:val="Heading4Char"/>
    <w:qFormat/>
    <w:rsid w:val="007350F3"/>
    <w:pPr>
      <w:spacing w:before="160" w:after="120"/>
      <w:outlineLvl w:val="3"/>
    </w:pPr>
    <w:rPr>
      <w:sz w:val="22"/>
    </w:rPr>
  </w:style>
  <w:style w:type="paragraph" w:styleId="Heading5">
    <w:name w:val="heading 5"/>
    <w:basedOn w:val="HeadingBase"/>
    <w:next w:val="Normal"/>
    <w:link w:val="Heading5Char"/>
    <w:qFormat/>
    <w:rsid w:val="007350F3"/>
    <w:pPr>
      <w:spacing w:before="80"/>
      <w:outlineLvl w:val="4"/>
    </w:pPr>
    <w:rPr>
      <w:color w:val="918585"/>
      <w:sz w:val="20"/>
    </w:rPr>
  </w:style>
  <w:style w:type="paragraph" w:styleId="Heading6">
    <w:name w:val="heading 6"/>
    <w:basedOn w:val="HeadingBase"/>
    <w:next w:val="Normal"/>
    <w:link w:val="Heading6Char"/>
    <w:qFormat/>
    <w:rsid w:val="007350F3"/>
    <w:pPr>
      <w:spacing w:before="60"/>
      <w:outlineLvl w:val="5"/>
    </w:pPr>
    <w:rPr>
      <w:color w:val="918585"/>
      <w:sz w:val="20"/>
    </w:rPr>
  </w:style>
  <w:style w:type="paragraph" w:styleId="Heading7">
    <w:name w:val="heading 7"/>
    <w:basedOn w:val="Normal"/>
    <w:next w:val="Normal"/>
    <w:link w:val="Heading7Char"/>
    <w:qFormat/>
    <w:rsid w:val="007350F3"/>
    <w:pPr>
      <w:ind w:left="720"/>
      <w:outlineLvl w:val="6"/>
    </w:pPr>
    <w:rPr>
      <w:i/>
    </w:rPr>
  </w:style>
  <w:style w:type="paragraph" w:styleId="Heading8">
    <w:name w:val="heading 8"/>
    <w:basedOn w:val="Normal"/>
    <w:next w:val="Normal"/>
    <w:link w:val="Heading8Char"/>
    <w:qFormat/>
    <w:rsid w:val="007350F3"/>
    <w:pPr>
      <w:ind w:left="720"/>
      <w:outlineLvl w:val="7"/>
    </w:pPr>
    <w:rPr>
      <w:i/>
    </w:rPr>
  </w:style>
  <w:style w:type="paragraph" w:styleId="Heading9">
    <w:name w:val="heading 9"/>
    <w:basedOn w:val="Normal"/>
    <w:next w:val="Normal"/>
    <w:link w:val="Heading9Char"/>
    <w:qFormat/>
    <w:rsid w:val="007350F3"/>
    <w:pPr>
      <w:ind w:left="720"/>
      <w:outlineLvl w:val="8"/>
    </w:pPr>
    <w:rPr>
      <w:i/>
    </w:rPr>
  </w:style>
  <w:style w:type="character" w:default="1" w:styleId="DefaultParagraphFont">
    <w:name w:val="Default Paragraph Font"/>
    <w:uiPriority w:val="1"/>
    <w:unhideWhenUsed/>
    <w:rsid w:val="007350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0F3"/>
  </w:style>
  <w:style w:type="character" w:customStyle="1" w:styleId="Heading1Char">
    <w:name w:val="Heading 1 Char"/>
    <w:basedOn w:val="DefaultParagraphFont"/>
    <w:link w:val="Heading1"/>
    <w:rsid w:val="007350F3"/>
    <w:rPr>
      <w:rFonts w:ascii="Times New Roman" w:eastAsia="Times New Roman" w:hAnsi="Times New Roman" w:cs="Times New Roman"/>
      <w:b/>
      <w:sz w:val="32"/>
      <w:szCs w:val="20"/>
      <w:lang w:eastAsia="en-US"/>
    </w:rPr>
  </w:style>
  <w:style w:type="paragraph" w:styleId="BodyText">
    <w:name w:val="Body Text"/>
    <w:basedOn w:val="Normal"/>
    <w:link w:val="BodyTextChar"/>
    <w:rsid w:val="007350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0F3"/>
    <w:rPr>
      <w:rFonts w:ascii="Times New Roman" w:eastAsia="Times New Roman" w:hAnsi="Times New Roman" w:cs="Times New Roman"/>
      <w:sz w:val="24"/>
      <w:lang w:eastAsia="en-US"/>
    </w:rPr>
  </w:style>
  <w:style w:type="paragraph" w:styleId="ListBullet">
    <w:name w:val="List Bullet"/>
    <w:basedOn w:val="List"/>
    <w:rsid w:val="007350F3"/>
    <w:pPr>
      <w:numPr>
        <w:numId w:val="11"/>
      </w:numPr>
      <w:tabs>
        <w:tab w:val="clear" w:pos="340"/>
      </w:tabs>
      <w:spacing w:before="40" w:after="40"/>
    </w:pPr>
  </w:style>
  <w:style w:type="character" w:customStyle="1" w:styleId="SpecialBold">
    <w:name w:val="Special Bold"/>
    <w:basedOn w:val="DefaultParagraphFont"/>
    <w:rsid w:val="007350F3"/>
    <w:rPr>
      <w:b/>
      <w:spacing w:val="0"/>
    </w:rPr>
  </w:style>
  <w:style w:type="character" w:styleId="Emphasis">
    <w:name w:val="Emphasis"/>
    <w:basedOn w:val="DefaultParagraphFont"/>
    <w:qFormat/>
    <w:rsid w:val="007350F3"/>
    <w:rPr>
      <w:i/>
    </w:rPr>
  </w:style>
  <w:style w:type="paragraph" w:customStyle="1" w:styleId="SuperHeading">
    <w:name w:val="SuperHeading"/>
    <w:basedOn w:val="Normal"/>
    <w:rsid w:val="007350F3"/>
    <w:pPr>
      <w:spacing w:before="240" w:after="120"/>
      <w:outlineLvl w:val="0"/>
    </w:pPr>
    <w:rPr>
      <w:rFonts w:ascii="Times New Roman" w:hAnsi="Times New Roman"/>
      <w:b/>
      <w:sz w:val="32"/>
    </w:rPr>
  </w:style>
  <w:style w:type="paragraph" w:customStyle="1" w:styleId="AllowPageBreak">
    <w:name w:val="AllowPageBreak"/>
    <w:rsid w:val="007350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0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0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0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0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0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0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0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0F3"/>
    <w:rPr>
      <w:rFonts w:ascii="Courier New" w:eastAsia="Times New Roman" w:hAnsi="Courier New" w:cs="Times New Roman"/>
      <w:i/>
      <w:szCs w:val="20"/>
      <w:lang w:eastAsia="en-US"/>
    </w:rPr>
  </w:style>
  <w:style w:type="paragraph" w:customStyle="1" w:styleId="HeadingBase">
    <w:name w:val="Heading Base"/>
    <w:rsid w:val="007350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0F3"/>
    <w:pPr>
      <w:tabs>
        <w:tab w:val="right" w:leader="dot" w:pos="9072"/>
      </w:tabs>
      <w:ind w:left="567"/>
    </w:pPr>
    <w:rPr>
      <w:szCs w:val="22"/>
    </w:rPr>
  </w:style>
  <w:style w:type="paragraph" w:customStyle="1" w:styleId="TOCBase">
    <w:name w:val="TOC Base"/>
    <w:rsid w:val="007350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0F3"/>
    <w:pPr>
      <w:tabs>
        <w:tab w:val="right" w:leader="dot" w:pos="9072"/>
      </w:tabs>
      <w:spacing w:before="40" w:after="40"/>
      <w:ind w:left="284"/>
    </w:pPr>
    <w:rPr>
      <w:rFonts w:ascii="Times New Roman" w:hAnsi="Times New Roman"/>
    </w:rPr>
  </w:style>
  <w:style w:type="paragraph" w:styleId="TOC1">
    <w:name w:val="toc 1"/>
    <w:basedOn w:val="TOCBase"/>
    <w:next w:val="Normal"/>
    <w:rsid w:val="007350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0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0F3"/>
    <w:rPr>
      <w:rFonts w:ascii="Times New Roman" w:eastAsia="Times New Roman" w:hAnsi="Times New Roman" w:cs="Times New Roman"/>
      <w:sz w:val="16"/>
      <w:lang w:eastAsia="en-US"/>
    </w:rPr>
  </w:style>
  <w:style w:type="paragraph" w:styleId="Title">
    <w:name w:val="Title"/>
    <w:basedOn w:val="HeadingBase"/>
    <w:link w:val="TitleChar"/>
    <w:qFormat/>
    <w:rsid w:val="007350F3"/>
    <w:pPr>
      <w:spacing w:before="5040"/>
      <w:jc w:val="center"/>
    </w:pPr>
    <w:rPr>
      <w:sz w:val="48"/>
      <w:szCs w:val="72"/>
      <w:lang w:val="en-US"/>
    </w:rPr>
  </w:style>
  <w:style w:type="character" w:customStyle="1" w:styleId="TitleChar">
    <w:name w:val="Title Char"/>
    <w:basedOn w:val="DefaultParagraphFont"/>
    <w:link w:val="Title"/>
    <w:rsid w:val="007350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0F3"/>
    <w:pPr>
      <w:tabs>
        <w:tab w:val="left" w:pos="3600"/>
        <w:tab w:val="left" w:pos="3958"/>
      </w:tabs>
    </w:pPr>
  </w:style>
  <w:style w:type="paragraph" w:styleId="List">
    <w:name w:val="List"/>
    <w:basedOn w:val="BodyText"/>
    <w:next w:val="BodyText"/>
    <w:rsid w:val="007350F3"/>
    <w:pPr>
      <w:tabs>
        <w:tab w:val="left" w:pos="340"/>
      </w:tabs>
      <w:spacing w:before="60" w:after="60"/>
      <w:ind w:left="340" w:hanging="340"/>
    </w:pPr>
  </w:style>
  <w:style w:type="paragraph" w:customStyle="1" w:styleId="Note">
    <w:name w:val="Note"/>
    <w:basedOn w:val="BodyText"/>
    <w:rsid w:val="007350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0F3"/>
    <w:pPr>
      <w:framePr w:wrap="auto" w:hAnchor="text" w:y="6049"/>
    </w:pPr>
    <w:rPr>
      <w:color w:val="000000"/>
      <w:sz w:val="40"/>
    </w:rPr>
  </w:style>
  <w:style w:type="paragraph" w:customStyle="1" w:styleId="TOCTitle">
    <w:name w:val="TOCTitle"/>
    <w:basedOn w:val="Heading1"/>
    <w:rsid w:val="007350F3"/>
    <w:pPr>
      <w:spacing w:after="240"/>
      <w:jc w:val="center"/>
      <w:outlineLvl w:val="9"/>
    </w:pPr>
    <w:rPr>
      <w:caps/>
    </w:rPr>
  </w:style>
  <w:style w:type="paragraph" w:customStyle="1" w:styleId="Version">
    <w:name w:val="Version"/>
    <w:rsid w:val="007350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0F3"/>
    <w:pPr>
      <w:numPr>
        <w:numId w:val="12"/>
      </w:numPr>
      <w:tabs>
        <w:tab w:val="clear" w:pos="680"/>
      </w:tabs>
    </w:pPr>
  </w:style>
  <w:style w:type="paragraph" w:styleId="Index1">
    <w:name w:val="index 1"/>
    <w:basedOn w:val="Normal"/>
    <w:next w:val="Normal"/>
    <w:semiHidden/>
    <w:rsid w:val="007350F3"/>
    <w:pPr>
      <w:keepNext w:val="0"/>
      <w:tabs>
        <w:tab w:val="right" w:pos="4176"/>
      </w:tabs>
      <w:ind w:left="198" w:hanging="198"/>
    </w:pPr>
    <w:rPr>
      <w:rFonts w:ascii="Garamond" w:hAnsi="Garamond"/>
    </w:rPr>
  </w:style>
  <w:style w:type="paragraph" w:styleId="IndexHeading">
    <w:name w:val="index heading"/>
    <w:basedOn w:val="Normal"/>
    <w:next w:val="Index1"/>
    <w:semiHidden/>
    <w:rsid w:val="007350F3"/>
    <w:pPr>
      <w:spacing w:before="120" w:after="120"/>
    </w:pPr>
    <w:rPr>
      <w:rFonts w:ascii="Arial" w:hAnsi="Arial"/>
      <w:b/>
      <w:color w:val="918585"/>
      <w:sz w:val="24"/>
    </w:rPr>
  </w:style>
  <w:style w:type="paragraph" w:styleId="Header">
    <w:name w:val="header"/>
    <w:basedOn w:val="Normal"/>
    <w:link w:val="HeaderChar"/>
    <w:rsid w:val="007350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0F3"/>
    <w:rPr>
      <w:rFonts w:ascii="Times New Roman" w:eastAsia="Times New Roman" w:hAnsi="Times New Roman" w:cs="Times New Roman"/>
      <w:sz w:val="16"/>
      <w:szCs w:val="20"/>
      <w:lang w:val="en-GB" w:eastAsia="en-US"/>
    </w:rPr>
  </w:style>
  <w:style w:type="paragraph" w:customStyle="1" w:styleId="Chapter">
    <w:name w:val="Chapter"/>
    <w:basedOn w:val="Normal"/>
    <w:rsid w:val="007350F3"/>
    <w:pPr>
      <w:spacing w:before="240"/>
    </w:pPr>
    <w:rPr>
      <w:rFonts w:ascii="Times New Roman" w:hAnsi="Times New Roman"/>
      <w:smallCaps/>
      <w:spacing w:val="80"/>
      <w:sz w:val="28"/>
    </w:rPr>
  </w:style>
  <w:style w:type="paragraph" w:customStyle="1" w:styleId="InChapter">
    <w:name w:val="InChapter"/>
    <w:basedOn w:val="Heading3"/>
    <w:rsid w:val="007350F3"/>
    <w:pPr>
      <w:spacing w:after="240"/>
      <w:outlineLvl w:val="9"/>
    </w:pPr>
    <w:rPr>
      <w:noProof/>
    </w:rPr>
  </w:style>
  <w:style w:type="paragraph" w:styleId="Index2">
    <w:name w:val="index 2"/>
    <w:basedOn w:val="Normal"/>
    <w:next w:val="Normal"/>
    <w:semiHidden/>
    <w:rsid w:val="007350F3"/>
    <w:pPr>
      <w:tabs>
        <w:tab w:val="right" w:pos="4176"/>
      </w:tabs>
      <w:ind w:left="568" w:hanging="284"/>
    </w:pPr>
    <w:rPr>
      <w:rFonts w:ascii="Garamond" w:hAnsi="Garamond"/>
    </w:rPr>
  </w:style>
  <w:style w:type="paragraph" w:customStyle="1" w:styleId="Byline">
    <w:name w:val="Byline"/>
    <w:rsid w:val="007350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0F3"/>
    <w:pPr>
      <w:tabs>
        <w:tab w:val="clear" w:pos="3600"/>
        <w:tab w:val="clear" w:pos="3958"/>
      </w:tabs>
      <w:jc w:val="right"/>
    </w:pPr>
  </w:style>
  <w:style w:type="paragraph" w:styleId="Caption">
    <w:name w:val="caption"/>
    <w:basedOn w:val="BodyText"/>
    <w:next w:val="Normal"/>
    <w:qFormat/>
    <w:rsid w:val="007350F3"/>
    <w:pPr>
      <w:framePr w:w="2268" w:hSpace="181" w:vSpace="181" w:wrap="around" w:vAnchor="text" w:hAnchor="page" w:x="1135" w:y="285" w:anchorLock="1"/>
    </w:pPr>
    <w:rPr>
      <w:i/>
    </w:rPr>
  </w:style>
  <w:style w:type="paragraph" w:customStyle="1" w:styleId="MiniTOCTitle">
    <w:name w:val="MiniTOCTitle"/>
    <w:basedOn w:val="Heading4"/>
    <w:rsid w:val="007350F3"/>
    <w:pPr>
      <w:spacing w:before="240"/>
      <w:outlineLvl w:val="9"/>
    </w:pPr>
    <w:rPr>
      <w:noProof/>
      <w:sz w:val="24"/>
    </w:rPr>
  </w:style>
  <w:style w:type="paragraph" w:customStyle="1" w:styleId="MiniTOCItem">
    <w:name w:val="MiniTOCItem"/>
    <w:basedOn w:val="ListBullet"/>
    <w:rsid w:val="007350F3"/>
    <w:pPr>
      <w:numPr>
        <w:numId w:val="0"/>
      </w:numPr>
      <w:tabs>
        <w:tab w:val="right" w:leader="dot" w:pos="6521"/>
      </w:tabs>
      <w:spacing w:before="0" w:after="0"/>
    </w:pPr>
  </w:style>
  <w:style w:type="paragraph" w:customStyle="1" w:styleId="TOFTitle">
    <w:name w:val="TOFTitle"/>
    <w:basedOn w:val="TOCTitle"/>
    <w:rsid w:val="007350F3"/>
  </w:style>
  <w:style w:type="paragraph" w:styleId="TableofFigures">
    <w:name w:val="table of figures"/>
    <w:basedOn w:val="Normal"/>
    <w:next w:val="Normal"/>
    <w:semiHidden/>
    <w:rsid w:val="007350F3"/>
    <w:pPr>
      <w:tabs>
        <w:tab w:val="right" w:leader="dot" w:pos="9072"/>
      </w:tabs>
      <w:ind w:left="970" w:hanging="403"/>
    </w:pPr>
    <w:rPr>
      <w:rFonts w:ascii="Times New Roman" w:hAnsi="Times New Roman"/>
      <w:b/>
    </w:rPr>
  </w:style>
  <w:style w:type="paragraph" w:styleId="ListNumber">
    <w:name w:val="List Number"/>
    <w:basedOn w:val="List"/>
    <w:rsid w:val="007350F3"/>
    <w:pPr>
      <w:numPr>
        <w:numId w:val="14"/>
      </w:numPr>
      <w:tabs>
        <w:tab w:val="clear" w:pos="340"/>
      </w:tabs>
    </w:pPr>
  </w:style>
  <w:style w:type="character" w:customStyle="1" w:styleId="WingdingSymbols">
    <w:name w:val="Wingding Symbols"/>
    <w:rsid w:val="007350F3"/>
    <w:rPr>
      <w:rFonts w:ascii="Wingdings" w:hAnsi="Wingdings"/>
    </w:rPr>
  </w:style>
  <w:style w:type="paragraph" w:customStyle="1" w:styleId="TableHeading">
    <w:name w:val="Table Heading"/>
    <w:basedOn w:val="HeadingBase"/>
    <w:rsid w:val="007350F3"/>
    <w:pPr>
      <w:keepLines/>
      <w:pBdr>
        <w:bottom w:val="single" w:sz="6" w:space="1" w:color="918585"/>
      </w:pBdr>
      <w:spacing w:before="240"/>
    </w:pPr>
  </w:style>
  <w:style w:type="character" w:customStyle="1" w:styleId="HotSpot">
    <w:name w:val="HotSpot"/>
    <w:rsid w:val="007350F3"/>
    <w:rPr>
      <w:color w:val="0033CC"/>
      <w:u w:val="none"/>
    </w:rPr>
  </w:style>
  <w:style w:type="paragraph" w:customStyle="1" w:styleId="BodyTextRight">
    <w:name w:val="Body Text Right"/>
    <w:basedOn w:val="BodyText"/>
    <w:rsid w:val="007350F3"/>
    <w:pPr>
      <w:spacing w:before="0" w:after="0"/>
      <w:jc w:val="right"/>
    </w:pPr>
  </w:style>
  <w:style w:type="paragraph" w:styleId="Index3">
    <w:name w:val="index 3"/>
    <w:basedOn w:val="ListNumber2"/>
    <w:next w:val="Normal"/>
    <w:semiHidden/>
    <w:rsid w:val="007350F3"/>
    <w:pPr>
      <w:numPr>
        <w:numId w:val="0"/>
      </w:numPr>
      <w:tabs>
        <w:tab w:val="right" w:leader="dot" w:pos="4176"/>
      </w:tabs>
    </w:pPr>
  </w:style>
  <w:style w:type="paragraph" w:styleId="ListNumber2">
    <w:name w:val="List Number 2"/>
    <w:basedOn w:val="List2"/>
    <w:rsid w:val="007350F3"/>
    <w:pPr>
      <w:numPr>
        <w:numId w:val="9"/>
      </w:numPr>
      <w:tabs>
        <w:tab w:val="clear" w:pos="1060"/>
      </w:tabs>
    </w:pPr>
  </w:style>
  <w:style w:type="paragraph" w:customStyle="1" w:styleId="MarginNote">
    <w:name w:val="Margin Note"/>
    <w:basedOn w:val="BodyText"/>
    <w:rsid w:val="007350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0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0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0F3"/>
    <w:rPr>
      <w:sz w:val="32"/>
    </w:rPr>
  </w:style>
  <w:style w:type="paragraph" w:customStyle="1" w:styleId="HeadingProcedure">
    <w:name w:val="Heading Procedure"/>
    <w:basedOn w:val="HeadingBase"/>
    <w:next w:val="Normal"/>
    <w:rsid w:val="007350F3"/>
    <w:pPr>
      <w:tabs>
        <w:tab w:val="left" w:pos="0"/>
      </w:tabs>
      <w:spacing w:before="120" w:after="60"/>
    </w:pPr>
    <w:rPr>
      <w:i/>
      <w:color w:val="918585"/>
      <w:sz w:val="22"/>
    </w:rPr>
  </w:style>
  <w:style w:type="paragraph" w:customStyle="1" w:styleId="TableBodyText">
    <w:name w:val="Table Body Text"/>
    <w:basedOn w:val="BodyText"/>
    <w:rsid w:val="007350F3"/>
    <w:pPr>
      <w:spacing w:before="60" w:after="60"/>
    </w:pPr>
  </w:style>
  <w:style w:type="paragraph" w:styleId="ListContinue">
    <w:name w:val="List Continue"/>
    <w:basedOn w:val="List"/>
    <w:rsid w:val="007350F3"/>
    <w:pPr>
      <w:ind w:firstLine="0"/>
    </w:pPr>
  </w:style>
  <w:style w:type="paragraph" w:customStyle="1" w:styleId="ListNote">
    <w:name w:val="List Note"/>
    <w:basedOn w:val="List"/>
    <w:rsid w:val="007350F3"/>
    <w:pPr>
      <w:pBdr>
        <w:top w:val="single" w:sz="6" w:space="2" w:color="918585"/>
        <w:bottom w:val="single" w:sz="6" w:space="2" w:color="918585"/>
      </w:pBdr>
      <w:tabs>
        <w:tab w:val="left" w:pos="1021"/>
      </w:tabs>
      <w:ind w:firstLine="0"/>
    </w:pPr>
  </w:style>
  <w:style w:type="paragraph" w:customStyle="1" w:styleId="Warning">
    <w:name w:val="Warning"/>
    <w:basedOn w:val="BodyText"/>
    <w:rsid w:val="007350F3"/>
    <w:pPr>
      <w:shd w:val="clear" w:color="auto" w:fill="D9D9D9"/>
      <w:tabs>
        <w:tab w:val="left" w:pos="992"/>
      </w:tabs>
      <w:ind w:left="119" w:right="119"/>
    </w:pPr>
    <w:rPr>
      <w:sz w:val="20"/>
    </w:rPr>
  </w:style>
  <w:style w:type="paragraph" w:customStyle="1" w:styleId="MarginIcons">
    <w:name w:val="Margin Icons"/>
    <w:basedOn w:val="BodyText"/>
    <w:rsid w:val="007350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0F3"/>
    <w:rPr>
      <w:rFonts w:ascii="Courier New" w:hAnsi="Courier New"/>
    </w:rPr>
  </w:style>
  <w:style w:type="paragraph" w:customStyle="1" w:styleId="NoteBullet">
    <w:name w:val="Note Bullet"/>
    <w:basedOn w:val="Note"/>
    <w:rsid w:val="007350F3"/>
    <w:pPr>
      <w:tabs>
        <w:tab w:val="clear" w:pos="680"/>
      </w:tabs>
      <w:spacing w:before="60" w:after="60"/>
    </w:pPr>
  </w:style>
  <w:style w:type="paragraph" w:customStyle="1" w:styleId="SubHeading2">
    <w:name w:val="SubHeading2"/>
    <w:basedOn w:val="HeadingBase"/>
    <w:rsid w:val="007350F3"/>
    <w:pPr>
      <w:spacing w:before="240" w:after="60"/>
    </w:pPr>
    <w:rPr>
      <w:sz w:val="20"/>
    </w:rPr>
  </w:style>
  <w:style w:type="paragraph" w:customStyle="1" w:styleId="SubHeading1">
    <w:name w:val="SubHeading1"/>
    <w:basedOn w:val="HeadingBase"/>
    <w:rsid w:val="007350F3"/>
    <w:pPr>
      <w:spacing w:before="240" w:after="60"/>
    </w:pPr>
    <w:rPr>
      <w:color w:val="918585"/>
      <w:sz w:val="22"/>
    </w:rPr>
  </w:style>
  <w:style w:type="paragraph" w:customStyle="1" w:styleId="SideHeading">
    <w:name w:val="Side Heading"/>
    <w:basedOn w:val="HeadingBase"/>
    <w:rsid w:val="007350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0F3"/>
    <w:pPr>
      <w:numPr>
        <w:numId w:val="10"/>
      </w:numPr>
    </w:pPr>
  </w:style>
  <w:style w:type="paragraph" w:styleId="PlainText">
    <w:name w:val="Plain Text"/>
    <w:basedOn w:val="Normal"/>
    <w:link w:val="PlainTextChar"/>
    <w:rsid w:val="007350F3"/>
    <w:rPr>
      <w:sz w:val="20"/>
    </w:rPr>
  </w:style>
  <w:style w:type="character" w:customStyle="1" w:styleId="PlainTextChar">
    <w:name w:val="Plain Text Char"/>
    <w:basedOn w:val="DefaultParagraphFont"/>
    <w:link w:val="PlainText"/>
    <w:rsid w:val="007350F3"/>
    <w:rPr>
      <w:rFonts w:ascii="Courier New" w:eastAsia="Times New Roman" w:hAnsi="Courier New" w:cs="Times New Roman"/>
      <w:sz w:val="20"/>
      <w:szCs w:val="20"/>
      <w:lang w:eastAsia="en-US"/>
    </w:rPr>
  </w:style>
  <w:style w:type="character" w:customStyle="1" w:styleId="MenuOption">
    <w:name w:val="Menu Option"/>
    <w:basedOn w:val="DefaultParagraphFont"/>
    <w:rsid w:val="007350F3"/>
    <w:rPr>
      <w:b/>
      <w:smallCaps/>
    </w:rPr>
  </w:style>
  <w:style w:type="paragraph" w:customStyle="1" w:styleId="TableListNumber">
    <w:name w:val="Table List Number"/>
    <w:basedOn w:val="ListNumber"/>
    <w:rsid w:val="007350F3"/>
    <w:pPr>
      <w:numPr>
        <w:numId w:val="0"/>
      </w:numPr>
    </w:pPr>
  </w:style>
  <w:style w:type="paragraph" w:styleId="TOC4">
    <w:name w:val="toc 4"/>
    <w:basedOn w:val="TOCBase"/>
    <w:next w:val="Normal"/>
    <w:semiHidden/>
    <w:rsid w:val="007350F3"/>
    <w:pPr>
      <w:tabs>
        <w:tab w:val="right" w:leader="dot" w:pos="9071"/>
      </w:tabs>
      <w:ind w:left="1701"/>
    </w:pPr>
  </w:style>
  <w:style w:type="paragraph" w:customStyle="1" w:styleId="ListAlpha">
    <w:name w:val="List Alpha"/>
    <w:basedOn w:val="List"/>
    <w:rsid w:val="007350F3"/>
    <w:pPr>
      <w:numPr>
        <w:numId w:val="8"/>
      </w:numPr>
    </w:pPr>
  </w:style>
  <w:style w:type="paragraph" w:customStyle="1" w:styleId="ListAlpha2">
    <w:name w:val="List Alpha 2"/>
    <w:basedOn w:val="List2"/>
    <w:rsid w:val="007350F3"/>
    <w:pPr>
      <w:numPr>
        <w:numId w:val="7"/>
      </w:numPr>
    </w:pPr>
  </w:style>
  <w:style w:type="paragraph" w:styleId="List2">
    <w:name w:val="List 2"/>
    <w:basedOn w:val="BodyText"/>
    <w:rsid w:val="007350F3"/>
    <w:pPr>
      <w:tabs>
        <w:tab w:val="left" w:pos="680"/>
      </w:tabs>
      <w:spacing w:before="60" w:after="60"/>
      <w:ind w:left="680" w:hanging="340"/>
    </w:pPr>
  </w:style>
  <w:style w:type="paragraph" w:styleId="List3">
    <w:name w:val="List 3"/>
    <w:basedOn w:val="BodyText"/>
    <w:rsid w:val="007350F3"/>
    <w:pPr>
      <w:tabs>
        <w:tab w:val="left" w:pos="1021"/>
      </w:tabs>
      <w:spacing w:before="60" w:after="60"/>
      <w:ind w:left="1020" w:hanging="340"/>
    </w:pPr>
  </w:style>
  <w:style w:type="paragraph" w:styleId="List4">
    <w:name w:val="List 4"/>
    <w:basedOn w:val="BodyText"/>
    <w:rsid w:val="007350F3"/>
    <w:pPr>
      <w:tabs>
        <w:tab w:val="left" w:pos="1361"/>
      </w:tabs>
      <w:spacing w:before="60" w:after="60"/>
      <w:ind w:left="1361" w:hanging="340"/>
    </w:pPr>
  </w:style>
  <w:style w:type="paragraph" w:styleId="List5">
    <w:name w:val="List 5"/>
    <w:basedOn w:val="BodyText"/>
    <w:rsid w:val="007350F3"/>
    <w:pPr>
      <w:tabs>
        <w:tab w:val="left" w:pos="1701"/>
      </w:tabs>
      <w:spacing w:before="60" w:after="60"/>
      <w:ind w:left="1701" w:hanging="340"/>
    </w:pPr>
  </w:style>
  <w:style w:type="paragraph" w:styleId="ListBullet3">
    <w:name w:val="List Bullet 3"/>
    <w:basedOn w:val="List3"/>
    <w:rsid w:val="007350F3"/>
    <w:pPr>
      <w:numPr>
        <w:numId w:val="13"/>
      </w:numPr>
      <w:tabs>
        <w:tab w:val="clear" w:pos="1021"/>
      </w:tabs>
      <w:ind w:left="1037" w:hanging="357"/>
    </w:pPr>
  </w:style>
  <w:style w:type="paragraph" w:styleId="ListBullet4">
    <w:name w:val="List Bullet 4"/>
    <w:basedOn w:val="List4"/>
    <w:rsid w:val="007350F3"/>
    <w:pPr>
      <w:numPr>
        <w:numId w:val="2"/>
      </w:numPr>
      <w:tabs>
        <w:tab w:val="clear" w:pos="1361"/>
      </w:tabs>
    </w:pPr>
  </w:style>
  <w:style w:type="paragraph" w:styleId="ListBullet5">
    <w:name w:val="List Bullet 5"/>
    <w:basedOn w:val="List5"/>
    <w:rsid w:val="007350F3"/>
    <w:pPr>
      <w:numPr>
        <w:numId w:val="3"/>
      </w:numPr>
    </w:pPr>
  </w:style>
  <w:style w:type="paragraph" w:styleId="ListContinue2">
    <w:name w:val="List Continue 2"/>
    <w:basedOn w:val="List2"/>
    <w:rsid w:val="007350F3"/>
    <w:pPr>
      <w:ind w:firstLine="0"/>
    </w:pPr>
  </w:style>
  <w:style w:type="paragraph" w:styleId="ListContinue3">
    <w:name w:val="List Continue 3"/>
    <w:basedOn w:val="List3"/>
    <w:rsid w:val="007350F3"/>
    <w:pPr>
      <w:ind w:left="1021" w:firstLine="0"/>
    </w:pPr>
  </w:style>
  <w:style w:type="paragraph" w:styleId="ListContinue4">
    <w:name w:val="List Continue 4"/>
    <w:basedOn w:val="List4"/>
    <w:rsid w:val="007350F3"/>
    <w:pPr>
      <w:ind w:firstLine="0"/>
    </w:pPr>
  </w:style>
  <w:style w:type="paragraph" w:styleId="ListContinue5">
    <w:name w:val="List Continue 5"/>
    <w:basedOn w:val="List5"/>
    <w:rsid w:val="007350F3"/>
    <w:pPr>
      <w:ind w:firstLine="0"/>
    </w:pPr>
  </w:style>
  <w:style w:type="paragraph" w:styleId="ListNumber3">
    <w:name w:val="List Number 3"/>
    <w:basedOn w:val="List3"/>
    <w:rsid w:val="007350F3"/>
    <w:pPr>
      <w:numPr>
        <w:numId w:val="4"/>
      </w:numPr>
    </w:pPr>
  </w:style>
  <w:style w:type="paragraph" w:styleId="ListNumber4">
    <w:name w:val="List Number 4"/>
    <w:basedOn w:val="List4"/>
    <w:rsid w:val="007350F3"/>
    <w:pPr>
      <w:numPr>
        <w:numId w:val="5"/>
      </w:numPr>
    </w:pPr>
  </w:style>
  <w:style w:type="paragraph" w:styleId="ListNumber5">
    <w:name w:val="List Number 5"/>
    <w:basedOn w:val="List5"/>
    <w:rsid w:val="007350F3"/>
    <w:pPr>
      <w:numPr>
        <w:numId w:val="6"/>
      </w:numPr>
    </w:pPr>
  </w:style>
  <w:style w:type="paragraph" w:styleId="BlockText">
    <w:name w:val="Block Text"/>
    <w:basedOn w:val="Normal"/>
    <w:rsid w:val="007350F3"/>
    <w:pPr>
      <w:spacing w:after="120"/>
      <w:ind w:left="1440" w:right="1440"/>
    </w:pPr>
  </w:style>
  <w:style w:type="character" w:customStyle="1" w:styleId="Subscript">
    <w:name w:val="Subscript"/>
    <w:basedOn w:val="DefaultParagraphFont"/>
    <w:rsid w:val="007350F3"/>
    <w:rPr>
      <w:sz w:val="16"/>
      <w:vertAlign w:val="subscript"/>
    </w:rPr>
  </w:style>
  <w:style w:type="character" w:customStyle="1" w:styleId="Superscript">
    <w:name w:val="Superscript"/>
    <w:basedOn w:val="DefaultParagraphFont"/>
    <w:rsid w:val="007350F3"/>
    <w:rPr>
      <w:sz w:val="16"/>
      <w:vertAlign w:val="superscript"/>
    </w:rPr>
  </w:style>
  <w:style w:type="character" w:customStyle="1" w:styleId="Symbols">
    <w:name w:val="Symbols"/>
    <w:basedOn w:val="DefaultParagraphFont"/>
    <w:rsid w:val="007350F3"/>
    <w:rPr>
      <w:rFonts w:ascii="Symbol" w:hAnsi="Symbol"/>
    </w:rPr>
  </w:style>
  <w:style w:type="character" w:customStyle="1" w:styleId="MenuOptions">
    <w:name w:val="Menu Options"/>
    <w:basedOn w:val="DefaultParagraphFont"/>
    <w:rsid w:val="007350F3"/>
    <w:rPr>
      <w:rFonts w:ascii="Arial Narrow" w:hAnsi="Arial Narrow"/>
      <w:smallCaps/>
    </w:rPr>
  </w:style>
  <w:style w:type="character" w:customStyle="1" w:styleId="Buttons">
    <w:name w:val="Buttons"/>
    <w:basedOn w:val="DefaultParagraphFont"/>
    <w:rsid w:val="007350F3"/>
    <w:rPr>
      <w:b/>
    </w:rPr>
  </w:style>
  <w:style w:type="character" w:customStyle="1" w:styleId="Underlined">
    <w:name w:val="Underlined"/>
    <w:basedOn w:val="DefaultParagraphFont"/>
    <w:rsid w:val="007350F3"/>
    <w:rPr>
      <w:u w:val="single"/>
    </w:rPr>
  </w:style>
  <w:style w:type="paragraph" w:customStyle="1" w:styleId="TableBodyTextRight">
    <w:name w:val="Table Body Text Right"/>
    <w:basedOn w:val="TableBodyText"/>
    <w:rsid w:val="007350F3"/>
    <w:pPr>
      <w:widowControl w:val="0"/>
      <w:autoSpaceDE w:val="0"/>
      <w:autoSpaceDN w:val="0"/>
      <w:adjustRightInd w:val="0"/>
      <w:jc w:val="right"/>
    </w:pPr>
    <w:rPr>
      <w:rFonts w:cs="Arial"/>
      <w:szCs w:val="18"/>
    </w:rPr>
  </w:style>
  <w:style w:type="paragraph" w:customStyle="1" w:styleId="CopyrightText">
    <w:name w:val="Copyright Text"/>
    <w:basedOn w:val="BodyText"/>
    <w:rsid w:val="007350F3"/>
    <w:rPr>
      <w:sz w:val="18"/>
    </w:rPr>
  </w:style>
  <w:style w:type="paragraph" w:customStyle="1" w:styleId="BodySmallRight">
    <w:name w:val="Body Small Right"/>
    <w:basedOn w:val="BodyTextRight"/>
    <w:rsid w:val="007350F3"/>
    <w:rPr>
      <w:sz w:val="18"/>
      <w:szCs w:val="18"/>
    </w:rPr>
  </w:style>
  <w:style w:type="paragraph" w:customStyle="1" w:styleId="MarginEdition">
    <w:name w:val="Margin Edition"/>
    <w:basedOn w:val="MarginNote"/>
    <w:rsid w:val="007350F3"/>
    <w:pPr>
      <w:spacing w:before="0" w:after="0"/>
    </w:pPr>
    <w:rPr>
      <w:rFonts w:ascii="Times New Roman" w:hAnsi="Times New Roman"/>
      <w:color w:val="999999"/>
    </w:rPr>
  </w:style>
  <w:style w:type="paragraph" w:customStyle="1" w:styleId="Spacer">
    <w:name w:val="Spacer"/>
    <w:basedOn w:val="Normal"/>
    <w:rsid w:val="007350F3"/>
    <w:rPr>
      <w:sz w:val="2"/>
      <w:szCs w:val="2"/>
    </w:rPr>
  </w:style>
  <w:style w:type="character" w:customStyle="1" w:styleId="Small">
    <w:name w:val="Small"/>
    <w:basedOn w:val="DefaultParagraphFont"/>
    <w:rsid w:val="007350F3"/>
    <w:rPr>
      <w:sz w:val="16"/>
    </w:rPr>
  </w:style>
  <w:style w:type="paragraph" w:customStyle="1" w:styleId="WideTable">
    <w:name w:val="Wide Table"/>
    <w:basedOn w:val="Normal"/>
    <w:rsid w:val="007350F3"/>
    <w:pPr>
      <w:ind w:left="-1418"/>
    </w:pPr>
    <w:rPr>
      <w:sz w:val="2"/>
      <w:szCs w:val="2"/>
    </w:rPr>
  </w:style>
  <w:style w:type="character" w:styleId="PageNumber">
    <w:name w:val="page number"/>
    <w:basedOn w:val="DefaultParagraphFont"/>
    <w:rsid w:val="007350F3"/>
  </w:style>
  <w:style w:type="paragraph" w:styleId="Quote">
    <w:name w:val="Quote"/>
    <w:basedOn w:val="Heading1"/>
    <w:link w:val="QuoteChar"/>
    <w:qFormat/>
    <w:rsid w:val="007350F3"/>
    <w:rPr>
      <w:b w:val="0"/>
      <w:sz w:val="72"/>
      <w:szCs w:val="72"/>
      <w:lang w:val="en-NZ"/>
    </w:rPr>
  </w:style>
  <w:style w:type="character" w:customStyle="1" w:styleId="QuoteChar">
    <w:name w:val="Quote Char"/>
    <w:basedOn w:val="DefaultParagraphFont"/>
    <w:link w:val="Quote"/>
    <w:rsid w:val="007350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0F3"/>
    <w:pPr>
      <w:pageBreakBefore/>
    </w:pPr>
  </w:style>
  <w:style w:type="paragraph" w:customStyle="1" w:styleId="Border">
    <w:name w:val="Border"/>
    <w:basedOn w:val="Normal"/>
    <w:qFormat/>
    <w:rsid w:val="007350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0F3"/>
    <w:rPr>
      <w:b/>
      <w:bCs/>
      <w:i/>
      <w:iCs/>
      <w:color w:val="auto"/>
    </w:rPr>
  </w:style>
  <w:style w:type="paragraph" w:styleId="IntenseQuote">
    <w:name w:val="Intense Quote"/>
    <w:basedOn w:val="Normal"/>
    <w:next w:val="Normal"/>
    <w:link w:val="IntenseQuoteChar"/>
    <w:uiPriority w:val="30"/>
    <w:qFormat/>
    <w:rsid w:val="007350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0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0F3"/>
    <w:rPr>
      <w:smallCaps/>
      <w:color w:val="auto"/>
      <w:u w:val="single"/>
    </w:rPr>
  </w:style>
  <w:style w:type="character" w:styleId="IntenseReference">
    <w:name w:val="Intense Reference"/>
    <w:basedOn w:val="DefaultParagraphFont"/>
    <w:uiPriority w:val="32"/>
    <w:qFormat/>
    <w:rsid w:val="007350F3"/>
    <w:rPr>
      <w:b/>
      <w:bCs/>
      <w:smallCaps/>
      <w:color w:val="auto"/>
      <w:spacing w:val="5"/>
      <w:u w:val="single"/>
    </w:rPr>
  </w:style>
  <w:style w:type="paragraph" w:customStyle="1" w:styleId="2ColumnHeading">
    <w:name w:val="2Column Heading"/>
    <w:basedOn w:val="BodyText"/>
    <w:qFormat/>
    <w:rsid w:val="007350F3"/>
    <w:pPr>
      <w:spacing w:after="60"/>
      <w:ind w:left="-2268"/>
    </w:pPr>
    <w:rPr>
      <w:b/>
    </w:rPr>
  </w:style>
  <w:style w:type="paragraph" w:customStyle="1" w:styleId="Heading1TOC">
    <w:name w:val="Heading1 TOC"/>
    <w:basedOn w:val="Normal"/>
    <w:qFormat/>
    <w:rsid w:val="007350F3"/>
    <w:pPr>
      <w:spacing w:before="240" w:after="120"/>
    </w:pPr>
    <w:rPr>
      <w:rFonts w:ascii="Times New Roman" w:hAnsi="Times New Roman"/>
      <w:b/>
      <w:sz w:val="32"/>
    </w:rPr>
  </w:style>
  <w:style w:type="paragraph" w:customStyle="1" w:styleId="Heading2TOC">
    <w:name w:val="Heading2 TOC"/>
    <w:basedOn w:val="Normal"/>
    <w:qFormat/>
    <w:rsid w:val="007350F3"/>
    <w:pPr>
      <w:spacing w:before="240" w:after="60"/>
    </w:pPr>
    <w:rPr>
      <w:rFonts w:ascii="Times New Roman" w:hAnsi="Times New Roman"/>
      <w:b/>
      <w:sz w:val="28"/>
    </w:rPr>
  </w:style>
  <w:style w:type="character" w:customStyle="1" w:styleId="Underline">
    <w:name w:val="Underline"/>
    <w:basedOn w:val="DefaultParagraphFont"/>
    <w:qFormat/>
    <w:rsid w:val="007350F3"/>
    <w:rPr>
      <w:u w:val="single"/>
    </w:rPr>
  </w:style>
  <w:style w:type="character" w:customStyle="1" w:styleId="BoldandItalics">
    <w:name w:val="Bold and Italics"/>
    <w:qFormat/>
    <w:rsid w:val="007350F3"/>
    <w:rPr>
      <w:b/>
      <w:i/>
      <w:u w:val="none"/>
    </w:rPr>
  </w:style>
  <w:style w:type="paragraph" w:styleId="BalloonText">
    <w:name w:val="Balloon Text"/>
    <w:basedOn w:val="Normal"/>
    <w:link w:val="BalloonTextChar"/>
    <w:rsid w:val="007350F3"/>
    <w:rPr>
      <w:rFonts w:ascii="Tahoma" w:hAnsi="Tahoma" w:cs="Tahoma"/>
      <w:sz w:val="16"/>
      <w:szCs w:val="16"/>
    </w:rPr>
  </w:style>
  <w:style w:type="character" w:customStyle="1" w:styleId="BalloonTextChar">
    <w:name w:val="Balloon Text Char"/>
    <w:basedOn w:val="DefaultParagraphFont"/>
    <w:link w:val="BalloonText"/>
    <w:rsid w:val="007350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0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0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0F3"/>
    <w:rPr>
      <w:b/>
      <w:color w:val="660033"/>
      <w:spacing w:val="0"/>
    </w:rPr>
  </w:style>
  <w:style w:type="paragraph" w:customStyle="1" w:styleId="Nameditemlist">
    <w:name w:val="Named item list"/>
    <w:basedOn w:val="BodyText"/>
    <w:qFormat/>
    <w:rsid w:val="007350F3"/>
    <w:pPr>
      <w:tabs>
        <w:tab w:val="left" w:pos="2835"/>
      </w:tabs>
      <w:ind w:left="2835" w:hanging="2835"/>
    </w:pPr>
  </w:style>
  <w:style w:type="paragraph" w:customStyle="1" w:styleId="BodyTextnopadding">
    <w:name w:val="Body Text no padding"/>
    <w:basedOn w:val="BodyText"/>
    <w:qFormat/>
    <w:rsid w:val="007350F3"/>
    <w:pPr>
      <w:spacing w:before="0" w:after="0"/>
    </w:pPr>
  </w:style>
  <w:style w:type="paragraph" w:customStyle="1" w:styleId="BodyTextBold">
    <w:name w:val="Body Text Bold"/>
    <w:basedOn w:val="BodyText"/>
    <w:qFormat/>
    <w:rsid w:val="007350F3"/>
    <w:rPr>
      <w:b/>
    </w:rPr>
  </w:style>
  <w:style w:type="character" w:styleId="Hyperlink">
    <w:name w:val="Hyperlink"/>
    <w:basedOn w:val="DefaultParagraphFont"/>
    <w:uiPriority w:val="99"/>
    <w:unhideWhenUsed/>
    <w:rsid w:val="006A7A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795</Words>
  <Characters>5030</Characters>
  <Application>Microsoft Office Word</Application>
  <DocSecurity>0</DocSecurity>
  <Lines>179</Lines>
  <Paragraphs>118</Paragraphs>
  <ScaleCrop>false</ScaleCrop>
  <Company>Author-it Software Corporation Ltd.</Company>
  <LinksUpToDate>false</LinksUpToDate>
  <CharactersWithSpaces>5707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ICPPRN287 Use digital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2025-03-02T00:14:00Z</dcterms:created>
  <dcterms:modified xsi:type="dcterms:W3CDTF">2025-03-02T00:14:00Z</dcterms:modified>
</cp:coreProperties>
</file>