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512" w:rsidP="00336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ICPDMT492 Create an extensible style sheet</w:t>
      </w:r>
      <w:r>
        <w:fldChar w:fldCharType="end"/>
      </w:r>
    </w:p>
    <w:p w:rsidR="00336512" w:rsidP="00336512">
      <w:pPr>
        <w:pStyle w:val="Version"/>
        <w:sectPr w:rsidSect="006A1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1827" w:rsidP="006A1827">
      <w:pPr>
        <w:pStyle w:val="SuperHeading"/>
      </w:pPr>
      <w:r w:rsidRPr="006A1827">
        <w:t>ICPDMT492 Create an extensible style sheet</w:t>
      </w:r>
    </w:p>
    <w:p w:rsidR="00000000" w:rsidRPr="006A1827" w:rsidP="006A1827">
      <w:pPr>
        <w:pStyle w:val="Heading1"/>
      </w:pPr>
      <w:bookmarkStart w:id="1" w:name="O_731711"/>
      <w:bookmarkEnd w:id="1"/>
      <w:r w:rsidRPr="006A1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rPr>
                <w:rStyle w:val="SpecialBold"/>
              </w:rPr>
              <w:t>Comments</w:t>
            </w:r>
          </w:p>
        </w:tc>
      </w:tr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This version first released with ICP Printing and Graphic Arts Training Package Version 1.1.</w:t>
            </w:r>
          </w:p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Version created to correct mapping table information.</w:t>
            </w:r>
          </w:p>
        </w:tc>
      </w:tr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This version first released with ICP Printing and</w:t>
            </w:r>
            <w:r w:rsidRPr="006A1827">
              <w:t xml:space="preserve"> Graphic Arts Training Package Version 1.0.</w:t>
            </w:r>
          </w:p>
        </w:tc>
      </w:tr>
    </w:tbl>
    <w:p w:rsidR="00000000" w:rsidRPr="006A1827" w:rsidP="006A1827">
      <w:pPr>
        <w:pStyle w:val="BodyText"/>
      </w:pPr>
    </w:p>
    <w:p w:rsidR="00000000" w:rsidRPr="006A1827" w:rsidP="006A1827">
      <w:pPr>
        <w:pStyle w:val="AllowPageBreak"/>
      </w:pPr>
    </w:p>
    <w:p w:rsidR="00000000" w:rsidRPr="006A1827" w:rsidP="006A1827">
      <w:pPr>
        <w:pStyle w:val="Heading1"/>
      </w:pPr>
      <w:bookmarkStart w:id="2" w:name="O_731710"/>
      <w:bookmarkEnd w:id="2"/>
      <w:r w:rsidRPr="006A1827">
        <w:t>Application</w:t>
      </w:r>
    </w:p>
    <w:p w:rsidR="00000000" w:rsidRPr="006A1827" w:rsidP="00336512">
      <w:pPr>
        <w:pStyle w:val="BodyText"/>
      </w:pPr>
      <w:r w:rsidRPr="006A1827">
        <w:t>This unit describes the skills and knowledge required to create extensible style sheets which transform Extensible Mark-up Language/Personalised Print Mark-up Language (XML/PPML) in</w:t>
      </w:r>
      <w:r w:rsidRPr="006A1827">
        <w:t>to screen or print output.</w:t>
      </w:r>
    </w:p>
    <w:p w:rsidR="00000000" w:rsidRPr="006A1827" w:rsidP="00336512">
      <w:pPr>
        <w:pStyle w:val="BodyText"/>
      </w:pPr>
      <w:r w:rsidRPr="006A1827">
        <w:t>It applies to individuals who create extensible style sheets for electronic publishing or online documents including computer screens and handheld devices. Individuals incorporate the presentation and transformation requirements</w:t>
      </w:r>
      <w:r w:rsidRPr="006A1827">
        <w:t xml:space="preserve"> in the style sheets and templates.</w:t>
      </w:r>
    </w:p>
    <w:p w:rsidR="00000000" w:rsidRPr="006A1827" w:rsidP="00336512">
      <w:pPr>
        <w:pStyle w:val="BodyText"/>
      </w:pPr>
      <w:r w:rsidRPr="006A1827">
        <w:t>No licensing, legislative or certification requirements apply to this unit at the time of publication.</w:t>
      </w:r>
    </w:p>
    <w:p w:rsidR="00000000" w:rsidRPr="006A1827" w:rsidP="006A1827">
      <w:pPr>
        <w:pStyle w:val="Heading1"/>
      </w:pPr>
      <w:bookmarkStart w:id="3" w:name="O_731709"/>
      <w:bookmarkEnd w:id="3"/>
      <w:r w:rsidRPr="006A182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ICTWEB429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Create a markup language document to specification</w:t>
            </w:r>
          </w:p>
        </w:tc>
      </w:tr>
    </w:tbl>
    <w:p w:rsidR="00000000" w:rsidRPr="006A1827" w:rsidP="006A1827">
      <w:pPr>
        <w:pStyle w:val="BodyText"/>
      </w:pPr>
    </w:p>
    <w:p w:rsidR="00000000" w:rsidRPr="006A1827" w:rsidP="006A1827">
      <w:pPr>
        <w:pStyle w:val="AllowPageBreak"/>
      </w:pPr>
    </w:p>
    <w:p w:rsidR="00000000" w:rsidRPr="006A1827" w:rsidP="006A1827">
      <w:pPr>
        <w:pStyle w:val="Heading1"/>
      </w:pPr>
      <w:bookmarkStart w:id="4" w:name="O_731708"/>
      <w:bookmarkEnd w:id="4"/>
      <w:r w:rsidRPr="006A1827">
        <w:t>Unit Sector</w:t>
      </w:r>
    </w:p>
    <w:p w:rsidR="00000000" w:rsidRPr="006A1827" w:rsidP="00336512">
      <w:pPr>
        <w:pStyle w:val="BodyText"/>
      </w:pPr>
      <w:r w:rsidRPr="006A1827">
        <w:t>Digital media technologies</w:t>
      </w:r>
    </w:p>
    <w:p w:rsidR="00000000" w:rsidRPr="006A1827" w:rsidP="006A1827">
      <w:pPr>
        <w:pStyle w:val="Heading1"/>
      </w:pPr>
      <w:bookmarkStart w:id="5" w:name="O_731707"/>
      <w:bookmarkEnd w:id="5"/>
      <w:r w:rsidRPr="006A182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A18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rPr>
                <w:rStyle w:val="SpecialBold"/>
              </w:rPr>
              <w:t>PERFORMANCE CRITERIA</w:t>
            </w:r>
          </w:p>
        </w:tc>
      </w:tr>
      <w:tr w:rsidTr="006A18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rPr>
                <w:rStyle w:val="Emphasis"/>
              </w:rPr>
              <w:t>Performance criteria describe the performance needed to demonstrate achievement of the element</w:t>
            </w:r>
            <w:r w:rsidRPr="006A1827">
              <w:rPr>
                <w:rStyle w:val="Emphasis"/>
              </w:rPr>
              <w:t>.</w:t>
            </w:r>
          </w:p>
        </w:tc>
      </w:tr>
      <w:tr w:rsidTr="006A18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1 Prepare source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1.1 Source document is validated as free of errors</w:t>
            </w:r>
          </w:p>
          <w:p w:rsidR="00000000" w:rsidRPr="006A1827" w:rsidP="006A1827">
            <w:pPr>
              <w:pStyle w:val="BodyText"/>
            </w:pPr>
            <w:r w:rsidRPr="006A1827">
              <w:t>1.2 Style and transformation requirements of source document are confirmed</w:t>
            </w:r>
          </w:p>
          <w:p w:rsidR="00000000" w:rsidRPr="006A1827" w:rsidP="006A1827">
            <w:pPr>
              <w:pStyle w:val="BodyText"/>
            </w:pPr>
            <w:r w:rsidRPr="006A1827">
              <w:t>1.3 Advanced styling requirements are confirmed as required</w:t>
            </w:r>
          </w:p>
          <w:p w:rsidR="00000000" w:rsidRPr="006A1827" w:rsidP="006A1827">
            <w:pPr>
              <w:pStyle w:val="BodyText"/>
            </w:pPr>
            <w:r w:rsidRPr="006A1827">
              <w:t>1.4 Different media, display formats and target audience preferred platforms and abilities are confirmed</w:t>
            </w:r>
          </w:p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1.5 Source document is prepared for style sheet</w:t>
            </w:r>
          </w:p>
        </w:tc>
      </w:tr>
      <w:tr w:rsidTr="006A18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2 Create style sheet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 xml:space="preserve">2.1 Multiple templates are designed and applied to style sheet </w:t>
            </w:r>
          </w:p>
          <w:p w:rsidR="00000000" w:rsidRPr="006A1827" w:rsidP="006A1827">
            <w:pPr>
              <w:pStyle w:val="BodyText"/>
            </w:pPr>
            <w:r w:rsidRPr="006A1827">
              <w:t>2.2 Style sheet i</w:t>
            </w:r>
            <w:r w:rsidRPr="006A1827">
              <w:t>s developed using required presentation styles</w:t>
            </w:r>
          </w:p>
          <w:p w:rsidR="00000000" w:rsidRPr="006A1827" w:rsidP="006A1827">
            <w:pPr>
              <w:pStyle w:val="BodyText"/>
            </w:pPr>
            <w:r w:rsidRPr="006A1827">
              <w:t>2.3 Transformation requirements are incorporated into several style sheets</w:t>
            </w:r>
          </w:p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2.4 Style sheet is associated and/or linked with source document and tested</w:t>
            </w:r>
          </w:p>
        </w:tc>
      </w:tr>
      <w:tr w:rsidTr="006A182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3 Test style sheet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3.1 Style sheets are validated to ensu</w:t>
            </w:r>
            <w:r w:rsidRPr="006A1827">
              <w:t>re correct presentation and transformation</w:t>
            </w:r>
          </w:p>
          <w:p w:rsidR="00000000" w:rsidRPr="006A1827" w:rsidP="006A1827">
            <w:pPr>
              <w:pStyle w:val="BodyText"/>
            </w:pPr>
            <w:r w:rsidRPr="006A1827">
              <w:t>3.2 Style sheet is updated if errors occur and validated again</w:t>
            </w:r>
          </w:p>
          <w:p w:rsidR="00000000" w:rsidRPr="006A1827" w:rsidP="006A1827">
            <w:pPr>
              <w:pStyle w:val="BodyText"/>
            </w:pPr>
            <w:r w:rsidRPr="006A1827">
              <w:t>3.3 Style sheet is linked to data-store and to digital template, and tested</w:t>
            </w:r>
          </w:p>
          <w:p w:rsidR="00000000" w:rsidRPr="006A1827" w:rsidP="006A1827">
            <w:pPr>
              <w:pStyle w:val="BodyText"/>
            </w:pPr>
            <w:r w:rsidRPr="006A1827">
              <w:t>3.4 Style sheet is made extensible to meet future business needs</w:t>
            </w:r>
          </w:p>
        </w:tc>
      </w:tr>
    </w:tbl>
    <w:p w:rsidR="00000000" w:rsidRPr="006A1827" w:rsidP="006A1827">
      <w:pPr>
        <w:pStyle w:val="BodyText"/>
      </w:pPr>
    </w:p>
    <w:p w:rsidR="00000000" w:rsidRPr="006A1827" w:rsidP="006A1827">
      <w:pPr>
        <w:pStyle w:val="AllowPageBreak"/>
      </w:pPr>
    </w:p>
    <w:p w:rsidR="00000000" w:rsidRPr="006A1827" w:rsidP="006A1827">
      <w:pPr>
        <w:pStyle w:val="Heading1"/>
      </w:pPr>
      <w:bookmarkStart w:id="6" w:name="O_731706"/>
      <w:bookmarkEnd w:id="6"/>
      <w:r w:rsidRPr="006A1827">
        <w:t>Foundation Skills</w:t>
      </w:r>
    </w:p>
    <w:p w:rsidR="00000000" w:rsidRPr="00336512" w:rsidP="00336512">
      <w:pPr>
        <w:pStyle w:val="BodyText"/>
        <w:rPr>
          <w:i/>
        </w:rPr>
      </w:pPr>
      <w:r w:rsidRPr="003365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A1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rPr>
                <w:rStyle w:val="SpecialBold"/>
              </w:rPr>
              <w:t>Description</w:t>
            </w:r>
          </w:p>
        </w:tc>
      </w:tr>
      <w:tr w:rsidTr="006A1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 xml:space="preserve">1.1-1.4, 2.1, </w:t>
            </w:r>
            <w:r w:rsidRPr="006A1827">
              <w:t>2.2, 2.4, 3.1, 3.4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ListBullet"/>
            </w:pPr>
            <w:r w:rsidRPr="006A1827">
              <w:t>Interprets textual information to identify job requirements</w:t>
            </w:r>
          </w:p>
          <w:p w:rsidR="00000000" w:rsidP="006A1827">
            <w:pPr>
              <w:pStyle w:val="ListBullet"/>
              <w:rPr>
                <w:lang w:val="en-NZ"/>
              </w:rPr>
            </w:pPr>
            <w:r w:rsidRPr="006A1827">
              <w:t>Proofreads texts to ensure accuracy and conformity with job requirements</w:t>
            </w:r>
          </w:p>
        </w:tc>
      </w:tr>
      <w:tr w:rsidTr="006A1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1.5, 2.1-2.3,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ListBullet"/>
              <w:rPr>
                <w:lang w:val="en-NZ"/>
              </w:rPr>
            </w:pPr>
            <w:r w:rsidRPr="006A1827">
              <w:t>Uses industry specific language to produce and edit technical documents</w:t>
            </w:r>
          </w:p>
        </w:tc>
      </w:tr>
      <w:tr w:rsidTr="006A1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1.3, 1.4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ListBullet"/>
              <w:rPr>
                <w:lang w:val="en-NZ"/>
              </w:rPr>
            </w:pPr>
            <w:r w:rsidRPr="006A1827">
              <w:t>Selects and uses appropriate method and form of communication to confirm requirements with relevant persons</w:t>
            </w:r>
          </w:p>
        </w:tc>
      </w:tr>
      <w:tr w:rsidTr="006A1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1.1-1.4, 2.1-2.4,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ListBullet"/>
            </w:pPr>
            <w:r w:rsidRPr="006A1827">
              <w:t>Plans, organises and implements activities required to create style she</w:t>
            </w:r>
            <w:r w:rsidRPr="006A1827">
              <w:t>ets that meet organisational and user requirements</w:t>
            </w:r>
          </w:p>
          <w:p w:rsidR="00000000" w:rsidRPr="006A1827" w:rsidP="006A1827">
            <w:pPr>
              <w:pStyle w:val="ListBullet"/>
            </w:pPr>
            <w:r w:rsidRPr="006A1827">
              <w:t>Analyses documents to identify and correct errors</w:t>
            </w:r>
          </w:p>
          <w:p w:rsidR="00000000" w:rsidRPr="006A1827" w:rsidP="006A1827">
            <w:pPr>
              <w:pStyle w:val="ListBullet"/>
            </w:pPr>
            <w:r w:rsidRPr="006A1827">
              <w:t>Selects and uses appropriate digital software and tools to create extensible style sheets</w:t>
            </w:r>
          </w:p>
        </w:tc>
      </w:tr>
    </w:tbl>
    <w:p w:rsidR="00000000" w:rsidRPr="006A1827" w:rsidP="006A1827">
      <w:pPr>
        <w:pStyle w:val="BodyText"/>
      </w:pPr>
    </w:p>
    <w:p w:rsidR="00000000" w:rsidRPr="006A1827" w:rsidP="006A1827">
      <w:pPr>
        <w:pStyle w:val="AllowPageBreak"/>
      </w:pPr>
    </w:p>
    <w:p w:rsidR="00000000" w:rsidRPr="006A1827" w:rsidP="006A1827">
      <w:pPr>
        <w:pStyle w:val="Heading1"/>
      </w:pPr>
      <w:bookmarkStart w:id="7" w:name="O_731705"/>
      <w:bookmarkEnd w:id="7"/>
      <w:r w:rsidRPr="006A1827">
        <w:t>Mapping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 xml:space="preserve">Code and title </w:t>
            </w:r>
          </w:p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Code and title</w:t>
            </w:r>
          </w:p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rPr>
                <w:rStyle w:val="SpecialBold"/>
              </w:rPr>
              <w:t>Equivalence status</w:t>
            </w:r>
          </w:p>
        </w:tc>
      </w:tr>
      <w:tr w:rsidTr="006A1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ICPDMT492 Create an extensible style sheet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ICPMM492D Create an extensible style sheet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27">
            <w:pPr>
              <w:pStyle w:val="BodyText"/>
              <w:rPr>
                <w:lang w:val="en-NZ"/>
              </w:rPr>
            </w:pPr>
            <w:r w:rsidRPr="006A182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27" w:rsidP="006A1827">
            <w:pPr>
              <w:pStyle w:val="BodyText"/>
            </w:pPr>
            <w:r w:rsidRPr="006A1827">
              <w:t>Equivalent unit</w:t>
            </w:r>
          </w:p>
        </w:tc>
      </w:tr>
    </w:tbl>
    <w:p w:rsidR="00000000" w:rsidRPr="006A1827" w:rsidP="006A1827">
      <w:pPr>
        <w:pStyle w:val="BodyText"/>
      </w:pPr>
    </w:p>
    <w:p w:rsidR="00000000" w:rsidRPr="006A1827" w:rsidP="006A1827">
      <w:pPr>
        <w:pStyle w:val="AllowPageBreak"/>
      </w:pPr>
    </w:p>
    <w:p w:rsidR="00000000" w:rsidRPr="006A1827" w:rsidP="006A1827">
      <w:pPr>
        <w:pStyle w:val="Heading1"/>
      </w:pPr>
      <w:bookmarkStart w:id="8" w:name="O_731712"/>
      <w:bookmarkEnd w:id="8"/>
      <w:r w:rsidRPr="006A1827">
        <w:t>Links</w:t>
      </w:r>
    </w:p>
    <w:p w:rsidR="00000000" w:rsidRPr="006A1827" w:rsidP="00336512">
      <w:pPr>
        <w:pStyle w:val="BodyText"/>
      </w:pPr>
      <w:r w:rsidRPr="006A182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430E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A1827" w:rsidP="006A1827"/>
    <w:sectPr w:rsidSect="006A18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27" w:rsidRPr="00336512" w:rsidP="00336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12" w:rsidP="006A1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512" w:rsidP="006A1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6512" w:rsidP="006A1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827" w:rsidRPr="00336512" w:rsidP="00336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512" w:rsidRPr="002D2AF8" w:rsidP="006A1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ICPDMT492 Create an extensible style sheet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36512" w:rsidP="006A1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0E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D4D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827"/>
  </w:style>
  <w:style w:type="character" w:customStyle="1" w:styleId="Heading1Char">
    <w:name w:val="Heading 1 Char"/>
    <w:basedOn w:val="DefaultParagraphFont"/>
    <w:link w:val="Heading1"/>
    <w:rsid w:val="006A1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8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827"/>
    <w:rPr>
      <w:b/>
      <w:spacing w:val="0"/>
    </w:rPr>
  </w:style>
  <w:style w:type="character" w:styleId="Emphasis">
    <w:name w:val="Emphasis"/>
    <w:basedOn w:val="DefaultParagraphFont"/>
    <w:qFormat/>
    <w:rsid w:val="006A1827"/>
    <w:rPr>
      <w:i/>
    </w:rPr>
  </w:style>
  <w:style w:type="paragraph" w:customStyle="1" w:styleId="SuperHeading">
    <w:name w:val="SuperHeading"/>
    <w:basedOn w:val="Normal"/>
    <w:rsid w:val="006A1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8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827"/>
  </w:style>
  <w:style w:type="paragraph" w:styleId="TableofFigures">
    <w:name w:val="table of figures"/>
    <w:basedOn w:val="Normal"/>
    <w:next w:val="Normal"/>
    <w:semiHidden/>
    <w:rsid w:val="006A1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827"/>
    <w:pPr>
      <w:numPr>
        <w:numId w:val="10"/>
      </w:numPr>
    </w:pPr>
  </w:style>
  <w:style w:type="character" w:customStyle="1" w:styleId="WingdingSymbols">
    <w:name w:val="Wingding Symbols"/>
    <w:rsid w:val="006A1827"/>
    <w:rPr>
      <w:rFonts w:ascii="Wingdings" w:hAnsi="Wingdings"/>
    </w:rPr>
  </w:style>
  <w:style w:type="paragraph" w:customStyle="1" w:styleId="TableHeading">
    <w:name w:val="Table Heading"/>
    <w:basedOn w:val="HeadingBase"/>
    <w:rsid w:val="006A1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827"/>
    <w:rPr>
      <w:color w:val="0033CC"/>
      <w:u w:val="none"/>
    </w:rPr>
  </w:style>
  <w:style w:type="paragraph" w:customStyle="1" w:styleId="BodyTextRight">
    <w:name w:val="Body Text Right"/>
    <w:basedOn w:val="BodyText"/>
    <w:rsid w:val="006A1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827"/>
    <w:rPr>
      <w:sz w:val="32"/>
    </w:rPr>
  </w:style>
  <w:style w:type="paragraph" w:customStyle="1" w:styleId="HeadingProcedure">
    <w:name w:val="Heading Procedure"/>
    <w:basedOn w:val="HeadingBase"/>
    <w:next w:val="Normal"/>
    <w:rsid w:val="006A1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827"/>
    <w:pPr>
      <w:spacing w:before="60" w:after="60"/>
    </w:pPr>
  </w:style>
  <w:style w:type="paragraph" w:styleId="ListContinue">
    <w:name w:val="List Continue"/>
    <w:basedOn w:val="List"/>
    <w:rsid w:val="006A1827"/>
    <w:pPr>
      <w:ind w:firstLine="0"/>
    </w:pPr>
  </w:style>
  <w:style w:type="paragraph" w:customStyle="1" w:styleId="ListNote">
    <w:name w:val="List Note"/>
    <w:basedOn w:val="List"/>
    <w:rsid w:val="006A1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827"/>
    <w:rPr>
      <w:rFonts w:ascii="Courier New" w:hAnsi="Courier New"/>
    </w:rPr>
  </w:style>
  <w:style w:type="paragraph" w:customStyle="1" w:styleId="NoteBullet">
    <w:name w:val="Note Bullet"/>
    <w:basedOn w:val="Note"/>
    <w:rsid w:val="006A1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8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827"/>
    <w:rPr>
      <w:b/>
      <w:smallCaps/>
    </w:rPr>
  </w:style>
  <w:style w:type="paragraph" w:customStyle="1" w:styleId="TableListNumber">
    <w:name w:val="Table List Number"/>
    <w:basedOn w:val="ListNumber"/>
    <w:rsid w:val="006A1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827"/>
    <w:pPr>
      <w:numPr>
        <w:numId w:val="8"/>
      </w:numPr>
    </w:pPr>
  </w:style>
  <w:style w:type="paragraph" w:customStyle="1" w:styleId="ListAlpha2">
    <w:name w:val="List Alpha 2"/>
    <w:basedOn w:val="List2"/>
    <w:rsid w:val="006A1827"/>
    <w:pPr>
      <w:numPr>
        <w:numId w:val="7"/>
      </w:numPr>
    </w:pPr>
  </w:style>
  <w:style w:type="paragraph" w:styleId="List2">
    <w:name w:val="List 2"/>
    <w:basedOn w:val="BodyText"/>
    <w:rsid w:val="006A1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8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827"/>
    <w:pPr>
      <w:numPr>
        <w:numId w:val="3"/>
      </w:numPr>
    </w:pPr>
  </w:style>
  <w:style w:type="paragraph" w:styleId="ListContinue2">
    <w:name w:val="List Continue 2"/>
    <w:basedOn w:val="List2"/>
    <w:rsid w:val="006A1827"/>
    <w:pPr>
      <w:ind w:firstLine="0"/>
    </w:pPr>
  </w:style>
  <w:style w:type="paragraph" w:styleId="ListContinue3">
    <w:name w:val="List Continue 3"/>
    <w:basedOn w:val="List3"/>
    <w:rsid w:val="006A1827"/>
    <w:pPr>
      <w:ind w:left="1021" w:firstLine="0"/>
    </w:pPr>
  </w:style>
  <w:style w:type="paragraph" w:styleId="ListContinue4">
    <w:name w:val="List Continue 4"/>
    <w:basedOn w:val="List4"/>
    <w:rsid w:val="006A1827"/>
    <w:pPr>
      <w:ind w:firstLine="0"/>
    </w:pPr>
  </w:style>
  <w:style w:type="paragraph" w:styleId="ListContinue5">
    <w:name w:val="List Continue 5"/>
    <w:basedOn w:val="List5"/>
    <w:rsid w:val="006A1827"/>
    <w:pPr>
      <w:ind w:firstLine="0"/>
    </w:pPr>
  </w:style>
  <w:style w:type="paragraph" w:styleId="ListNumber3">
    <w:name w:val="List Number 3"/>
    <w:basedOn w:val="List3"/>
    <w:rsid w:val="006A1827"/>
    <w:pPr>
      <w:numPr>
        <w:numId w:val="4"/>
      </w:numPr>
    </w:pPr>
  </w:style>
  <w:style w:type="paragraph" w:styleId="ListNumber4">
    <w:name w:val="List Number 4"/>
    <w:basedOn w:val="List4"/>
    <w:rsid w:val="006A1827"/>
    <w:pPr>
      <w:numPr>
        <w:numId w:val="5"/>
      </w:numPr>
    </w:pPr>
  </w:style>
  <w:style w:type="paragraph" w:styleId="ListNumber5">
    <w:name w:val="List Number 5"/>
    <w:basedOn w:val="List5"/>
    <w:rsid w:val="006A1827"/>
    <w:pPr>
      <w:numPr>
        <w:numId w:val="6"/>
      </w:numPr>
    </w:pPr>
  </w:style>
  <w:style w:type="paragraph" w:styleId="BlockText">
    <w:name w:val="Block Text"/>
    <w:basedOn w:val="Normal"/>
    <w:rsid w:val="006A1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827"/>
    <w:rPr>
      <w:sz w:val="16"/>
      <w:vertAlign w:val="superscript"/>
    </w:rPr>
  </w:style>
  <w:style w:type="character" w:customStyle="1" w:styleId="Symbols">
    <w:name w:val="Symbols"/>
    <w:basedOn w:val="DefaultParagraphFont"/>
    <w:rsid w:val="006A1827"/>
    <w:rPr>
      <w:rFonts w:ascii="Symbol" w:hAnsi="Symbol"/>
    </w:rPr>
  </w:style>
  <w:style w:type="character" w:customStyle="1" w:styleId="MenuOptions">
    <w:name w:val="Menu Options"/>
    <w:basedOn w:val="DefaultParagraphFont"/>
    <w:rsid w:val="006A1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827"/>
    <w:rPr>
      <w:b/>
    </w:rPr>
  </w:style>
  <w:style w:type="character" w:customStyle="1" w:styleId="Underlined">
    <w:name w:val="Underlined"/>
    <w:basedOn w:val="DefaultParagraphFont"/>
    <w:rsid w:val="006A1827"/>
    <w:rPr>
      <w:u w:val="single"/>
    </w:rPr>
  </w:style>
  <w:style w:type="paragraph" w:customStyle="1" w:styleId="TableBodyTextRight">
    <w:name w:val="Table Body Text Right"/>
    <w:basedOn w:val="TableBodyText"/>
    <w:rsid w:val="006A1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827"/>
    <w:rPr>
      <w:sz w:val="18"/>
    </w:rPr>
  </w:style>
  <w:style w:type="paragraph" w:customStyle="1" w:styleId="BodySmallRight">
    <w:name w:val="Body Small Right"/>
    <w:basedOn w:val="BodyTextRight"/>
    <w:rsid w:val="006A1827"/>
    <w:rPr>
      <w:sz w:val="18"/>
      <w:szCs w:val="18"/>
    </w:rPr>
  </w:style>
  <w:style w:type="paragraph" w:customStyle="1" w:styleId="MarginEdition">
    <w:name w:val="Margin Edition"/>
    <w:basedOn w:val="MarginNote"/>
    <w:rsid w:val="006A1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827"/>
    <w:rPr>
      <w:sz w:val="2"/>
      <w:szCs w:val="2"/>
    </w:rPr>
  </w:style>
  <w:style w:type="character" w:customStyle="1" w:styleId="Small">
    <w:name w:val="Small"/>
    <w:basedOn w:val="DefaultParagraphFont"/>
    <w:rsid w:val="006A1827"/>
    <w:rPr>
      <w:sz w:val="16"/>
    </w:rPr>
  </w:style>
  <w:style w:type="paragraph" w:customStyle="1" w:styleId="WideTable">
    <w:name w:val="Wide Table"/>
    <w:basedOn w:val="Normal"/>
    <w:rsid w:val="006A1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827"/>
  </w:style>
  <w:style w:type="paragraph" w:styleId="Quote">
    <w:name w:val="Quote"/>
    <w:basedOn w:val="Heading1"/>
    <w:link w:val="QuoteChar"/>
    <w:qFormat/>
    <w:rsid w:val="006A1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827"/>
    <w:pPr>
      <w:pageBreakBefore/>
    </w:pPr>
  </w:style>
  <w:style w:type="paragraph" w:customStyle="1" w:styleId="Border">
    <w:name w:val="Border"/>
    <w:basedOn w:val="Normal"/>
    <w:qFormat/>
    <w:rsid w:val="006A1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827"/>
    <w:rPr>
      <w:u w:val="single"/>
    </w:rPr>
  </w:style>
  <w:style w:type="character" w:customStyle="1" w:styleId="BoldandItalics">
    <w:name w:val="Bold and Italics"/>
    <w:qFormat/>
    <w:rsid w:val="006A1827"/>
    <w:rPr>
      <w:b/>
      <w:i/>
      <w:u w:val="none"/>
    </w:rPr>
  </w:style>
  <w:style w:type="paragraph" w:styleId="BalloonText">
    <w:name w:val="Balloon Text"/>
    <w:basedOn w:val="Normal"/>
    <w:link w:val="BalloonTextChar"/>
    <w:rsid w:val="006A1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8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6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3303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ICPDMT492 Create an extensible style sheet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2018-12-10T06:33:00Z</dcterms:created>
  <dcterms:modified xsi:type="dcterms:W3CDTF">2018-12-10T06:33:00Z</dcterms:modified>
</cp:coreProperties>
</file>