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88F" w:rsidP="00EF3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ICPDMT491 Create an extensible document</w:t>
      </w:r>
      <w:r>
        <w:fldChar w:fldCharType="end"/>
      </w:r>
    </w:p>
    <w:p w:rsidR="00EF388F" w:rsidP="00EF388F">
      <w:pPr>
        <w:pStyle w:val="Version"/>
        <w:sectPr w:rsidSect="009E5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558B" w:rsidP="009E558B">
      <w:pPr>
        <w:pStyle w:val="SuperHeading"/>
      </w:pPr>
      <w:r w:rsidRPr="009E558B">
        <w:t>ICPDMT491 Create an extensible document</w:t>
      </w:r>
    </w:p>
    <w:p w:rsidR="00000000" w:rsidRPr="009E558B" w:rsidP="009E558B">
      <w:pPr>
        <w:pStyle w:val="Heading1"/>
      </w:pPr>
      <w:bookmarkStart w:id="1" w:name="O_731695"/>
      <w:bookmarkEnd w:id="1"/>
      <w:r w:rsidRPr="009E55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5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rPr>
                <w:rStyle w:val="SpecialBold"/>
              </w:rPr>
              <w:t>Comments</w:t>
            </w:r>
          </w:p>
        </w:tc>
      </w:tr>
      <w:tr w:rsidTr="009E5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t>This version first released with ICP Printing and Graphic Arts Training Package Version 1.1.</w:t>
            </w:r>
          </w:p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Version created to correct mapping table information.</w:t>
            </w:r>
          </w:p>
        </w:tc>
      </w:tr>
      <w:tr w:rsidTr="009E5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t>This version first released with ICP Printing and</w:t>
            </w:r>
            <w:r w:rsidRPr="009E558B">
              <w:t xml:space="preserve"> Graphic Arts Training Package Version 1.0.</w:t>
            </w:r>
          </w:p>
        </w:tc>
      </w:tr>
    </w:tbl>
    <w:p w:rsidR="00000000" w:rsidRPr="009E558B" w:rsidP="009E558B">
      <w:pPr>
        <w:pStyle w:val="BodyText"/>
      </w:pPr>
    </w:p>
    <w:p w:rsidR="00000000" w:rsidRPr="009E558B" w:rsidP="009E558B">
      <w:pPr>
        <w:pStyle w:val="AllowPageBreak"/>
      </w:pPr>
    </w:p>
    <w:p w:rsidR="00000000" w:rsidRPr="009E558B" w:rsidP="009E558B">
      <w:pPr>
        <w:pStyle w:val="Heading1"/>
      </w:pPr>
      <w:bookmarkStart w:id="2" w:name="O_731694"/>
      <w:bookmarkEnd w:id="2"/>
      <w:r w:rsidRPr="009E558B">
        <w:t>Application</w:t>
      </w:r>
    </w:p>
    <w:p w:rsidR="00000000" w:rsidRPr="009E558B" w:rsidP="00EF388F">
      <w:pPr>
        <w:pStyle w:val="BodyText"/>
      </w:pPr>
      <w:r w:rsidRPr="009E558B">
        <w:t>This unit describes the skills and knowledge required to create a well-formed syntax error-free Extensible Mark-up Language/Personalised Print Mark-up Language (XML/PPML) document.</w:t>
      </w:r>
    </w:p>
    <w:p w:rsidR="00000000" w:rsidRPr="009E558B" w:rsidP="00EF388F">
      <w:pPr>
        <w:pStyle w:val="BodyText"/>
      </w:pPr>
      <w:r w:rsidRPr="009E558B">
        <w:t>It applies to individuals who have the responsibility to ensure requirements meet the current and future needs of the business.</w:t>
      </w:r>
    </w:p>
    <w:p w:rsidR="00000000" w:rsidRPr="009E558B" w:rsidP="00EF388F">
      <w:pPr>
        <w:pStyle w:val="BodyText"/>
      </w:pPr>
      <w:r w:rsidRPr="009E558B">
        <w:t xml:space="preserve">No licensing, legislative or certification requirements apply to this unit at the time of publication. </w:t>
      </w:r>
    </w:p>
    <w:p w:rsidR="00000000" w:rsidRPr="009E558B" w:rsidP="009E558B">
      <w:pPr>
        <w:pStyle w:val="Heading1"/>
      </w:pPr>
      <w:bookmarkStart w:id="3" w:name="O_731693"/>
      <w:bookmarkEnd w:id="3"/>
      <w:r w:rsidRPr="009E558B">
        <w:t>Pre-r</w:t>
      </w:r>
      <w:r w:rsidRPr="009E558B">
        <w:t>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9E5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ICTWEB429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t>Create a markup language document to specification</w:t>
            </w:r>
          </w:p>
        </w:tc>
      </w:tr>
    </w:tbl>
    <w:p w:rsidR="00000000" w:rsidRPr="009E558B" w:rsidP="009E558B">
      <w:pPr>
        <w:pStyle w:val="BodyText"/>
      </w:pPr>
    </w:p>
    <w:p w:rsidR="00000000" w:rsidRPr="009E558B" w:rsidP="009E558B">
      <w:pPr>
        <w:pStyle w:val="AllowPageBreak"/>
      </w:pPr>
    </w:p>
    <w:p w:rsidR="00000000" w:rsidRPr="009E558B" w:rsidP="009E558B">
      <w:pPr>
        <w:pStyle w:val="Heading1"/>
      </w:pPr>
      <w:bookmarkStart w:id="4" w:name="O_731692"/>
      <w:bookmarkEnd w:id="4"/>
      <w:r w:rsidRPr="009E558B">
        <w:t>Unit Sector</w:t>
      </w:r>
    </w:p>
    <w:p w:rsidR="00000000" w:rsidRPr="009E558B" w:rsidP="00EF388F">
      <w:pPr>
        <w:pStyle w:val="BodyText"/>
      </w:pPr>
      <w:r w:rsidRPr="009E558B">
        <w:t>Digital media technologies</w:t>
      </w:r>
    </w:p>
    <w:p w:rsidR="00000000" w:rsidRPr="009E558B" w:rsidP="009E558B">
      <w:pPr>
        <w:pStyle w:val="Heading1"/>
      </w:pPr>
      <w:bookmarkStart w:id="5" w:name="O_731691"/>
      <w:bookmarkEnd w:id="5"/>
      <w:r w:rsidRPr="009E558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55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rPr>
                <w:rStyle w:val="SpecialBold"/>
              </w:rPr>
              <w:t>PERFORMANCE CRITERIA</w:t>
            </w:r>
          </w:p>
        </w:tc>
      </w:tr>
      <w:tr w:rsidTr="009E55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55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1 Define document structure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t xml:space="preserve">1.1 All details required for job are checked and confirmed against job specifications </w:t>
            </w:r>
          </w:p>
          <w:p w:rsidR="00000000" w:rsidRPr="009E558B" w:rsidP="009E558B">
            <w:pPr>
              <w:pStyle w:val="BodyText"/>
            </w:pPr>
            <w:r w:rsidRPr="009E558B">
              <w:t xml:space="preserve">1.2 Mark-up language version and character encoding used in document or declaration statement are defined and/or inserted in document </w:t>
            </w:r>
          </w:p>
          <w:p w:rsidR="00000000" w:rsidRPr="009E558B" w:rsidP="009E558B">
            <w:pPr>
              <w:pStyle w:val="BodyText"/>
            </w:pPr>
            <w:r w:rsidRPr="009E558B">
              <w:t>1.3 External or internal Document Type Definition (DTD) or mark-up language schema is chosen and correctly wrapped and re</w:t>
            </w:r>
            <w:r w:rsidRPr="009E558B">
              <w:t xml:space="preserve">ferenced depending on project requirements </w:t>
            </w:r>
          </w:p>
          <w:p w:rsidR="00000000" w:rsidRPr="009E558B" w:rsidP="009E558B">
            <w:pPr>
              <w:pStyle w:val="BodyText"/>
            </w:pPr>
            <w:r w:rsidRPr="009E558B">
              <w:t xml:space="preserve">1.4 Root element is correctly defined and all elements are accurately nested </w:t>
            </w:r>
          </w:p>
          <w:p w:rsidR="00000000" w:rsidRPr="009E558B" w:rsidP="009E558B">
            <w:pPr>
              <w:pStyle w:val="BodyText"/>
            </w:pPr>
            <w:r w:rsidRPr="009E558B">
              <w:t xml:space="preserve">1.5 Attribute types and default values are declared, where necessary, to provide information about data </w:t>
            </w:r>
          </w:p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1.6 Occurrences of elements a</w:t>
            </w:r>
            <w:r w:rsidRPr="009E558B">
              <w:t xml:space="preserve">re stated and elements of mixed content declared </w:t>
            </w:r>
          </w:p>
        </w:tc>
      </w:tr>
      <w:tr w:rsidTr="009E55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2 Confirm validity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t xml:space="preserve">2.1 Start and end tags are included and closed to ensure no element errors </w:t>
            </w:r>
          </w:p>
          <w:p w:rsidR="00000000" w:rsidRPr="009E558B" w:rsidP="009E558B">
            <w:pPr>
              <w:pStyle w:val="BodyText"/>
            </w:pPr>
            <w:r w:rsidRPr="009E558B">
              <w:t xml:space="preserve">2.2 Namespaces are used to resolve name conflicts </w:t>
            </w:r>
          </w:p>
          <w:p w:rsidR="00000000" w:rsidRPr="009E558B" w:rsidP="009E558B">
            <w:pPr>
              <w:pStyle w:val="BodyText"/>
            </w:pPr>
            <w:r w:rsidRPr="009E558B">
              <w:t>2.3 Checks are performed to ensure that document is well-fo</w:t>
            </w:r>
            <w:r w:rsidRPr="009E558B">
              <w:t xml:space="preserve">rmed, error-free and conforms to mark-up language syntax rules </w:t>
            </w:r>
          </w:p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 xml:space="preserve">2.4 Document is checked to ensure it conforms to rules of DTD or mark-up language schema </w:t>
            </w:r>
          </w:p>
        </w:tc>
      </w:tr>
      <w:tr w:rsidTr="009E55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3 Finalise and test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t>3.1 Character Data (CDATA) sections are added to document structure</w:t>
            </w:r>
          </w:p>
          <w:p w:rsidR="00000000" w:rsidRPr="009E558B" w:rsidP="009E558B">
            <w:pPr>
              <w:pStyle w:val="BodyText"/>
            </w:pPr>
            <w:r w:rsidRPr="009E558B">
              <w:t xml:space="preserve">3.2 </w:t>
            </w:r>
            <w:r w:rsidRPr="009E558B">
              <w:t xml:space="preserve">Final document is viewed with mark-up language parser </w:t>
            </w:r>
          </w:p>
          <w:p w:rsidR="00000000" w:rsidRPr="009E558B" w:rsidP="009E558B">
            <w:pPr>
              <w:pStyle w:val="BodyText"/>
            </w:pPr>
            <w:r w:rsidRPr="009E558B">
              <w:t xml:space="preserve">3.3 Mark-up language document is well formed, free of errors and meets needs of business </w:t>
            </w:r>
          </w:p>
          <w:p w:rsidR="00000000" w:rsidRPr="009E558B" w:rsidP="009E558B">
            <w:pPr>
              <w:pStyle w:val="BodyText"/>
            </w:pPr>
            <w:r w:rsidRPr="009E558B">
              <w:t xml:space="preserve">3.4 Document is linked to extensible style sheet and template, and tested </w:t>
            </w:r>
          </w:p>
          <w:p w:rsidR="00000000" w:rsidRPr="009E558B" w:rsidP="009E558B">
            <w:pPr>
              <w:pStyle w:val="BodyText"/>
            </w:pPr>
            <w:r w:rsidRPr="009E558B">
              <w:t>3.5 Document is made extensible to meet future business needs</w:t>
            </w:r>
          </w:p>
        </w:tc>
      </w:tr>
    </w:tbl>
    <w:p w:rsidR="00000000" w:rsidRPr="009E558B" w:rsidP="009E558B">
      <w:pPr>
        <w:pStyle w:val="BodyText"/>
      </w:pPr>
    </w:p>
    <w:p w:rsidR="00000000" w:rsidRPr="009E558B" w:rsidP="009E558B">
      <w:pPr>
        <w:pStyle w:val="AllowPageBreak"/>
      </w:pPr>
    </w:p>
    <w:p w:rsidR="00000000" w:rsidRPr="009E558B" w:rsidP="009E558B">
      <w:pPr>
        <w:pStyle w:val="Heading1"/>
      </w:pPr>
      <w:bookmarkStart w:id="6" w:name="O_731690"/>
      <w:bookmarkEnd w:id="6"/>
      <w:r w:rsidRPr="009E558B">
        <w:t>Foundation Skills</w:t>
      </w:r>
    </w:p>
    <w:p w:rsidR="00000000" w:rsidRPr="00EF388F" w:rsidP="00EF388F">
      <w:pPr>
        <w:pStyle w:val="BodyText"/>
        <w:rPr>
          <w:i/>
        </w:rPr>
      </w:pPr>
      <w:r w:rsidRPr="00EF388F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EF388F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E55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rPr>
                <w:rStyle w:val="SpecialBold"/>
              </w:rPr>
              <w:t>Description</w:t>
            </w:r>
          </w:p>
        </w:tc>
      </w:tr>
      <w:tr w:rsidTr="009E55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1.1, 1.3, 1.6, 2.1, 2.3, 2.4, 3.2-3.5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ListBullet"/>
            </w:pPr>
            <w:r w:rsidRPr="009E558B">
              <w:t>Interprets textual information to identify job requirements</w:t>
            </w:r>
          </w:p>
          <w:p w:rsidR="00000000" w:rsidP="009E558B">
            <w:pPr>
              <w:pStyle w:val="ListBullet"/>
              <w:rPr>
                <w:lang w:val="en-NZ"/>
              </w:rPr>
            </w:pPr>
            <w:r w:rsidRPr="009E558B">
              <w:t>Proofreads texts to ensure accuracy and compliance with mark-up language syntax rules</w:t>
            </w:r>
          </w:p>
        </w:tc>
      </w:tr>
      <w:tr w:rsidTr="009E55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1.2, 1.3, 1.6, 2.1, 3.1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ListBullet"/>
              <w:rPr>
                <w:lang w:val="en-NZ"/>
              </w:rPr>
            </w:pPr>
            <w:r w:rsidRPr="009E558B">
              <w:t xml:space="preserve">Uses industry specific language to produce and edit technical documents </w:t>
            </w:r>
          </w:p>
        </w:tc>
      </w:tr>
      <w:tr w:rsidTr="009E55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1.1-1.6, 2.1-2.4,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ListBullet"/>
            </w:pPr>
            <w:r w:rsidRPr="009E558B">
              <w:t>Plans, organises and implements steps required to construct a valid document that meets organisational requireme</w:t>
            </w:r>
            <w:r w:rsidRPr="009E558B">
              <w:t>nts</w:t>
            </w:r>
          </w:p>
          <w:p w:rsidR="00000000" w:rsidRPr="009E558B" w:rsidP="009E558B">
            <w:pPr>
              <w:pStyle w:val="ListBullet"/>
            </w:pPr>
            <w:r w:rsidRPr="009E558B">
              <w:t>Analyses documents to identify and correct errors in mark-up language</w:t>
            </w:r>
          </w:p>
          <w:p w:rsidR="00000000" w:rsidRPr="009E558B" w:rsidP="009E558B">
            <w:pPr>
              <w:pStyle w:val="ListBullet"/>
            </w:pPr>
            <w:r w:rsidRPr="009E558B">
              <w:t>Selects and uses appropriate digital software and tools to create mark-up language document</w:t>
            </w:r>
          </w:p>
        </w:tc>
      </w:tr>
    </w:tbl>
    <w:p w:rsidR="00000000" w:rsidRPr="009E558B" w:rsidP="009E558B">
      <w:pPr>
        <w:pStyle w:val="BodyText"/>
      </w:pPr>
    </w:p>
    <w:p w:rsidR="00000000" w:rsidRPr="009E558B" w:rsidP="009E558B">
      <w:pPr>
        <w:pStyle w:val="AllowPageBreak"/>
      </w:pPr>
    </w:p>
    <w:p w:rsidR="00000000" w:rsidRPr="009E558B" w:rsidP="009E558B">
      <w:pPr>
        <w:pStyle w:val="Heading1"/>
      </w:pPr>
      <w:bookmarkStart w:id="7" w:name="O_731689"/>
      <w:bookmarkEnd w:id="7"/>
      <w:r w:rsidRPr="009E55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9E5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rPr>
                <w:rStyle w:val="SpecialBold"/>
              </w:rPr>
              <w:t xml:space="preserve">Code and title </w:t>
            </w:r>
          </w:p>
          <w:p w:rsidR="00000000" w:rsidRPr="009E558B" w:rsidP="009E558B">
            <w:pPr>
              <w:pStyle w:val="BodyText"/>
            </w:pPr>
            <w:r w:rsidRPr="009E55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rPr>
                <w:rStyle w:val="SpecialBold"/>
              </w:rPr>
              <w:t>Code and title</w:t>
            </w:r>
          </w:p>
          <w:p w:rsidR="00000000" w:rsidRPr="009E558B" w:rsidP="009E558B">
            <w:pPr>
              <w:pStyle w:val="BodyText"/>
            </w:pPr>
            <w:r w:rsidRPr="009E558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rPr>
                <w:rStyle w:val="SpecialBold"/>
              </w:rPr>
              <w:t>Equivalence status</w:t>
            </w:r>
          </w:p>
        </w:tc>
      </w:tr>
      <w:tr w:rsidTr="009E5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 xml:space="preserve">ICPDMT491 Create an extensible document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ICPMM491D Create an extensible document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58B">
            <w:pPr>
              <w:pStyle w:val="BodyText"/>
              <w:rPr>
                <w:lang w:val="en-NZ"/>
              </w:rPr>
            </w:pPr>
            <w:r w:rsidRPr="009E558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58B" w:rsidP="009E558B">
            <w:pPr>
              <w:pStyle w:val="BodyText"/>
            </w:pPr>
            <w:r w:rsidRPr="009E558B">
              <w:t>Equivalent unit</w:t>
            </w:r>
          </w:p>
        </w:tc>
      </w:tr>
    </w:tbl>
    <w:p w:rsidR="00000000" w:rsidRPr="009E558B" w:rsidP="009E558B">
      <w:pPr>
        <w:pStyle w:val="BodyText"/>
      </w:pPr>
    </w:p>
    <w:p w:rsidR="00000000" w:rsidRPr="009E558B" w:rsidP="009E558B">
      <w:pPr>
        <w:pStyle w:val="AllowPageBreak"/>
      </w:pPr>
    </w:p>
    <w:p w:rsidR="00000000" w:rsidRPr="009E558B" w:rsidP="009E558B">
      <w:pPr>
        <w:pStyle w:val="Heading1"/>
      </w:pPr>
      <w:bookmarkStart w:id="8" w:name="O_731696"/>
      <w:bookmarkEnd w:id="8"/>
      <w:r w:rsidRPr="009E558B">
        <w:t>Links</w:t>
      </w:r>
    </w:p>
    <w:p w:rsidR="00000000" w:rsidRPr="009E558B" w:rsidP="00EF388F">
      <w:pPr>
        <w:pStyle w:val="BodyText"/>
      </w:pPr>
      <w:r w:rsidRPr="009E55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15DC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E558B" w:rsidP="009E558B"/>
    <w:sectPr w:rsidSect="009E55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8B" w:rsidRPr="00EF388F" w:rsidP="00EF3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8F" w:rsidP="009E5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88F" w:rsidP="009E5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388F" w:rsidP="009E5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58B" w:rsidRPr="00EF388F" w:rsidP="00EF38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8F" w:rsidRPr="002D2AF8" w:rsidP="009E5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ICPDMT491 Create an extensible document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F388F" w:rsidP="009E5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C2E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287B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58B"/>
  </w:style>
  <w:style w:type="character" w:customStyle="1" w:styleId="Heading1Char">
    <w:name w:val="Heading 1 Char"/>
    <w:basedOn w:val="DefaultParagraphFont"/>
    <w:link w:val="Heading1"/>
    <w:rsid w:val="009E5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5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5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58B"/>
    <w:rPr>
      <w:b/>
      <w:spacing w:val="0"/>
    </w:rPr>
  </w:style>
  <w:style w:type="character" w:styleId="Emphasis">
    <w:name w:val="Emphasis"/>
    <w:basedOn w:val="DefaultParagraphFont"/>
    <w:qFormat/>
    <w:rsid w:val="009E558B"/>
    <w:rPr>
      <w:i/>
    </w:rPr>
  </w:style>
  <w:style w:type="paragraph" w:customStyle="1" w:styleId="SuperHeading">
    <w:name w:val="SuperHeading"/>
    <w:basedOn w:val="Normal"/>
    <w:rsid w:val="009E5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5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5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5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5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5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58B"/>
  </w:style>
  <w:style w:type="paragraph" w:styleId="TableofFigures">
    <w:name w:val="table of figures"/>
    <w:basedOn w:val="Normal"/>
    <w:next w:val="Normal"/>
    <w:semiHidden/>
    <w:rsid w:val="009E5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58B"/>
    <w:pPr>
      <w:numPr>
        <w:numId w:val="10"/>
      </w:numPr>
    </w:pPr>
  </w:style>
  <w:style w:type="character" w:customStyle="1" w:styleId="WingdingSymbols">
    <w:name w:val="Wingding Symbols"/>
    <w:rsid w:val="009E558B"/>
    <w:rPr>
      <w:rFonts w:ascii="Wingdings" w:hAnsi="Wingdings"/>
    </w:rPr>
  </w:style>
  <w:style w:type="paragraph" w:customStyle="1" w:styleId="TableHeading">
    <w:name w:val="Table Heading"/>
    <w:basedOn w:val="HeadingBase"/>
    <w:rsid w:val="009E5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58B"/>
    <w:rPr>
      <w:color w:val="0033CC"/>
      <w:u w:val="none"/>
    </w:rPr>
  </w:style>
  <w:style w:type="paragraph" w:customStyle="1" w:styleId="BodyTextRight">
    <w:name w:val="Body Text Right"/>
    <w:basedOn w:val="BodyText"/>
    <w:rsid w:val="009E5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5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58B"/>
    <w:rPr>
      <w:sz w:val="32"/>
    </w:rPr>
  </w:style>
  <w:style w:type="paragraph" w:customStyle="1" w:styleId="HeadingProcedure">
    <w:name w:val="Heading Procedure"/>
    <w:basedOn w:val="HeadingBase"/>
    <w:next w:val="Normal"/>
    <w:rsid w:val="009E5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58B"/>
    <w:pPr>
      <w:spacing w:before="60" w:after="60"/>
    </w:pPr>
  </w:style>
  <w:style w:type="paragraph" w:styleId="ListContinue">
    <w:name w:val="List Continue"/>
    <w:basedOn w:val="List"/>
    <w:rsid w:val="009E558B"/>
    <w:pPr>
      <w:ind w:firstLine="0"/>
    </w:pPr>
  </w:style>
  <w:style w:type="paragraph" w:customStyle="1" w:styleId="ListNote">
    <w:name w:val="List Note"/>
    <w:basedOn w:val="List"/>
    <w:rsid w:val="009E5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58B"/>
    <w:rPr>
      <w:rFonts w:ascii="Courier New" w:hAnsi="Courier New"/>
    </w:rPr>
  </w:style>
  <w:style w:type="paragraph" w:customStyle="1" w:styleId="NoteBullet">
    <w:name w:val="Note Bullet"/>
    <w:basedOn w:val="Note"/>
    <w:rsid w:val="009E5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5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58B"/>
    <w:rPr>
      <w:b/>
      <w:smallCaps/>
    </w:rPr>
  </w:style>
  <w:style w:type="paragraph" w:customStyle="1" w:styleId="TableListNumber">
    <w:name w:val="Table List Number"/>
    <w:basedOn w:val="ListNumber"/>
    <w:rsid w:val="009E5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58B"/>
    <w:pPr>
      <w:numPr>
        <w:numId w:val="8"/>
      </w:numPr>
    </w:pPr>
  </w:style>
  <w:style w:type="paragraph" w:customStyle="1" w:styleId="ListAlpha2">
    <w:name w:val="List Alpha 2"/>
    <w:basedOn w:val="List2"/>
    <w:rsid w:val="009E558B"/>
    <w:pPr>
      <w:numPr>
        <w:numId w:val="7"/>
      </w:numPr>
    </w:pPr>
  </w:style>
  <w:style w:type="paragraph" w:styleId="List2">
    <w:name w:val="List 2"/>
    <w:basedOn w:val="BodyText"/>
    <w:rsid w:val="009E5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5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5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58B"/>
    <w:pPr>
      <w:numPr>
        <w:numId w:val="3"/>
      </w:numPr>
    </w:pPr>
  </w:style>
  <w:style w:type="paragraph" w:styleId="ListContinue2">
    <w:name w:val="List Continue 2"/>
    <w:basedOn w:val="List2"/>
    <w:rsid w:val="009E558B"/>
    <w:pPr>
      <w:ind w:firstLine="0"/>
    </w:pPr>
  </w:style>
  <w:style w:type="paragraph" w:styleId="ListContinue3">
    <w:name w:val="List Continue 3"/>
    <w:basedOn w:val="List3"/>
    <w:rsid w:val="009E558B"/>
    <w:pPr>
      <w:ind w:left="1021" w:firstLine="0"/>
    </w:pPr>
  </w:style>
  <w:style w:type="paragraph" w:styleId="ListContinue4">
    <w:name w:val="List Continue 4"/>
    <w:basedOn w:val="List4"/>
    <w:rsid w:val="009E558B"/>
    <w:pPr>
      <w:ind w:firstLine="0"/>
    </w:pPr>
  </w:style>
  <w:style w:type="paragraph" w:styleId="ListContinue5">
    <w:name w:val="List Continue 5"/>
    <w:basedOn w:val="List5"/>
    <w:rsid w:val="009E558B"/>
    <w:pPr>
      <w:ind w:firstLine="0"/>
    </w:pPr>
  </w:style>
  <w:style w:type="paragraph" w:styleId="ListNumber3">
    <w:name w:val="List Number 3"/>
    <w:basedOn w:val="List3"/>
    <w:rsid w:val="009E558B"/>
    <w:pPr>
      <w:numPr>
        <w:numId w:val="4"/>
      </w:numPr>
    </w:pPr>
  </w:style>
  <w:style w:type="paragraph" w:styleId="ListNumber4">
    <w:name w:val="List Number 4"/>
    <w:basedOn w:val="List4"/>
    <w:rsid w:val="009E558B"/>
    <w:pPr>
      <w:numPr>
        <w:numId w:val="5"/>
      </w:numPr>
    </w:pPr>
  </w:style>
  <w:style w:type="paragraph" w:styleId="ListNumber5">
    <w:name w:val="List Number 5"/>
    <w:basedOn w:val="List5"/>
    <w:rsid w:val="009E558B"/>
    <w:pPr>
      <w:numPr>
        <w:numId w:val="6"/>
      </w:numPr>
    </w:pPr>
  </w:style>
  <w:style w:type="paragraph" w:styleId="BlockText">
    <w:name w:val="Block Text"/>
    <w:basedOn w:val="Normal"/>
    <w:rsid w:val="009E5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58B"/>
    <w:rPr>
      <w:sz w:val="16"/>
      <w:vertAlign w:val="superscript"/>
    </w:rPr>
  </w:style>
  <w:style w:type="character" w:customStyle="1" w:styleId="Symbols">
    <w:name w:val="Symbols"/>
    <w:basedOn w:val="DefaultParagraphFont"/>
    <w:rsid w:val="009E558B"/>
    <w:rPr>
      <w:rFonts w:ascii="Symbol" w:hAnsi="Symbol"/>
    </w:rPr>
  </w:style>
  <w:style w:type="character" w:customStyle="1" w:styleId="MenuOptions">
    <w:name w:val="Menu Options"/>
    <w:basedOn w:val="DefaultParagraphFont"/>
    <w:rsid w:val="009E5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58B"/>
    <w:rPr>
      <w:b/>
    </w:rPr>
  </w:style>
  <w:style w:type="character" w:customStyle="1" w:styleId="Underlined">
    <w:name w:val="Underlined"/>
    <w:basedOn w:val="DefaultParagraphFont"/>
    <w:rsid w:val="009E558B"/>
    <w:rPr>
      <w:u w:val="single"/>
    </w:rPr>
  </w:style>
  <w:style w:type="paragraph" w:customStyle="1" w:styleId="TableBodyTextRight">
    <w:name w:val="Table Body Text Right"/>
    <w:basedOn w:val="TableBodyText"/>
    <w:rsid w:val="009E5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58B"/>
    <w:rPr>
      <w:sz w:val="18"/>
    </w:rPr>
  </w:style>
  <w:style w:type="paragraph" w:customStyle="1" w:styleId="BodySmallRight">
    <w:name w:val="Body Small Right"/>
    <w:basedOn w:val="BodyTextRight"/>
    <w:rsid w:val="009E558B"/>
    <w:rPr>
      <w:sz w:val="18"/>
      <w:szCs w:val="18"/>
    </w:rPr>
  </w:style>
  <w:style w:type="paragraph" w:customStyle="1" w:styleId="MarginEdition">
    <w:name w:val="Margin Edition"/>
    <w:basedOn w:val="MarginNote"/>
    <w:rsid w:val="009E5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58B"/>
    <w:rPr>
      <w:sz w:val="2"/>
      <w:szCs w:val="2"/>
    </w:rPr>
  </w:style>
  <w:style w:type="character" w:customStyle="1" w:styleId="Small">
    <w:name w:val="Small"/>
    <w:basedOn w:val="DefaultParagraphFont"/>
    <w:rsid w:val="009E558B"/>
    <w:rPr>
      <w:sz w:val="16"/>
    </w:rPr>
  </w:style>
  <w:style w:type="paragraph" w:customStyle="1" w:styleId="WideTable">
    <w:name w:val="Wide Table"/>
    <w:basedOn w:val="Normal"/>
    <w:rsid w:val="009E5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58B"/>
  </w:style>
  <w:style w:type="paragraph" w:styleId="Quote">
    <w:name w:val="Quote"/>
    <w:basedOn w:val="Heading1"/>
    <w:link w:val="QuoteChar"/>
    <w:qFormat/>
    <w:rsid w:val="009E5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58B"/>
    <w:pPr>
      <w:pageBreakBefore/>
    </w:pPr>
  </w:style>
  <w:style w:type="paragraph" w:customStyle="1" w:styleId="Border">
    <w:name w:val="Border"/>
    <w:basedOn w:val="Normal"/>
    <w:qFormat/>
    <w:rsid w:val="009E5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58B"/>
    <w:rPr>
      <w:u w:val="single"/>
    </w:rPr>
  </w:style>
  <w:style w:type="character" w:customStyle="1" w:styleId="BoldandItalics">
    <w:name w:val="Bold and Italics"/>
    <w:qFormat/>
    <w:rsid w:val="009E558B"/>
    <w:rPr>
      <w:b/>
      <w:i/>
      <w:u w:val="none"/>
    </w:rPr>
  </w:style>
  <w:style w:type="paragraph" w:styleId="BalloonText">
    <w:name w:val="Balloon Text"/>
    <w:basedOn w:val="Normal"/>
    <w:link w:val="BalloonTextChar"/>
    <w:rsid w:val="009E5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5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3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3459</Characters>
  <Application>Microsoft Office Word</Application>
  <DocSecurity>0</DocSecurity>
  <Lines>144</Lines>
  <Paragraphs>89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ICPDMT491 Create an extensible document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2018-12-10T06:56:00Z</dcterms:created>
  <dcterms:modified xsi:type="dcterms:W3CDTF">2018-12-10T06:56:00Z</dcterms:modified>
</cp:coreProperties>
</file>