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2AF8" w:rsidP="007E2A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ICPDMT2630 Access and use the internet</w:t>
      </w:r>
      <w:r>
        <w:fldChar w:fldCharType="end"/>
      </w:r>
    </w:p>
    <w:p w:rsidR="007E2AF8" w:rsidP="007E2AF8">
      <w:pPr>
        <w:pStyle w:val="Version"/>
        <w:sectPr w:rsidSect="00AB01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0162" w:rsidP="00AB0162">
      <w:pPr>
        <w:pStyle w:val="SuperHeading"/>
      </w:pPr>
      <w:r w:rsidRPr="00AB0162">
        <w:t>ICPDMT2630 Access and use the internet</w:t>
      </w:r>
    </w:p>
    <w:p w:rsidR="00000000" w:rsidRPr="00AB0162" w:rsidP="00AB0162">
      <w:pPr>
        <w:pStyle w:val="Heading1"/>
      </w:pPr>
      <w:bookmarkStart w:id="1" w:name="O_1070022"/>
      <w:bookmarkEnd w:id="1"/>
      <w:r w:rsidRPr="00AB01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AB01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162" w:rsidP="00AB0162">
            <w:pPr>
              <w:pStyle w:val="BodyText"/>
            </w:pPr>
            <w:r w:rsidRPr="00AB016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162">
            <w:pPr>
              <w:pStyle w:val="BodyText"/>
              <w:rPr>
                <w:lang w:val="en-NZ"/>
              </w:rPr>
            </w:pPr>
            <w:r w:rsidRPr="00AB0162">
              <w:rPr>
                <w:rStyle w:val="SpecialBold"/>
              </w:rPr>
              <w:t>Comments</w:t>
            </w:r>
          </w:p>
        </w:tc>
      </w:tr>
      <w:tr w:rsidTr="00AB01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162">
            <w:pPr>
              <w:pStyle w:val="BodyText"/>
              <w:rPr>
                <w:lang w:val="en-NZ"/>
              </w:rPr>
            </w:pPr>
            <w:r w:rsidRPr="00AB016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162" w:rsidP="00AB0162">
            <w:pPr>
              <w:pStyle w:val="BodyText"/>
            </w:pPr>
            <w:r w:rsidRPr="00AB0162">
              <w:t>This version first released with ICP Printing and Graphic Arts Training Package Version 4.0.</w:t>
            </w:r>
          </w:p>
        </w:tc>
      </w:tr>
    </w:tbl>
    <w:p w:rsidR="00000000" w:rsidRPr="00AB0162" w:rsidP="00AB0162">
      <w:pPr>
        <w:pStyle w:val="BodyText"/>
      </w:pPr>
    </w:p>
    <w:p w:rsidR="00000000" w:rsidRPr="00AB0162" w:rsidP="00AB0162">
      <w:pPr>
        <w:pStyle w:val="AllowPageBreak"/>
      </w:pPr>
    </w:p>
    <w:p w:rsidR="00000000" w:rsidRPr="00AB0162" w:rsidP="00AB0162">
      <w:pPr>
        <w:pStyle w:val="Heading1"/>
      </w:pPr>
      <w:bookmarkStart w:id="2" w:name="O_1070027"/>
      <w:bookmarkEnd w:id="2"/>
      <w:r w:rsidRPr="00AB0162">
        <w:t>Application</w:t>
      </w:r>
    </w:p>
    <w:p w:rsidR="00000000" w:rsidRPr="00AB0162" w:rsidP="007E2AF8">
      <w:pPr>
        <w:pStyle w:val="BodyText"/>
      </w:pPr>
      <w:r w:rsidRPr="00AB0162">
        <w:t>This unit describes the skills and knowledge required to use the internet to brow</w:t>
      </w:r>
      <w:r w:rsidRPr="00AB0162">
        <w:t>se and download information and identify required software and security risks.</w:t>
      </w:r>
    </w:p>
    <w:p w:rsidR="00000000" w:rsidRPr="00AB0162" w:rsidP="007E2AF8">
      <w:pPr>
        <w:pStyle w:val="BodyText"/>
      </w:pPr>
      <w:r w:rsidRPr="00AB0162">
        <w:t>It applies to individuals who create electronic documents and use multimedia information within their work environments.</w:t>
      </w:r>
    </w:p>
    <w:p w:rsidR="00000000" w:rsidRPr="00AB0162" w:rsidP="007E2AF8">
      <w:pPr>
        <w:pStyle w:val="BodyText"/>
      </w:pPr>
      <w:r w:rsidRPr="00AB0162">
        <w:t xml:space="preserve">No licensing, legislative or certification requirements </w:t>
      </w:r>
      <w:r w:rsidRPr="00AB0162">
        <w:t>apply to this unit at the time of publication.</w:t>
      </w:r>
    </w:p>
    <w:p w:rsidR="00000000" w:rsidRPr="00AB0162" w:rsidP="00AB0162">
      <w:pPr>
        <w:pStyle w:val="Heading1"/>
      </w:pPr>
      <w:bookmarkStart w:id="3" w:name="O_1070026"/>
      <w:bookmarkEnd w:id="3"/>
      <w:r w:rsidRPr="00AB0162">
        <w:t>Unit Sector</w:t>
      </w:r>
    </w:p>
    <w:p w:rsidR="00000000" w:rsidRPr="00AB0162" w:rsidP="007E2AF8">
      <w:pPr>
        <w:pStyle w:val="BodyText"/>
      </w:pPr>
      <w:r w:rsidRPr="00AB0162">
        <w:t>Digital media technologies</w:t>
      </w:r>
    </w:p>
    <w:p w:rsidR="00000000" w:rsidRPr="00AB0162" w:rsidP="00AB0162">
      <w:pPr>
        <w:pStyle w:val="Heading1"/>
      </w:pPr>
      <w:bookmarkStart w:id="4" w:name="O_1070025"/>
      <w:bookmarkEnd w:id="4"/>
      <w:r w:rsidRPr="00AB0162">
        <w:t>Elements and Performance Criteria</w:t>
      </w:r>
    </w:p>
    <w:tbl>
      <w:tblPr>
        <w:tblW w:w="94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38"/>
        <w:gridCol w:w="6762"/>
      </w:tblGrid>
      <w:tr w:rsidTr="00AB0162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162" w:rsidP="00AB0162">
            <w:pPr>
              <w:pStyle w:val="BodyText"/>
            </w:pPr>
            <w:r w:rsidRPr="00AB016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162">
            <w:pPr>
              <w:pStyle w:val="BodyText"/>
              <w:rPr>
                <w:lang w:val="en-NZ"/>
              </w:rPr>
            </w:pPr>
            <w:r w:rsidRPr="00AB0162">
              <w:rPr>
                <w:rStyle w:val="SpecialBold"/>
              </w:rPr>
              <w:t>PERFORMANCE CRITERIA</w:t>
            </w:r>
          </w:p>
        </w:tc>
      </w:tr>
      <w:tr w:rsidTr="00AB0162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162" w:rsidP="00AB0162">
            <w:pPr>
              <w:pStyle w:val="BodyText"/>
            </w:pPr>
            <w:r w:rsidRPr="00AB016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162">
            <w:pPr>
              <w:pStyle w:val="BodyText"/>
              <w:rPr>
                <w:lang w:val="en-NZ"/>
              </w:rPr>
            </w:pPr>
            <w:r w:rsidRPr="00AB016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B0162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162">
            <w:pPr>
              <w:pStyle w:val="List"/>
              <w:rPr>
                <w:lang w:val="en-NZ"/>
              </w:rPr>
            </w:pPr>
            <w:r w:rsidRPr="00AB0162">
              <w:t>1. Identify and use local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162" w:rsidP="00AB0162">
            <w:pPr>
              <w:pStyle w:val="List"/>
            </w:pPr>
            <w:r w:rsidRPr="00AB0162">
              <w:t xml:space="preserve">1.1 Identify enterprise internet security requirements </w:t>
            </w:r>
          </w:p>
          <w:p w:rsidR="00000000" w:rsidRPr="00AB0162" w:rsidP="00AB0162">
            <w:pPr>
              <w:pStyle w:val="List"/>
            </w:pPr>
            <w:r w:rsidRPr="00AB0162">
              <w:t xml:space="preserve">1.2 Use required internet software applications online and offline </w:t>
            </w:r>
          </w:p>
          <w:p w:rsidR="00000000" w:rsidRPr="00AB0162" w:rsidP="00AB0162">
            <w:pPr>
              <w:pStyle w:val="List"/>
            </w:pPr>
            <w:r w:rsidRPr="00AB0162">
              <w:t xml:space="preserve">1.3 Download and install applications and files according to enterprise requirements </w:t>
            </w:r>
          </w:p>
          <w:p w:rsidR="00000000" w:rsidRPr="00AB0162" w:rsidP="00AB0162">
            <w:pPr>
              <w:pStyle w:val="List"/>
            </w:pPr>
            <w:r w:rsidRPr="00AB0162">
              <w:t xml:space="preserve">1.4 Use extracting software and virus scanners on downloaded files </w:t>
            </w:r>
          </w:p>
          <w:p w:rsidR="00000000" w:rsidRPr="00AB0162" w:rsidP="00AB0162">
            <w:pPr>
              <w:pStyle w:val="List"/>
            </w:pPr>
            <w:r w:rsidRPr="00AB0162">
              <w:t xml:space="preserve">1.5 Identify and avoid potential security risks </w:t>
            </w:r>
          </w:p>
          <w:p w:rsidR="00000000" w:rsidP="00AB0162">
            <w:pPr>
              <w:pStyle w:val="List"/>
              <w:rPr>
                <w:lang w:val="en-NZ"/>
              </w:rPr>
            </w:pPr>
            <w:r w:rsidRPr="00AB0162">
              <w:t>1.6 Use software applications to remove security ris</w:t>
            </w:r>
            <w:r w:rsidRPr="00AB0162">
              <w:t>ks present in files</w:t>
            </w:r>
          </w:p>
        </w:tc>
      </w:tr>
      <w:tr w:rsidTr="00AB0162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162">
            <w:pPr>
              <w:pStyle w:val="List"/>
              <w:rPr>
                <w:lang w:val="en-NZ"/>
              </w:rPr>
            </w:pPr>
            <w:r w:rsidRPr="00AB0162">
              <w:t>2. Locate and use online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162" w:rsidP="00AB0162">
            <w:pPr>
              <w:pStyle w:val="List"/>
            </w:pPr>
            <w:r w:rsidRPr="00AB0162">
              <w:t>2.1 Identify required information and internet resources</w:t>
            </w:r>
          </w:p>
          <w:p w:rsidR="00000000" w:rsidRPr="00AB0162" w:rsidP="00AB0162">
            <w:pPr>
              <w:pStyle w:val="List"/>
            </w:pPr>
            <w:r w:rsidRPr="00AB0162">
              <w:t>2.2 Navigate websites to locate required information and re-establish connection in case of failure</w:t>
            </w:r>
          </w:p>
          <w:p w:rsidR="00000000" w:rsidRPr="00AB0162" w:rsidP="00AB0162">
            <w:pPr>
              <w:pStyle w:val="List"/>
            </w:pPr>
            <w:r w:rsidRPr="00AB0162">
              <w:t xml:space="preserve">2.3 Access files and documents using internet search engines </w:t>
            </w:r>
          </w:p>
          <w:p w:rsidR="00000000" w:rsidRPr="00AB0162" w:rsidP="00AB0162">
            <w:pPr>
              <w:pStyle w:val="List"/>
            </w:pPr>
            <w:r w:rsidRPr="00AB0162">
              <w:t xml:space="preserve">2.4 Browse internet to find related sites via links </w:t>
            </w:r>
          </w:p>
          <w:p w:rsidR="00000000" w:rsidRPr="00AB0162" w:rsidP="00AB0162">
            <w:pPr>
              <w:pStyle w:val="List"/>
            </w:pPr>
            <w:r w:rsidRPr="00AB0162">
              <w:t>2.5 Retrieve files from required network protocol repository</w:t>
            </w:r>
          </w:p>
          <w:p w:rsidR="00000000" w:rsidRPr="00AB0162" w:rsidP="00AB0162">
            <w:pPr>
              <w:pStyle w:val="List"/>
            </w:pPr>
            <w:r w:rsidRPr="00AB0162">
              <w:t>2.6 Send, download, read, respond to and save emails</w:t>
            </w:r>
          </w:p>
          <w:p w:rsidR="00000000" w:rsidRPr="00AB0162" w:rsidP="00AB0162">
            <w:pPr>
              <w:pStyle w:val="List"/>
            </w:pPr>
            <w:r w:rsidRPr="00AB0162">
              <w:t>2.7 Retrieve and save files</w:t>
            </w:r>
            <w:r w:rsidRPr="00AB0162">
              <w:t xml:space="preserve"> attached to incoming email</w:t>
            </w:r>
          </w:p>
          <w:p w:rsidR="00000000" w:rsidRPr="00AB0162" w:rsidP="00AB0162">
            <w:pPr>
              <w:pStyle w:val="List"/>
            </w:pPr>
            <w:r w:rsidRPr="00AB0162">
              <w:t xml:space="preserve">2.8 Access industry specific online communities </w:t>
            </w:r>
          </w:p>
        </w:tc>
      </w:tr>
    </w:tbl>
    <w:p w:rsidR="00000000" w:rsidRPr="00AB0162" w:rsidP="00AB0162">
      <w:pPr>
        <w:pStyle w:val="BodyText"/>
      </w:pPr>
    </w:p>
    <w:p w:rsidR="00000000" w:rsidRPr="00AB0162" w:rsidP="00AB0162">
      <w:pPr>
        <w:pStyle w:val="AllowPageBreak"/>
      </w:pPr>
    </w:p>
    <w:p w:rsidR="00000000" w:rsidRPr="00AB0162" w:rsidP="00AB0162">
      <w:pPr>
        <w:pStyle w:val="Heading1"/>
      </w:pPr>
      <w:bookmarkStart w:id="5" w:name="O_1070024"/>
      <w:bookmarkEnd w:id="5"/>
      <w:r w:rsidRPr="00AB0162">
        <w:t>Foundation Skills</w:t>
      </w:r>
    </w:p>
    <w:p w:rsidR="00000000" w:rsidRPr="007E2AF8" w:rsidP="007E2AF8">
      <w:pPr>
        <w:pStyle w:val="BodyText"/>
        <w:rPr>
          <w:i/>
        </w:rPr>
      </w:pPr>
      <w:r w:rsidRPr="007E2AF8">
        <w:rPr>
          <w:rStyle w:val="Emphasis"/>
        </w:rPr>
        <w:t>This section describes those language, literacy, numeracy and employment skills that are essential to performance but not explicit in the pe</w:t>
      </w:r>
      <w:r w:rsidRPr="007E2AF8">
        <w:rPr>
          <w:rStyle w:val="Emphasis"/>
        </w:rPr>
        <w:t>rformance criteria.</w:t>
      </w:r>
    </w:p>
    <w:tbl>
      <w:tblPr>
        <w:tblW w:w="96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2"/>
        <w:gridCol w:w="7814"/>
      </w:tblGrid>
      <w:tr w:rsidTr="00AB0162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162" w:rsidP="00AB0162">
            <w:pPr>
              <w:pStyle w:val="BodyText"/>
            </w:pPr>
            <w:r w:rsidRPr="00AB0162">
              <w:rPr>
                <w:rStyle w:val="SpecialBold"/>
              </w:rPr>
              <w:t>Skill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162">
            <w:pPr>
              <w:pStyle w:val="BodyText"/>
              <w:rPr>
                <w:lang w:val="en-NZ"/>
              </w:rPr>
            </w:pPr>
            <w:r w:rsidRPr="00AB0162">
              <w:rPr>
                <w:rStyle w:val="SpecialBold"/>
              </w:rPr>
              <w:t>Description</w:t>
            </w:r>
          </w:p>
        </w:tc>
      </w:tr>
      <w:tr w:rsidTr="00AB0162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162">
            <w:pPr>
              <w:pStyle w:val="BodyText"/>
              <w:rPr>
                <w:lang w:val="en-NZ"/>
              </w:rPr>
            </w:pPr>
            <w:r w:rsidRPr="00AB0162">
              <w:t>Reading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162" w:rsidP="00AB0162">
            <w:pPr>
              <w:pStyle w:val="ListBullet"/>
            </w:pPr>
            <w:r w:rsidRPr="00AB0162">
              <w:t>Locates and evaluates information from online sources</w:t>
            </w:r>
          </w:p>
          <w:p w:rsidR="00000000" w:rsidP="00AB0162">
            <w:pPr>
              <w:pStyle w:val="ListBullet"/>
              <w:rPr>
                <w:lang w:val="en-NZ"/>
              </w:rPr>
            </w:pPr>
            <w:r w:rsidRPr="00AB0162">
              <w:t>Follows written instructions displayed on computer screens</w:t>
            </w:r>
          </w:p>
        </w:tc>
      </w:tr>
      <w:tr w:rsidTr="00AB0162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162">
            <w:pPr>
              <w:pStyle w:val="BodyText"/>
              <w:rPr>
                <w:lang w:val="en-NZ"/>
              </w:rPr>
            </w:pPr>
            <w:r w:rsidRPr="00AB0162">
              <w:t>Self-management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162" w:rsidP="00AB0162">
            <w:pPr>
              <w:pStyle w:val="ListBullet"/>
            </w:pPr>
            <w:r w:rsidRPr="00AB0162">
              <w:t>Follows required protocols for accessing and storing electronic information</w:t>
            </w:r>
          </w:p>
          <w:p w:rsidR="00000000" w:rsidRPr="00AB0162" w:rsidP="00AB0162">
            <w:pPr>
              <w:pStyle w:val="ListBullet"/>
            </w:pPr>
            <w:r w:rsidRPr="00AB0162">
              <w:t xml:space="preserve">Conducts timely and precise searches to access online required information </w:t>
            </w:r>
          </w:p>
        </w:tc>
      </w:tr>
    </w:tbl>
    <w:p w:rsidR="00000000" w:rsidRPr="00AB0162" w:rsidP="00AB0162">
      <w:pPr>
        <w:pStyle w:val="BodyText"/>
      </w:pPr>
    </w:p>
    <w:p w:rsidR="00000000" w:rsidRPr="00AB0162" w:rsidP="00AB0162">
      <w:pPr>
        <w:pStyle w:val="AllowPageBreak"/>
      </w:pPr>
    </w:p>
    <w:p w:rsidR="00000000" w:rsidRPr="00AB0162" w:rsidP="00AB0162">
      <w:pPr>
        <w:pStyle w:val="Heading1"/>
      </w:pPr>
      <w:bookmarkStart w:id="6" w:name="O_1070023"/>
      <w:bookmarkEnd w:id="6"/>
      <w:r w:rsidRPr="00AB0162">
        <w:t>Unit Mapping Information</w:t>
      </w:r>
    </w:p>
    <w:p w:rsidR="00000000" w:rsidRPr="00AB0162" w:rsidP="007E2AF8">
      <w:pPr>
        <w:pStyle w:val="BodyText"/>
      </w:pPr>
      <w:r w:rsidRPr="00AB0162">
        <w:t>Supersedes and is equivalent to ICPDMT263 Access and use the internet.</w:t>
      </w:r>
    </w:p>
    <w:p w:rsidR="00000000" w:rsidRPr="00AB0162" w:rsidP="00AB0162">
      <w:pPr>
        <w:pStyle w:val="Heading1"/>
      </w:pPr>
      <w:bookmarkStart w:id="7" w:name="O_1070016"/>
      <w:bookmarkEnd w:id="7"/>
      <w:r w:rsidRPr="00AB0162">
        <w:t>Links</w:t>
      </w:r>
    </w:p>
    <w:p w:rsidR="00000000" w:rsidRPr="00AB0162" w:rsidP="007E2AF8">
      <w:pPr>
        <w:pStyle w:val="BodyText"/>
      </w:pPr>
      <w:r w:rsidRPr="00AB0162">
        <w:t xml:space="preserve">Companion Volume Implementation Guide </w:t>
      </w:r>
      <w:r w:rsidRPr="00AB0162">
        <w:t xml:space="preserve">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A0495D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AB0162" w:rsidP="00AB0162"/>
    <w:sectPr w:rsidSect="00AB016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1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162" w:rsidRPr="007E2AF8" w:rsidP="007E2A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1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AF8" w:rsidP="00AB01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2AF8" w:rsidP="00AB01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E2AF8" w:rsidP="00AB01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1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A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0162" w:rsidRPr="007E2AF8" w:rsidP="007E2A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1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AF8" w:rsidRPr="002D2AF8" w:rsidP="00AB01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ICPDMT2630 Access and use the internet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7E2AF8" w:rsidP="00AB01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887B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1E98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1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01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01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01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01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01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01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01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01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01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01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0162"/>
  </w:style>
  <w:style w:type="character" w:customStyle="1" w:styleId="Heading1Char">
    <w:name w:val="Heading 1 Char"/>
    <w:basedOn w:val="DefaultParagraphFont"/>
    <w:link w:val="Heading1"/>
    <w:rsid w:val="00AB01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01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016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B01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016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0162"/>
    <w:rPr>
      <w:b/>
      <w:spacing w:val="0"/>
    </w:rPr>
  </w:style>
  <w:style w:type="character" w:styleId="Emphasis">
    <w:name w:val="Emphasis"/>
    <w:basedOn w:val="DefaultParagraphFont"/>
    <w:qFormat/>
    <w:rsid w:val="00AB0162"/>
    <w:rPr>
      <w:i/>
    </w:rPr>
  </w:style>
  <w:style w:type="paragraph" w:customStyle="1" w:styleId="SuperHeading">
    <w:name w:val="SuperHeading"/>
    <w:basedOn w:val="Normal"/>
    <w:rsid w:val="00AB01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01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01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01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01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01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01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01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01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01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01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01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01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01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01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01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01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01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01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016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B01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01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01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01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01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01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01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01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01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01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01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01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01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01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01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01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01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0162"/>
  </w:style>
  <w:style w:type="paragraph" w:styleId="TableofFigures">
    <w:name w:val="table of figures"/>
    <w:basedOn w:val="Normal"/>
    <w:next w:val="Normal"/>
    <w:semiHidden/>
    <w:rsid w:val="00AB01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01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B0162"/>
    <w:rPr>
      <w:rFonts w:ascii="Wingdings" w:hAnsi="Wingdings"/>
    </w:rPr>
  </w:style>
  <w:style w:type="paragraph" w:customStyle="1" w:styleId="TableHeading">
    <w:name w:val="Table Heading"/>
    <w:basedOn w:val="HeadingBase"/>
    <w:rsid w:val="00AB01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0162"/>
    <w:rPr>
      <w:color w:val="0033CC"/>
      <w:u w:val="none"/>
    </w:rPr>
  </w:style>
  <w:style w:type="paragraph" w:customStyle="1" w:styleId="BodyTextRight">
    <w:name w:val="Body Text Right"/>
    <w:basedOn w:val="BodyText"/>
    <w:rsid w:val="00AB01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01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01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01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01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01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0162"/>
    <w:rPr>
      <w:sz w:val="32"/>
    </w:rPr>
  </w:style>
  <w:style w:type="paragraph" w:customStyle="1" w:styleId="HeadingProcedure">
    <w:name w:val="Heading Procedure"/>
    <w:basedOn w:val="HeadingBase"/>
    <w:next w:val="Normal"/>
    <w:rsid w:val="00AB01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0162"/>
    <w:pPr>
      <w:spacing w:before="60" w:after="60"/>
    </w:pPr>
  </w:style>
  <w:style w:type="paragraph" w:styleId="ListContinue">
    <w:name w:val="List Continue"/>
    <w:basedOn w:val="List"/>
    <w:rsid w:val="00AB0162"/>
    <w:pPr>
      <w:ind w:firstLine="0"/>
    </w:pPr>
  </w:style>
  <w:style w:type="paragraph" w:customStyle="1" w:styleId="ListNote">
    <w:name w:val="List Note"/>
    <w:basedOn w:val="List"/>
    <w:rsid w:val="00AB01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01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01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0162"/>
    <w:rPr>
      <w:rFonts w:ascii="Courier New" w:hAnsi="Courier New"/>
    </w:rPr>
  </w:style>
  <w:style w:type="paragraph" w:customStyle="1" w:styleId="NoteBullet">
    <w:name w:val="Note Bullet"/>
    <w:basedOn w:val="Note"/>
    <w:rsid w:val="00AB01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01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01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01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01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01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01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0162"/>
    <w:rPr>
      <w:b/>
      <w:smallCaps/>
    </w:rPr>
  </w:style>
  <w:style w:type="paragraph" w:customStyle="1" w:styleId="TableListNumber">
    <w:name w:val="Table List Number"/>
    <w:basedOn w:val="ListNumber"/>
    <w:rsid w:val="00AB01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01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0162"/>
    <w:pPr>
      <w:numPr>
        <w:numId w:val="8"/>
      </w:numPr>
    </w:pPr>
  </w:style>
  <w:style w:type="paragraph" w:customStyle="1" w:styleId="ListAlpha2">
    <w:name w:val="List Alpha 2"/>
    <w:basedOn w:val="List2"/>
    <w:rsid w:val="00AB0162"/>
    <w:pPr>
      <w:numPr>
        <w:numId w:val="7"/>
      </w:numPr>
    </w:pPr>
  </w:style>
  <w:style w:type="paragraph" w:styleId="List2">
    <w:name w:val="List 2"/>
    <w:basedOn w:val="BodyText"/>
    <w:rsid w:val="00AB01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01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01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01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01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01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0162"/>
    <w:pPr>
      <w:numPr>
        <w:numId w:val="3"/>
      </w:numPr>
    </w:pPr>
  </w:style>
  <w:style w:type="paragraph" w:styleId="ListContinue2">
    <w:name w:val="List Continue 2"/>
    <w:basedOn w:val="List2"/>
    <w:rsid w:val="00AB0162"/>
    <w:pPr>
      <w:ind w:firstLine="0"/>
    </w:pPr>
  </w:style>
  <w:style w:type="paragraph" w:styleId="ListContinue3">
    <w:name w:val="List Continue 3"/>
    <w:basedOn w:val="List3"/>
    <w:rsid w:val="00AB0162"/>
    <w:pPr>
      <w:ind w:left="1021" w:firstLine="0"/>
    </w:pPr>
  </w:style>
  <w:style w:type="paragraph" w:styleId="ListContinue4">
    <w:name w:val="List Continue 4"/>
    <w:basedOn w:val="List4"/>
    <w:rsid w:val="00AB0162"/>
    <w:pPr>
      <w:ind w:firstLine="0"/>
    </w:pPr>
  </w:style>
  <w:style w:type="paragraph" w:styleId="ListContinue5">
    <w:name w:val="List Continue 5"/>
    <w:basedOn w:val="List5"/>
    <w:rsid w:val="00AB0162"/>
    <w:pPr>
      <w:ind w:firstLine="0"/>
    </w:pPr>
  </w:style>
  <w:style w:type="paragraph" w:styleId="ListNumber3">
    <w:name w:val="List Number 3"/>
    <w:basedOn w:val="List3"/>
    <w:rsid w:val="00AB0162"/>
    <w:pPr>
      <w:numPr>
        <w:numId w:val="4"/>
      </w:numPr>
    </w:pPr>
  </w:style>
  <w:style w:type="paragraph" w:styleId="ListNumber4">
    <w:name w:val="List Number 4"/>
    <w:basedOn w:val="List4"/>
    <w:rsid w:val="00AB0162"/>
    <w:pPr>
      <w:numPr>
        <w:numId w:val="5"/>
      </w:numPr>
    </w:pPr>
  </w:style>
  <w:style w:type="paragraph" w:styleId="ListNumber5">
    <w:name w:val="List Number 5"/>
    <w:basedOn w:val="List5"/>
    <w:rsid w:val="00AB0162"/>
    <w:pPr>
      <w:numPr>
        <w:numId w:val="6"/>
      </w:numPr>
    </w:pPr>
  </w:style>
  <w:style w:type="paragraph" w:styleId="BlockText">
    <w:name w:val="Block Text"/>
    <w:basedOn w:val="Normal"/>
    <w:rsid w:val="00AB01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01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0162"/>
    <w:rPr>
      <w:sz w:val="16"/>
      <w:vertAlign w:val="superscript"/>
    </w:rPr>
  </w:style>
  <w:style w:type="character" w:customStyle="1" w:styleId="Symbols">
    <w:name w:val="Symbols"/>
    <w:basedOn w:val="DefaultParagraphFont"/>
    <w:rsid w:val="00AB0162"/>
    <w:rPr>
      <w:rFonts w:ascii="Symbol" w:hAnsi="Symbol"/>
    </w:rPr>
  </w:style>
  <w:style w:type="character" w:customStyle="1" w:styleId="MenuOptions">
    <w:name w:val="Menu Options"/>
    <w:basedOn w:val="DefaultParagraphFont"/>
    <w:rsid w:val="00AB01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0162"/>
    <w:rPr>
      <w:b/>
    </w:rPr>
  </w:style>
  <w:style w:type="character" w:customStyle="1" w:styleId="Underlined">
    <w:name w:val="Underlined"/>
    <w:basedOn w:val="DefaultParagraphFont"/>
    <w:rsid w:val="00AB0162"/>
    <w:rPr>
      <w:u w:val="single"/>
    </w:rPr>
  </w:style>
  <w:style w:type="paragraph" w:customStyle="1" w:styleId="TableBodyTextRight">
    <w:name w:val="Table Body Text Right"/>
    <w:basedOn w:val="TableBodyText"/>
    <w:rsid w:val="00AB01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0162"/>
    <w:rPr>
      <w:sz w:val="18"/>
    </w:rPr>
  </w:style>
  <w:style w:type="paragraph" w:customStyle="1" w:styleId="BodySmallRight">
    <w:name w:val="Body Small Right"/>
    <w:basedOn w:val="BodyTextRight"/>
    <w:rsid w:val="00AB0162"/>
    <w:rPr>
      <w:sz w:val="18"/>
      <w:szCs w:val="18"/>
    </w:rPr>
  </w:style>
  <w:style w:type="paragraph" w:customStyle="1" w:styleId="MarginEdition">
    <w:name w:val="Margin Edition"/>
    <w:basedOn w:val="MarginNote"/>
    <w:rsid w:val="00AB01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0162"/>
    <w:rPr>
      <w:sz w:val="2"/>
      <w:szCs w:val="2"/>
    </w:rPr>
  </w:style>
  <w:style w:type="character" w:customStyle="1" w:styleId="Small">
    <w:name w:val="Small"/>
    <w:basedOn w:val="DefaultParagraphFont"/>
    <w:rsid w:val="00AB0162"/>
    <w:rPr>
      <w:sz w:val="16"/>
    </w:rPr>
  </w:style>
  <w:style w:type="paragraph" w:customStyle="1" w:styleId="WideTable">
    <w:name w:val="Wide Table"/>
    <w:basedOn w:val="Normal"/>
    <w:rsid w:val="00AB01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0162"/>
  </w:style>
  <w:style w:type="paragraph" w:styleId="Quote">
    <w:name w:val="Quote"/>
    <w:basedOn w:val="Heading1"/>
    <w:link w:val="QuoteChar"/>
    <w:qFormat/>
    <w:rsid w:val="00AB01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01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0162"/>
    <w:pPr>
      <w:pageBreakBefore/>
    </w:pPr>
  </w:style>
  <w:style w:type="paragraph" w:customStyle="1" w:styleId="Border">
    <w:name w:val="Border"/>
    <w:basedOn w:val="Normal"/>
    <w:qFormat/>
    <w:rsid w:val="00AB01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01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01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01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01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01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01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01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01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0162"/>
    <w:rPr>
      <w:u w:val="single"/>
    </w:rPr>
  </w:style>
  <w:style w:type="character" w:customStyle="1" w:styleId="BoldandItalics">
    <w:name w:val="Bold and Italics"/>
    <w:qFormat/>
    <w:rsid w:val="00AB0162"/>
    <w:rPr>
      <w:b/>
      <w:i/>
      <w:u w:val="none"/>
    </w:rPr>
  </w:style>
  <w:style w:type="paragraph" w:styleId="BalloonText">
    <w:name w:val="Balloon Text"/>
    <w:basedOn w:val="Normal"/>
    <w:link w:val="BalloonTextChar"/>
    <w:rsid w:val="00AB01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01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01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01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01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01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0162"/>
    <w:pPr>
      <w:spacing w:before="0" w:after="0"/>
    </w:pPr>
  </w:style>
  <w:style w:type="paragraph" w:customStyle="1" w:styleId="BodyTextBold">
    <w:name w:val="Body Text Bold"/>
    <w:basedOn w:val="BodyText"/>
    <w:qFormat/>
    <w:rsid w:val="00AB0162"/>
    <w:rPr>
      <w:b/>
    </w:rPr>
  </w:style>
  <w:style w:type="character" w:styleId="Hyperlink">
    <w:name w:val="Hyperlink"/>
    <w:basedOn w:val="DefaultParagraphFont"/>
    <w:uiPriority w:val="99"/>
    <w:unhideWhenUsed/>
    <w:rsid w:val="007E2A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367</Words>
  <Characters>2376</Characters>
  <Application>Microsoft Office Word</Application>
  <DocSecurity>0</DocSecurity>
  <Lines>79</Lines>
  <Paragraphs>59</Paragraphs>
  <ScaleCrop>false</ScaleCrop>
  <Company>Author-it Software Corporation Ltd.</Company>
  <LinksUpToDate>false</LinksUpToDate>
  <CharactersWithSpaces>2684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ICPDMT2630 Access and use the internet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2021-07-20T06:02:00Z</dcterms:created>
  <dcterms:modified xsi:type="dcterms:W3CDTF">2021-07-20T06:02:00Z</dcterms:modified>
</cp:coreProperties>
</file>