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4EB" w:rsidP="004C7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ICPDMT2630 Access and use the internet</w:t>
      </w:r>
      <w:r>
        <w:fldChar w:fldCharType="end"/>
      </w:r>
    </w:p>
    <w:p w:rsidR="004C74EB" w:rsidP="004C74EB">
      <w:pPr>
        <w:pStyle w:val="Version"/>
        <w:sectPr w:rsidSect="006F3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A6F" w:rsidP="006F3A6F">
      <w:pPr>
        <w:pStyle w:val="SuperHeading"/>
      </w:pPr>
      <w:r w:rsidRPr="006F3A6F">
        <w:t>ICPDMT2630 Access and use the internet</w:t>
      </w:r>
    </w:p>
    <w:p w:rsidR="00000000" w:rsidRPr="006F3A6F" w:rsidP="006F3A6F">
      <w:pPr>
        <w:pStyle w:val="Heading1"/>
      </w:pPr>
      <w:bookmarkStart w:id="1" w:name="O_1070022"/>
      <w:bookmarkEnd w:id="1"/>
      <w:r w:rsidRPr="006F3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F3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rPr>
                <w:rStyle w:val="SpecialBold"/>
              </w:rPr>
              <w:t>Comments</w:t>
            </w:r>
          </w:p>
        </w:tc>
      </w:tr>
      <w:tr w:rsidTr="006F3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t>This version first released with ICP Printing and Graphic Arts Training Package Version 4.0.</w:t>
            </w:r>
          </w:p>
        </w:tc>
      </w:tr>
    </w:tbl>
    <w:p w:rsidR="00000000" w:rsidRPr="006F3A6F" w:rsidP="006F3A6F">
      <w:pPr>
        <w:pStyle w:val="BodyText"/>
      </w:pPr>
    </w:p>
    <w:p w:rsidR="00000000" w:rsidRPr="006F3A6F" w:rsidP="006F3A6F">
      <w:pPr>
        <w:pStyle w:val="AllowPageBreak"/>
      </w:pPr>
    </w:p>
    <w:p w:rsidR="00000000" w:rsidRPr="006F3A6F" w:rsidP="006F3A6F">
      <w:pPr>
        <w:pStyle w:val="Heading1"/>
      </w:pPr>
      <w:bookmarkStart w:id="2" w:name="O_1070027"/>
      <w:bookmarkEnd w:id="2"/>
      <w:r w:rsidRPr="006F3A6F">
        <w:t>Application</w:t>
      </w:r>
    </w:p>
    <w:p w:rsidR="00000000" w:rsidRPr="006F3A6F" w:rsidP="004C74EB">
      <w:pPr>
        <w:pStyle w:val="BodyText"/>
      </w:pPr>
      <w:r w:rsidRPr="006F3A6F">
        <w:t>This unit describes the skills and knowledge required to use the internet to brow</w:t>
      </w:r>
      <w:r w:rsidRPr="006F3A6F">
        <w:t>se and download information and identify required software and security risks.</w:t>
      </w:r>
    </w:p>
    <w:p w:rsidR="00000000" w:rsidRPr="006F3A6F" w:rsidP="004C74EB">
      <w:pPr>
        <w:pStyle w:val="BodyText"/>
      </w:pPr>
      <w:r w:rsidRPr="006F3A6F">
        <w:t>It applies to individuals who create electronic documents and use multimedia information within their work environments.</w:t>
      </w:r>
    </w:p>
    <w:p w:rsidR="00000000" w:rsidRPr="006F3A6F" w:rsidP="004C74EB">
      <w:pPr>
        <w:pStyle w:val="BodyText"/>
      </w:pPr>
      <w:r w:rsidRPr="006F3A6F">
        <w:t xml:space="preserve">No licensing, legislative or certification requirements </w:t>
      </w:r>
      <w:r w:rsidRPr="006F3A6F">
        <w:t>apply to this unit at the time of publication.</w:t>
      </w:r>
    </w:p>
    <w:p w:rsidR="00000000" w:rsidRPr="006F3A6F" w:rsidP="006F3A6F">
      <w:pPr>
        <w:pStyle w:val="Heading1"/>
      </w:pPr>
      <w:bookmarkStart w:id="3" w:name="O_1070026"/>
      <w:bookmarkEnd w:id="3"/>
      <w:r w:rsidRPr="006F3A6F">
        <w:t>Unit Sector</w:t>
      </w:r>
    </w:p>
    <w:p w:rsidR="00000000" w:rsidRPr="006F3A6F" w:rsidP="004C74EB">
      <w:pPr>
        <w:pStyle w:val="BodyText"/>
      </w:pPr>
      <w:r w:rsidRPr="006F3A6F">
        <w:t>Digital media technologies</w:t>
      </w:r>
    </w:p>
    <w:p w:rsidR="00000000" w:rsidRPr="006F3A6F" w:rsidP="006F3A6F">
      <w:pPr>
        <w:pStyle w:val="Heading1"/>
      </w:pPr>
      <w:bookmarkStart w:id="4" w:name="O_1070025"/>
      <w:bookmarkEnd w:id="4"/>
      <w:r w:rsidRPr="006F3A6F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6F3A6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rPr>
                <w:rStyle w:val="SpecialBold"/>
              </w:rPr>
              <w:t>PERFORMANCE CRITERIA</w:t>
            </w:r>
          </w:p>
        </w:tc>
      </w:tr>
      <w:tr w:rsidTr="006F3A6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A6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List"/>
              <w:rPr>
                <w:lang w:val="en-NZ"/>
              </w:rPr>
            </w:pPr>
            <w:r w:rsidRPr="006F3A6F">
              <w:t>1. Identify and use local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List"/>
            </w:pPr>
            <w:r w:rsidRPr="006F3A6F">
              <w:t xml:space="preserve">1.1 Identify enterprise internet security requirements </w:t>
            </w:r>
          </w:p>
          <w:p w:rsidR="00000000" w:rsidRPr="006F3A6F" w:rsidP="006F3A6F">
            <w:pPr>
              <w:pStyle w:val="List"/>
            </w:pPr>
            <w:r w:rsidRPr="006F3A6F">
              <w:t xml:space="preserve">1.2 Use required internet software applications online and offline </w:t>
            </w:r>
          </w:p>
          <w:p w:rsidR="00000000" w:rsidRPr="006F3A6F" w:rsidP="006F3A6F">
            <w:pPr>
              <w:pStyle w:val="List"/>
            </w:pPr>
            <w:r w:rsidRPr="006F3A6F">
              <w:t xml:space="preserve">1.3 Download and install applications and files according to enterprise requirements </w:t>
            </w:r>
          </w:p>
          <w:p w:rsidR="00000000" w:rsidRPr="006F3A6F" w:rsidP="006F3A6F">
            <w:pPr>
              <w:pStyle w:val="List"/>
            </w:pPr>
            <w:r w:rsidRPr="006F3A6F">
              <w:t xml:space="preserve">1.4 Use extracting software and virus scanners on downloaded files </w:t>
            </w:r>
          </w:p>
          <w:p w:rsidR="00000000" w:rsidRPr="006F3A6F" w:rsidP="006F3A6F">
            <w:pPr>
              <w:pStyle w:val="List"/>
            </w:pPr>
            <w:r w:rsidRPr="006F3A6F">
              <w:t xml:space="preserve">1.5 Identify and avoid potential security risks </w:t>
            </w:r>
          </w:p>
          <w:p w:rsidR="00000000" w:rsidP="006F3A6F">
            <w:pPr>
              <w:pStyle w:val="List"/>
              <w:rPr>
                <w:lang w:val="en-NZ"/>
              </w:rPr>
            </w:pPr>
            <w:r w:rsidRPr="006F3A6F">
              <w:t>1.6 Use software applications to remove security ris</w:t>
            </w:r>
            <w:r w:rsidRPr="006F3A6F">
              <w:t>ks present in files</w:t>
            </w:r>
          </w:p>
        </w:tc>
      </w:tr>
      <w:tr w:rsidTr="006F3A6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List"/>
              <w:rPr>
                <w:lang w:val="en-NZ"/>
              </w:rPr>
            </w:pPr>
            <w:r w:rsidRPr="006F3A6F">
              <w:t>2. Locate and use online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List"/>
            </w:pPr>
            <w:r w:rsidRPr="006F3A6F">
              <w:t>2.1 Identify required information and internet resources</w:t>
            </w:r>
          </w:p>
          <w:p w:rsidR="00000000" w:rsidRPr="006F3A6F" w:rsidP="006F3A6F">
            <w:pPr>
              <w:pStyle w:val="List"/>
            </w:pPr>
            <w:r w:rsidRPr="006F3A6F">
              <w:t>2.2 Navigate websites to locate required information and re-establish connection in case of failure</w:t>
            </w:r>
          </w:p>
          <w:p w:rsidR="00000000" w:rsidRPr="006F3A6F" w:rsidP="006F3A6F">
            <w:pPr>
              <w:pStyle w:val="List"/>
            </w:pPr>
            <w:r w:rsidRPr="006F3A6F">
              <w:t xml:space="preserve">2.3 Access files and documents using internet search engines </w:t>
            </w:r>
          </w:p>
          <w:p w:rsidR="00000000" w:rsidRPr="006F3A6F" w:rsidP="006F3A6F">
            <w:pPr>
              <w:pStyle w:val="List"/>
            </w:pPr>
            <w:r w:rsidRPr="006F3A6F">
              <w:t xml:space="preserve">2.4 Browse internet to find related sites via links </w:t>
            </w:r>
          </w:p>
          <w:p w:rsidR="00000000" w:rsidRPr="006F3A6F" w:rsidP="006F3A6F">
            <w:pPr>
              <w:pStyle w:val="List"/>
            </w:pPr>
            <w:r w:rsidRPr="006F3A6F">
              <w:t>2.5 Retrieve files from required network protocol repository</w:t>
            </w:r>
          </w:p>
          <w:p w:rsidR="00000000" w:rsidRPr="006F3A6F" w:rsidP="006F3A6F">
            <w:pPr>
              <w:pStyle w:val="List"/>
            </w:pPr>
            <w:r w:rsidRPr="006F3A6F">
              <w:t>2.6 Send, download, read, respond to and save emails</w:t>
            </w:r>
          </w:p>
          <w:p w:rsidR="00000000" w:rsidRPr="006F3A6F" w:rsidP="006F3A6F">
            <w:pPr>
              <w:pStyle w:val="List"/>
            </w:pPr>
            <w:r w:rsidRPr="006F3A6F">
              <w:t>2.7 Retrieve and save files</w:t>
            </w:r>
            <w:r w:rsidRPr="006F3A6F">
              <w:t xml:space="preserve"> attached to incoming email</w:t>
            </w:r>
          </w:p>
          <w:p w:rsidR="00000000" w:rsidRPr="006F3A6F" w:rsidP="006F3A6F">
            <w:pPr>
              <w:pStyle w:val="List"/>
            </w:pPr>
            <w:r w:rsidRPr="006F3A6F">
              <w:t xml:space="preserve">2.8 Access industry specific online communities </w:t>
            </w:r>
          </w:p>
        </w:tc>
      </w:tr>
    </w:tbl>
    <w:p w:rsidR="00000000" w:rsidRPr="006F3A6F" w:rsidP="006F3A6F">
      <w:pPr>
        <w:pStyle w:val="BodyText"/>
      </w:pPr>
    </w:p>
    <w:p w:rsidR="00000000" w:rsidRPr="006F3A6F" w:rsidP="006F3A6F">
      <w:pPr>
        <w:pStyle w:val="AllowPageBreak"/>
      </w:pPr>
    </w:p>
    <w:p w:rsidR="00000000" w:rsidRPr="006F3A6F" w:rsidP="006F3A6F">
      <w:pPr>
        <w:pStyle w:val="Heading1"/>
      </w:pPr>
      <w:bookmarkStart w:id="5" w:name="O_1070024"/>
      <w:bookmarkEnd w:id="5"/>
      <w:r w:rsidRPr="006F3A6F">
        <w:t>Foundation Skills</w:t>
      </w:r>
    </w:p>
    <w:p w:rsidR="00000000" w:rsidRPr="004C74EB" w:rsidP="004C74EB">
      <w:pPr>
        <w:pStyle w:val="BodyText"/>
        <w:rPr>
          <w:i/>
        </w:rPr>
      </w:pPr>
      <w:r w:rsidRPr="004C74EB">
        <w:rPr>
          <w:rStyle w:val="Emphasis"/>
        </w:rPr>
        <w:t>This section describes those language, literacy, numeracy and employment skills that are essential to performance but not explicit in the pe</w:t>
      </w:r>
      <w:r w:rsidRPr="004C74EB">
        <w:rPr>
          <w:rStyle w:val="Emphasis"/>
        </w:rPr>
        <w:t>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814"/>
      </w:tblGrid>
      <w:tr w:rsidTr="006F3A6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rPr>
                <w:rStyle w:val="SpecialBold"/>
              </w:rPr>
              <w:t>Description</w:t>
            </w:r>
          </w:p>
        </w:tc>
      </w:tr>
      <w:tr w:rsidTr="006F3A6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ListBullet"/>
            </w:pPr>
            <w:r w:rsidRPr="006F3A6F">
              <w:t>Locates and evaluates information from online sources</w:t>
            </w:r>
          </w:p>
          <w:p w:rsidR="00000000" w:rsidP="006F3A6F">
            <w:pPr>
              <w:pStyle w:val="ListBullet"/>
              <w:rPr>
                <w:lang w:val="en-NZ"/>
              </w:rPr>
            </w:pPr>
            <w:r w:rsidRPr="006F3A6F">
              <w:t>Follows written instructions displayed on computer screens</w:t>
            </w:r>
          </w:p>
        </w:tc>
      </w:tr>
      <w:tr w:rsidTr="006F3A6F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t>Self-management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ListBullet"/>
            </w:pPr>
            <w:r w:rsidRPr="006F3A6F">
              <w:t>Follows required protocols for accessing and storing electronic information</w:t>
            </w:r>
          </w:p>
          <w:p w:rsidR="00000000" w:rsidRPr="006F3A6F" w:rsidP="006F3A6F">
            <w:pPr>
              <w:pStyle w:val="ListBullet"/>
            </w:pPr>
            <w:r w:rsidRPr="006F3A6F">
              <w:t xml:space="preserve">Conducts timely and precise searches to access online required information </w:t>
            </w:r>
          </w:p>
        </w:tc>
      </w:tr>
    </w:tbl>
    <w:p w:rsidR="00000000" w:rsidRPr="006F3A6F" w:rsidP="006F3A6F">
      <w:pPr>
        <w:pStyle w:val="BodyText"/>
      </w:pPr>
    </w:p>
    <w:p w:rsidR="00000000" w:rsidRPr="006F3A6F" w:rsidP="006F3A6F">
      <w:pPr>
        <w:pStyle w:val="AllowPageBreak"/>
      </w:pPr>
    </w:p>
    <w:p w:rsidR="00000000" w:rsidRPr="006F3A6F" w:rsidP="006F3A6F">
      <w:pPr>
        <w:pStyle w:val="Heading1"/>
      </w:pPr>
      <w:bookmarkStart w:id="6" w:name="O_1070023"/>
      <w:bookmarkEnd w:id="6"/>
      <w:r w:rsidRPr="006F3A6F">
        <w:t>Unit Mapping Information</w:t>
      </w:r>
    </w:p>
    <w:p w:rsidR="00000000" w:rsidRPr="006F3A6F" w:rsidP="004C74EB">
      <w:pPr>
        <w:pStyle w:val="BodyText"/>
      </w:pPr>
      <w:r w:rsidRPr="006F3A6F">
        <w:t>Supersedes and is equivalent to ICPDMT263 Access and use the internet.</w:t>
      </w:r>
    </w:p>
    <w:p w:rsidR="00000000" w:rsidRPr="006F3A6F" w:rsidP="006F3A6F">
      <w:pPr>
        <w:pStyle w:val="Heading1"/>
      </w:pPr>
      <w:bookmarkStart w:id="7" w:name="O_1070016"/>
      <w:bookmarkEnd w:id="7"/>
      <w:r w:rsidRPr="006F3A6F">
        <w:t>Links</w:t>
      </w:r>
    </w:p>
    <w:p w:rsidR="00000000" w:rsidRPr="006F3A6F" w:rsidP="004C74EB">
      <w:pPr>
        <w:pStyle w:val="BodyText"/>
      </w:pPr>
      <w:r w:rsidRPr="006F3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4CF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F3A6F" w:rsidP="004C74EB">
      <w:pPr>
        <w:pStyle w:val="BodyText"/>
        <w:sectPr w:rsidSect="006F3A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A6F" w:rsidP="006F3A6F">
      <w:pPr>
        <w:pStyle w:val="SuperHeading"/>
      </w:pPr>
      <w:r w:rsidRPr="006F3A6F">
        <w:t>Assessment Requirements for ICPDMT2630 Access and use the interne</w:t>
      </w:r>
      <w:r w:rsidRPr="006F3A6F">
        <w:t>t</w:t>
      </w:r>
    </w:p>
    <w:p w:rsidR="00000000" w:rsidRPr="006F3A6F" w:rsidP="006F3A6F">
      <w:pPr>
        <w:pStyle w:val="Heading1"/>
      </w:pPr>
      <w:bookmarkStart w:id="8" w:name="O_1070018"/>
      <w:bookmarkEnd w:id="8"/>
      <w:r w:rsidRPr="006F3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F3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rPr>
                <w:rStyle w:val="SpecialBold"/>
              </w:rPr>
              <w:t>Comments</w:t>
            </w:r>
          </w:p>
        </w:tc>
      </w:tr>
      <w:tr w:rsidTr="006F3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A6F">
            <w:pPr>
              <w:pStyle w:val="BodyText"/>
              <w:rPr>
                <w:lang w:val="en-NZ"/>
              </w:rPr>
            </w:pPr>
            <w:r w:rsidRPr="006F3A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A6F" w:rsidP="006F3A6F">
            <w:pPr>
              <w:pStyle w:val="BodyText"/>
            </w:pPr>
            <w:r w:rsidRPr="006F3A6F">
              <w:t>This version first released with ICP Printing and Graphic Arts Training Package Version 4.0.</w:t>
            </w:r>
          </w:p>
        </w:tc>
      </w:tr>
    </w:tbl>
    <w:p w:rsidR="00000000" w:rsidRPr="006F3A6F" w:rsidP="006F3A6F">
      <w:pPr>
        <w:pStyle w:val="BodyText"/>
      </w:pPr>
    </w:p>
    <w:p w:rsidR="00000000" w:rsidRPr="006F3A6F" w:rsidP="006F3A6F">
      <w:pPr>
        <w:pStyle w:val="AllowPageBreak"/>
      </w:pPr>
    </w:p>
    <w:p w:rsidR="00000000" w:rsidRPr="006F3A6F" w:rsidP="006F3A6F">
      <w:pPr>
        <w:pStyle w:val="Heading1"/>
      </w:pPr>
      <w:bookmarkStart w:id="9" w:name="O_1070021"/>
      <w:bookmarkEnd w:id="9"/>
      <w:r w:rsidRPr="006F3A6F">
        <w:t>Performance Evidence</w:t>
      </w:r>
    </w:p>
    <w:p w:rsidR="00000000" w:rsidRPr="006F3A6F" w:rsidP="004C74EB">
      <w:pPr>
        <w:pStyle w:val="BodyText"/>
      </w:pPr>
      <w:r w:rsidRPr="006F3A6F">
        <w:t>The candidate must demonstrate the ability to complete the tasks outlined in the elements, performance criteria and foundation skills of the unit, including evidence of the ability to:</w:t>
      </w:r>
    </w:p>
    <w:p w:rsidR="00000000" w:rsidRPr="006F3A6F" w:rsidP="006F3A6F">
      <w:pPr>
        <w:pStyle w:val="ListBullet"/>
      </w:pPr>
      <w:r w:rsidRPr="006F3A6F">
        <w:t>send and receive at least three different emails, each with a file att</w:t>
      </w:r>
      <w:r w:rsidRPr="006F3A6F">
        <w:t>ached</w:t>
      </w:r>
    </w:p>
    <w:p w:rsidR="00000000" w:rsidRPr="006F3A6F" w:rsidP="006F3A6F">
      <w:pPr>
        <w:pStyle w:val="ListBullet"/>
      </w:pPr>
      <w:r w:rsidRPr="006F3A6F">
        <w:t>download and install one application from the internet according to enterprise procedures.</w:t>
      </w:r>
    </w:p>
    <w:p w:rsidR="00000000" w:rsidRPr="006F3A6F" w:rsidP="006F3A6F">
      <w:pPr>
        <w:pStyle w:val="BodyText"/>
      </w:pPr>
      <w:r w:rsidRPr="006F3A6F">
        <w:t xml:space="preserve"> </w:t>
      </w:r>
    </w:p>
    <w:p w:rsidR="00000000" w:rsidRPr="006F3A6F" w:rsidP="004C74EB">
      <w:pPr>
        <w:pStyle w:val="BodyText"/>
      </w:pPr>
      <w:r w:rsidRPr="006F3A6F">
        <w:t>In the course of the above the candidate must:</w:t>
      </w:r>
    </w:p>
    <w:p w:rsidR="00000000" w:rsidRPr="006F3A6F" w:rsidP="006F3A6F">
      <w:pPr>
        <w:pStyle w:val="ListBullet"/>
      </w:pPr>
      <w:r w:rsidRPr="006F3A6F">
        <w:t>use software to extract and virus-scan downloaded files and applications as required</w:t>
      </w:r>
    </w:p>
    <w:p w:rsidR="004C74EB" w:rsidP="006F3A6F">
      <w:pPr>
        <w:pStyle w:val="ListBullet"/>
      </w:pPr>
      <w:r w:rsidRPr="006F3A6F">
        <w:t>perform an internet search to locate specific information.</w:t>
      </w:r>
    </w:p>
    <w:p w:rsidR="004C74EB" w:rsidP="006F3A6F">
      <w:pPr>
        <w:pStyle w:val="ListBullet"/>
      </w:pPr>
    </w:p>
    <w:p w:rsidR="00000000" w:rsidRPr="006F3A6F" w:rsidP="006F3A6F">
      <w:pPr>
        <w:pStyle w:val="Heading1"/>
      </w:pPr>
      <w:bookmarkStart w:id="10" w:name="O_1070020"/>
      <w:bookmarkEnd w:id="10"/>
      <w:r w:rsidRPr="006F3A6F">
        <w:t>Knowledge Evidence</w:t>
      </w:r>
    </w:p>
    <w:p w:rsidR="00000000" w:rsidRPr="006F3A6F" w:rsidP="004C74EB">
      <w:pPr>
        <w:pStyle w:val="BodyText"/>
      </w:pPr>
      <w:r w:rsidRPr="006F3A6F">
        <w:t>The candidate must be able to demonstrate knowledge to complete the tasks outlined in the elements, performance criteria and foundation skills of this unit, i</w:t>
      </w:r>
      <w:r w:rsidRPr="006F3A6F">
        <w:t>ncluding knowledge of:</w:t>
      </w:r>
    </w:p>
    <w:p w:rsidR="00000000" w:rsidRPr="006F3A6F" w:rsidP="006F3A6F">
      <w:pPr>
        <w:pStyle w:val="ListBullet"/>
      </w:pPr>
      <w:r w:rsidRPr="006F3A6F">
        <w:t>features and functions of internet software applications</w:t>
      </w:r>
    </w:p>
    <w:p w:rsidR="00000000" w:rsidRPr="006F3A6F" w:rsidP="006F3A6F">
      <w:pPr>
        <w:pStyle w:val="ListBullet"/>
      </w:pPr>
      <w:r w:rsidRPr="006F3A6F">
        <w:t>enterprise internet security requirements</w:t>
      </w:r>
    </w:p>
    <w:p w:rsidR="00000000" w:rsidRPr="006F3A6F" w:rsidP="006F3A6F">
      <w:pPr>
        <w:pStyle w:val="ListBullet"/>
      </w:pPr>
      <w:r w:rsidRPr="006F3A6F">
        <w:t>internet connections and protocols</w:t>
      </w:r>
    </w:p>
    <w:p w:rsidR="00000000" w:rsidRPr="006F3A6F" w:rsidP="006F3A6F">
      <w:pPr>
        <w:pStyle w:val="ListBullet"/>
      </w:pPr>
      <w:r w:rsidRPr="006F3A6F">
        <w:t xml:space="preserve">security risks when downloading applications and files and mitigation strategies </w:t>
      </w:r>
    </w:p>
    <w:p w:rsidR="00000000" w:rsidRPr="006F3A6F" w:rsidP="006F3A6F">
      <w:pPr>
        <w:pStyle w:val="ListBullet"/>
      </w:pPr>
      <w:r w:rsidRPr="006F3A6F">
        <w:t xml:space="preserve">possible causes </w:t>
      </w:r>
      <w:r w:rsidRPr="006F3A6F">
        <w:t>of failed connection attempts and processes for correcting failures</w:t>
      </w:r>
    </w:p>
    <w:p w:rsidR="00000000" w:rsidRPr="006F3A6F" w:rsidP="006F3A6F">
      <w:pPr>
        <w:pStyle w:val="ListBullet"/>
      </w:pPr>
      <w:r w:rsidRPr="006F3A6F">
        <w:t>the differences between an online and offline internet software application</w:t>
      </w:r>
    </w:p>
    <w:p w:rsidR="00000000" w:rsidRPr="006F3A6F" w:rsidP="006F3A6F">
      <w:pPr>
        <w:pStyle w:val="ListBullet"/>
      </w:pPr>
      <w:r w:rsidRPr="006F3A6F">
        <w:t>the use of extracting and virus scanning software, and when scanning should occur in the extraction process</w:t>
      </w:r>
    </w:p>
    <w:p w:rsidR="00000000" w:rsidRPr="006F3A6F" w:rsidP="006F3A6F">
      <w:pPr>
        <w:pStyle w:val="ListBullet"/>
      </w:pPr>
      <w:r w:rsidRPr="006F3A6F">
        <w:t>sear</w:t>
      </w:r>
      <w:r w:rsidRPr="006F3A6F">
        <w:t>ch engines and their uses</w:t>
      </w:r>
    </w:p>
    <w:p w:rsidR="00000000" w:rsidRPr="006F3A6F" w:rsidP="006F3A6F">
      <w:pPr>
        <w:pStyle w:val="ListBullet"/>
      </w:pPr>
      <w:r w:rsidRPr="006F3A6F">
        <w:t>internet terms and acronyms</w:t>
      </w:r>
    </w:p>
    <w:p w:rsidR="00000000" w:rsidRPr="006F3A6F" w:rsidP="006F3A6F">
      <w:pPr>
        <w:pStyle w:val="ListBullet"/>
      </w:pPr>
      <w:r w:rsidRPr="006F3A6F">
        <w:t>uses and key attributes of email</w:t>
      </w:r>
    </w:p>
    <w:p w:rsidR="00000000" w:rsidRPr="006F3A6F" w:rsidP="006F3A6F">
      <w:pPr>
        <w:pStyle w:val="ListBullet"/>
      </w:pPr>
      <w:r w:rsidRPr="006F3A6F">
        <w:t>types of internet communities and their locations</w:t>
      </w:r>
    </w:p>
    <w:p w:rsidR="00000000" w:rsidRPr="006F3A6F" w:rsidP="006F3A6F">
      <w:pPr>
        <w:pStyle w:val="ListBullet"/>
      </w:pPr>
      <w:r w:rsidRPr="006F3A6F">
        <w:t>case sensitivity in the following formats: URLs, file names, passwords</w:t>
      </w:r>
    </w:p>
    <w:p w:rsidR="00000000" w:rsidRPr="006F3A6F" w:rsidP="006F3A6F">
      <w:pPr>
        <w:pStyle w:val="ListBullet"/>
      </w:pPr>
      <w:r w:rsidRPr="006F3A6F">
        <w:t>file compression, their file formats and uses</w:t>
      </w:r>
    </w:p>
    <w:p w:rsidR="00000000" w:rsidRPr="006F3A6F" w:rsidP="006F3A6F">
      <w:pPr>
        <w:pStyle w:val="ListBullet"/>
      </w:pPr>
      <w:r w:rsidRPr="006F3A6F">
        <w:t>ways to use the internet to obtain product information and technical support</w:t>
      </w:r>
    </w:p>
    <w:p w:rsidR="00000000" w:rsidRPr="006F3A6F" w:rsidP="006F3A6F">
      <w:pPr>
        <w:pStyle w:val="ListBullet"/>
      </w:pPr>
      <w:r w:rsidRPr="006F3A6F">
        <w:t>private information that should be withheld from web forms</w:t>
      </w:r>
    </w:p>
    <w:p w:rsidR="00000000" w:rsidRPr="006F3A6F" w:rsidP="006F3A6F">
      <w:pPr>
        <w:pStyle w:val="ListBullet"/>
      </w:pPr>
      <w:r w:rsidRPr="006F3A6F">
        <w:t>internet cookies</w:t>
      </w:r>
    </w:p>
    <w:p w:rsidR="00000000" w:rsidRPr="006F3A6F" w:rsidP="006F3A6F">
      <w:pPr>
        <w:pStyle w:val="ListBullet"/>
      </w:pPr>
      <w:r w:rsidRPr="006F3A6F">
        <w:t>viruses and file types that can carry them.</w:t>
      </w:r>
    </w:p>
    <w:p w:rsidR="00000000" w:rsidRPr="006F3A6F" w:rsidP="006F3A6F">
      <w:pPr>
        <w:pStyle w:val="AllowPageBreak"/>
      </w:pPr>
    </w:p>
    <w:p w:rsidR="00000000" w:rsidRPr="006F3A6F" w:rsidP="006F3A6F">
      <w:pPr>
        <w:pStyle w:val="Heading1"/>
      </w:pPr>
      <w:bookmarkStart w:id="11" w:name="O_1070019"/>
      <w:bookmarkEnd w:id="11"/>
      <w:r w:rsidRPr="006F3A6F">
        <w:t>Assessment Conditions</w:t>
      </w:r>
    </w:p>
    <w:p w:rsidR="00000000" w:rsidRPr="006F3A6F" w:rsidP="004C74EB">
      <w:pPr>
        <w:pStyle w:val="BodyText"/>
      </w:pPr>
      <w:r w:rsidRPr="006F3A6F">
        <w:t>Skills in this uni</w:t>
      </w:r>
      <w:r w:rsidRPr="006F3A6F">
        <w:t xml:space="preserve">t must be demonstrated in a workplace or simulated environment where the conditions are typical of those in a working environment in this industry. Noise levels, production flow, interruptions and time variances must be typical of those experienced in the </w:t>
      </w:r>
      <w:r w:rsidRPr="006F3A6F">
        <w:t>area of work.</w:t>
      </w:r>
    </w:p>
    <w:p w:rsidR="00000000" w:rsidRPr="006F3A6F" w:rsidP="004C74EB">
      <w:pPr>
        <w:pStyle w:val="BodyText"/>
      </w:pPr>
      <w:r w:rsidRPr="006F3A6F">
        <w:t>This includes access to:</w:t>
      </w:r>
    </w:p>
    <w:p w:rsidR="00000000" w:rsidRPr="006F3A6F" w:rsidP="006F3A6F">
      <w:pPr>
        <w:pStyle w:val="ListBullet"/>
      </w:pPr>
      <w:r w:rsidRPr="006F3A6F">
        <w:t>the internet</w:t>
      </w:r>
    </w:p>
    <w:p w:rsidR="00000000" w:rsidRPr="006F3A6F" w:rsidP="006F3A6F">
      <w:pPr>
        <w:pStyle w:val="ListBullet"/>
      </w:pPr>
      <w:r w:rsidRPr="006F3A6F">
        <w:t xml:space="preserve">a computer </w:t>
      </w:r>
    </w:p>
    <w:p w:rsidR="00000000" w:rsidRPr="006F3A6F" w:rsidP="006F3A6F">
      <w:pPr>
        <w:pStyle w:val="ListBullet"/>
      </w:pPr>
      <w:r w:rsidRPr="006F3A6F">
        <w:t>industry standard software and applications.</w:t>
      </w:r>
    </w:p>
    <w:p w:rsidR="00000000" w:rsidRPr="006F3A6F" w:rsidP="006F3A6F">
      <w:pPr>
        <w:pStyle w:val="BodyText"/>
      </w:pPr>
    </w:p>
    <w:p w:rsidR="004C74EB" w:rsidP="004C74EB">
      <w:pPr>
        <w:pStyle w:val="BodyText"/>
      </w:pPr>
      <w:r w:rsidRPr="006F3A6F">
        <w:t>Assessors of this unit must satisfy the requirements for assessors in applicable vocational education and training legislation, frameworks and/or</w:t>
      </w:r>
      <w:r w:rsidRPr="006F3A6F">
        <w:t xml:space="preserve"> standards.</w:t>
      </w:r>
    </w:p>
    <w:p w:rsidR="00000000" w:rsidRPr="006F3A6F" w:rsidP="006F3A6F">
      <w:pPr>
        <w:pStyle w:val="Heading1"/>
      </w:pPr>
      <w:bookmarkStart w:id="12" w:name="O_1070017"/>
      <w:bookmarkEnd w:id="12"/>
      <w:r w:rsidRPr="006F3A6F">
        <w:t>Links</w:t>
      </w:r>
    </w:p>
    <w:p w:rsidR="00000000" w:rsidRPr="006F3A6F" w:rsidP="004C74EB">
      <w:pPr>
        <w:pStyle w:val="BodyText"/>
      </w:pPr>
      <w:r w:rsidRPr="006F3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4CF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F3A6F" w:rsidP="006F3A6F"/>
    <w:sectPr w:rsidSect="006F3A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 w:rsidRPr="004C74EB" w:rsidP="004C7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EB" w:rsidP="006F3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4EB" w:rsidP="006F3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74EB" w:rsidP="006F3A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 w:rsidP="006F3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4EB">
      <w:t>Approved</w:t>
    </w:r>
    <w:r w:rsidR="004C74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4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4EB">
      <w:rPr>
        <w:noProof/>
      </w:rPr>
      <w:t>4</w:t>
    </w:r>
    <w:r>
      <w:rPr>
        <w:noProof/>
      </w:rPr>
      <w:fldChar w:fldCharType="end"/>
    </w:r>
  </w:p>
  <w:p w:rsidR="006F3A6F" w:rsidP="006F3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4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4EB">
      <w:t>Manufacturing Industry Skills Alliance</w:t>
    </w:r>
    <w:r w:rsidR="004C74EB">
      <w:fldChar w:fldCharType="end"/>
    </w:r>
  </w:p>
  <w:p w:rsidR="006F3A6F" w:rsidP="006F3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A6F" w:rsidRPr="004C74EB" w:rsidP="004C7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EB" w:rsidRPr="002D2AF8" w:rsidP="006F3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ICPDMT2630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74EB" w:rsidP="006F3A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A6F" w:rsidRPr="002D2AF8" w:rsidP="006F3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4EB">
      <w:t>ICPDMT2630 Access and use the internet</w:t>
    </w:r>
    <w:r w:rsidR="004C74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4EB">
      <w:rPr>
        <w:noProof/>
      </w:rPr>
      <w:t>2 March 2025</w:t>
    </w:r>
    <w:r>
      <w:fldChar w:fldCharType="end"/>
    </w:r>
  </w:p>
  <w:p w:rsidR="006F3A6F" w:rsidP="006F3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048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EAB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A6F"/>
  </w:style>
  <w:style w:type="character" w:customStyle="1" w:styleId="Heading1Char">
    <w:name w:val="Heading 1 Char"/>
    <w:basedOn w:val="DefaultParagraphFont"/>
    <w:link w:val="Heading1"/>
    <w:rsid w:val="006F3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A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A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A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A6F"/>
    <w:rPr>
      <w:b/>
      <w:spacing w:val="0"/>
    </w:rPr>
  </w:style>
  <w:style w:type="character" w:styleId="Emphasis">
    <w:name w:val="Emphasis"/>
    <w:basedOn w:val="DefaultParagraphFont"/>
    <w:qFormat/>
    <w:rsid w:val="006F3A6F"/>
    <w:rPr>
      <w:i/>
    </w:rPr>
  </w:style>
  <w:style w:type="paragraph" w:customStyle="1" w:styleId="SuperHeading">
    <w:name w:val="SuperHeading"/>
    <w:basedOn w:val="Normal"/>
    <w:rsid w:val="006F3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A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A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A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A6F"/>
  </w:style>
  <w:style w:type="paragraph" w:styleId="TableofFigures">
    <w:name w:val="table of figures"/>
    <w:basedOn w:val="Normal"/>
    <w:next w:val="Normal"/>
    <w:semiHidden/>
    <w:rsid w:val="006F3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A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A6F"/>
    <w:rPr>
      <w:rFonts w:ascii="Wingdings" w:hAnsi="Wingdings"/>
    </w:rPr>
  </w:style>
  <w:style w:type="paragraph" w:customStyle="1" w:styleId="TableHeading">
    <w:name w:val="Table Heading"/>
    <w:basedOn w:val="HeadingBase"/>
    <w:rsid w:val="006F3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A6F"/>
    <w:rPr>
      <w:color w:val="0033CC"/>
      <w:u w:val="none"/>
    </w:rPr>
  </w:style>
  <w:style w:type="paragraph" w:customStyle="1" w:styleId="BodyTextRight">
    <w:name w:val="Body Text Right"/>
    <w:basedOn w:val="BodyText"/>
    <w:rsid w:val="006F3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A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A6F"/>
    <w:rPr>
      <w:sz w:val="32"/>
    </w:rPr>
  </w:style>
  <w:style w:type="paragraph" w:customStyle="1" w:styleId="HeadingProcedure">
    <w:name w:val="Heading Procedure"/>
    <w:basedOn w:val="HeadingBase"/>
    <w:next w:val="Normal"/>
    <w:rsid w:val="006F3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A6F"/>
    <w:pPr>
      <w:spacing w:before="60" w:after="60"/>
    </w:pPr>
  </w:style>
  <w:style w:type="paragraph" w:styleId="ListContinue">
    <w:name w:val="List Continue"/>
    <w:basedOn w:val="List"/>
    <w:rsid w:val="006F3A6F"/>
    <w:pPr>
      <w:ind w:firstLine="0"/>
    </w:pPr>
  </w:style>
  <w:style w:type="paragraph" w:customStyle="1" w:styleId="ListNote">
    <w:name w:val="List Note"/>
    <w:basedOn w:val="List"/>
    <w:rsid w:val="006F3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A6F"/>
    <w:rPr>
      <w:rFonts w:ascii="Courier New" w:hAnsi="Courier New"/>
    </w:rPr>
  </w:style>
  <w:style w:type="paragraph" w:customStyle="1" w:styleId="NoteBullet">
    <w:name w:val="Note Bullet"/>
    <w:basedOn w:val="Note"/>
    <w:rsid w:val="006F3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A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A6F"/>
    <w:rPr>
      <w:b/>
      <w:smallCaps/>
    </w:rPr>
  </w:style>
  <w:style w:type="paragraph" w:customStyle="1" w:styleId="TableListNumber">
    <w:name w:val="Table List Number"/>
    <w:basedOn w:val="ListNumber"/>
    <w:rsid w:val="006F3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A6F"/>
    <w:pPr>
      <w:numPr>
        <w:numId w:val="8"/>
      </w:numPr>
    </w:pPr>
  </w:style>
  <w:style w:type="paragraph" w:customStyle="1" w:styleId="ListAlpha2">
    <w:name w:val="List Alpha 2"/>
    <w:basedOn w:val="List2"/>
    <w:rsid w:val="006F3A6F"/>
    <w:pPr>
      <w:numPr>
        <w:numId w:val="7"/>
      </w:numPr>
    </w:pPr>
  </w:style>
  <w:style w:type="paragraph" w:styleId="List2">
    <w:name w:val="List 2"/>
    <w:basedOn w:val="BodyText"/>
    <w:rsid w:val="006F3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A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A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A6F"/>
    <w:pPr>
      <w:numPr>
        <w:numId w:val="3"/>
      </w:numPr>
    </w:pPr>
  </w:style>
  <w:style w:type="paragraph" w:styleId="ListContinue2">
    <w:name w:val="List Continue 2"/>
    <w:basedOn w:val="List2"/>
    <w:rsid w:val="006F3A6F"/>
    <w:pPr>
      <w:ind w:firstLine="0"/>
    </w:pPr>
  </w:style>
  <w:style w:type="paragraph" w:styleId="ListContinue3">
    <w:name w:val="List Continue 3"/>
    <w:basedOn w:val="List3"/>
    <w:rsid w:val="006F3A6F"/>
    <w:pPr>
      <w:ind w:left="1021" w:firstLine="0"/>
    </w:pPr>
  </w:style>
  <w:style w:type="paragraph" w:styleId="ListContinue4">
    <w:name w:val="List Continue 4"/>
    <w:basedOn w:val="List4"/>
    <w:rsid w:val="006F3A6F"/>
    <w:pPr>
      <w:ind w:firstLine="0"/>
    </w:pPr>
  </w:style>
  <w:style w:type="paragraph" w:styleId="ListContinue5">
    <w:name w:val="List Continue 5"/>
    <w:basedOn w:val="List5"/>
    <w:rsid w:val="006F3A6F"/>
    <w:pPr>
      <w:ind w:firstLine="0"/>
    </w:pPr>
  </w:style>
  <w:style w:type="paragraph" w:styleId="ListNumber3">
    <w:name w:val="List Number 3"/>
    <w:basedOn w:val="List3"/>
    <w:rsid w:val="006F3A6F"/>
    <w:pPr>
      <w:numPr>
        <w:numId w:val="4"/>
      </w:numPr>
    </w:pPr>
  </w:style>
  <w:style w:type="paragraph" w:styleId="ListNumber4">
    <w:name w:val="List Number 4"/>
    <w:basedOn w:val="List4"/>
    <w:rsid w:val="006F3A6F"/>
    <w:pPr>
      <w:numPr>
        <w:numId w:val="5"/>
      </w:numPr>
    </w:pPr>
  </w:style>
  <w:style w:type="paragraph" w:styleId="ListNumber5">
    <w:name w:val="List Number 5"/>
    <w:basedOn w:val="List5"/>
    <w:rsid w:val="006F3A6F"/>
    <w:pPr>
      <w:numPr>
        <w:numId w:val="6"/>
      </w:numPr>
    </w:pPr>
  </w:style>
  <w:style w:type="paragraph" w:styleId="BlockText">
    <w:name w:val="Block Text"/>
    <w:basedOn w:val="Normal"/>
    <w:rsid w:val="006F3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A6F"/>
    <w:rPr>
      <w:sz w:val="16"/>
      <w:vertAlign w:val="superscript"/>
    </w:rPr>
  </w:style>
  <w:style w:type="character" w:customStyle="1" w:styleId="Symbols">
    <w:name w:val="Symbols"/>
    <w:basedOn w:val="DefaultParagraphFont"/>
    <w:rsid w:val="006F3A6F"/>
    <w:rPr>
      <w:rFonts w:ascii="Symbol" w:hAnsi="Symbol"/>
    </w:rPr>
  </w:style>
  <w:style w:type="character" w:customStyle="1" w:styleId="MenuOptions">
    <w:name w:val="Menu Options"/>
    <w:basedOn w:val="DefaultParagraphFont"/>
    <w:rsid w:val="006F3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A6F"/>
    <w:rPr>
      <w:b/>
    </w:rPr>
  </w:style>
  <w:style w:type="character" w:customStyle="1" w:styleId="Underlined">
    <w:name w:val="Underlined"/>
    <w:basedOn w:val="DefaultParagraphFont"/>
    <w:rsid w:val="006F3A6F"/>
    <w:rPr>
      <w:u w:val="single"/>
    </w:rPr>
  </w:style>
  <w:style w:type="paragraph" w:customStyle="1" w:styleId="TableBodyTextRight">
    <w:name w:val="Table Body Text Right"/>
    <w:basedOn w:val="TableBodyText"/>
    <w:rsid w:val="006F3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A6F"/>
    <w:rPr>
      <w:sz w:val="18"/>
    </w:rPr>
  </w:style>
  <w:style w:type="paragraph" w:customStyle="1" w:styleId="BodySmallRight">
    <w:name w:val="Body Small Right"/>
    <w:basedOn w:val="BodyTextRight"/>
    <w:rsid w:val="006F3A6F"/>
    <w:rPr>
      <w:sz w:val="18"/>
      <w:szCs w:val="18"/>
    </w:rPr>
  </w:style>
  <w:style w:type="paragraph" w:customStyle="1" w:styleId="MarginEdition">
    <w:name w:val="Margin Edition"/>
    <w:basedOn w:val="MarginNote"/>
    <w:rsid w:val="006F3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A6F"/>
    <w:rPr>
      <w:sz w:val="2"/>
      <w:szCs w:val="2"/>
    </w:rPr>
  </w:style>
  <w:style w:type="character" w:customStyle="1" w:styleId="Small">
    <w:name w:val="Small"/>
    <w:basedOn w:val="DefaultParagraphFont"/>
    <w:rsid w:val="006F3A6F"/>
    <w:rPr>
      <w:sz w:val="16"/>
    </w:rPr>
  </w:style>
  <w:style w:type="paragraph" w:customStyle="1" w:styleId="WideTable">
    <w:name w:val="Wide Table"/>
    <w:basedOn w:val="Normal"/>
    <w:rsid w:val="006F3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A6F"/>
  </w:style>
  <w:style w:type="paragraph" w:styleId="Quote">
    <w:name w:val="Quote"/>
    <w:basedOn w:val="Heading1"/>
    <w:link w:val="QuoteChar"/>
    <w:qFormat/>
    <w:rsid w:val="006F3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A6F"/>
    <w:pPr>
      <w:pageBreakBefore/>
    </w:pPr>
  </w:style>
  <w:style w:type="paragraph" w:customStyle="1" w:styleId="Border">
    <w:name w:val="Border"/>
    <w:basedOn w:val="Normal"/>
    <w:qFormat/>
    <w:rsid w:val="006F3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A6F"/>
    <w:rPr>
      <w:u w:val="single"/>
    </w:rPr>
  </w:style>
  <w:style w:type="character" w:customStyle="1" w:styleId="BoldandItalics">
    <w:name w:val="Bold and Italics"/>
    <w:qFormat/>
    <w:rsid w:val="006F3A6F"/>
    <w:rPr>
      <w:b/>
      <w:i/>
      <w:u w:val="none"/>
    </w:rPr>
  </w:style>
  <w:style w:type="paragraph" w:styleId="BalloonText">
    <w:name w:val="Balloon Text"/>
    <w:basedOn w:val="Normal"/>
    <w:link w:val="BalloonTextChar"/>
    <w:rsid w:val="006F3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A6F"/>
    <w:pPr>
      <w:spacing w:before="0" w:after="0"/>
    </w:pPr>
  </w:style>
  <w:style w:type="paragraph" w:customStyle="1" w:styleId="BodyTextBold">
    <w:name w:val="Body Text Bold"/>
    <w:basedOn w:val="BodyText"/>
    <w:qFormat/>
    <w:rsid w:val="006F3A6F"/>
    <w:rPr>
      <w:b/>
    </w:rPr>
  </w:style>
  <w:style w:type="character" w:styleId="Hyperlink">
    <w:name w:val="Hyperlink"/>
    <w:basedOn w:val="DefaultParagraphFont"/>
    <w:uiPriority w:val="99"/>
    <w:unhideWhenUsed/>
    <w:rsid w:val="004C7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4730</Characters>
  <Application>Microsoft Office Word</Application>
  <DocSecurity>0</DocSecurity>
  <Lines>143</Lines>
  <Paragraphs>109</Paragraphs>
  <ScaleCrop>false</ScaleCrop>
  <Company>Author-it Software Corporation Ltd.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ICPDMT2630 Access and use the internet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