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0474" w:rsidP="00CC04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ICPCBF244 Produce basic collated or inserted (sheet/section) product</w:t>
      </w:r>
      <w:r>
        <w:fldChar w:fldCharType="end"/>
      </w:r>
    </w:p>
    <w:p w:rsidR="00CC0474" w:rsidP="00CC0474">
      <w:pPr>
        <w:pStyle w:val="Version"/>
        <w:sectPr w:rsidSect="00DE18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1894" w:rsidP="00DE1894">
      <w:pPr>
        <w:pStyle w:val="SuperHeading"/>
      </w:pPr>
      <w:r w:rsidRPr="00DE1894">
        <w:t>ICPCBF244 Produce basic collated or inserted (sheet/section) product</w:t>
      </w:r>
    </w:p>
    <w:p w:rsidR="00000000" w:rsidRPr="00DE1894" w:rsidP="00DE1894">
      <w:pPr>
        <w:pStyle w:val="Heading1"/>
      </w:pPr>
      <w:bookmarkStart w:id="1" w:name="O_684545"/>
      <w:bookmarkEnd w:id="1"/>
      <w:r w:rsidRPr="00DE18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E18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894" w:rsidP="00DE1894">
            <w:pPr>
              <w:pStyle w:val="BodyText"/>
            </w:pPr>
            <w:r w:rsidRPr="00DE189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894">
            <w:pPr>
              <w:pStyle w:val="BodyText"/>
              <w:rPr>
                <w:lang w:val="en-NZ"/>
              </w:rPr>
            </w:pPr>
            <w:r w:rsidRPr="00DE1894">
              <w:rPr>
                <w:rStyle w:val="SpecialBold"/>
              </w:rPr>
              <w:t>Comments</w:t>
            </w:r>
          </w:p>
        </w:tc>
      </w:tr>
      <w:tr w:rsidTr="00DE18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894">
            <w:pPr>
              <w:pStyle w:val="BodyText"/>
              <w:rPr>
                <w:lang w:val="en-NZ"/>
              </w:rPr>
            </w:pPr>
            <w:r w:rsidRPr="00DE189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894" w:rsidP="00DE1894">
            <w:pPr>
              <w:pStyle w:val="BodyText"/>
            </w:pPr>
            <w:r w:rsidRPr="00DE1894">
              <w:t>This version first released with ICP Printing and Graphic Arts Training Package Version 1.0.</w:t>
            </w:r>
          </w:p>
        </w:tc>
      </w:tr>
    </w:tbl>
    <w:p w:rsidR="00000000" w:rsidRPr="00DE1894" w:rsidP="00DE1894">
      <w:pPr>
        <w:pStyle w:val="BodyText"/>
      </w:pPr>
    </w:p>
    <w:p w:rsidR="00000000" w:rsidRPr="00DE1894" w:rsidP="00DE1894">
      <w:pPr>
        <w:pStyle w:val="AllowPageBreak"/>
      </w:pPr>
    </w:p>
    <w:p w:rsidR="00000000" w:rsidRPr="00DE1894" w:rsidP="00DE1894">
      <w:pPr>
        <w:pStyle w:val="Heading1"/>
      </w:pPr>
      <w:bookmarkStart w:id="2" w:name="O_684546"/>
      <w:bookmarkEnd w:id="2"/>
      <w:r w:rsidRPr="00DE1894">
        <w:t>Application</w:t>
      </w:r>
    </w:p>
    <w:p w:rsidR="00000000" w:rsidRPr="00DE1894" w:rsidP="00CC0474">
      <w:pPr>
        <w:pStyle w:val="BodyText"/>
      </w:pPr>
      <w:r w:rsidRPr="00DE1894">
        <w:t>This unit describes the skills and knowledge required to produce a basic collated or inserted sheet or section product, monitor and adjust machinery, maintain transportation of the substrate, identify and rectify faults, and correctly clean and</w:t>
      </w:r>
      <w:r w:rsidRPr="00DE1894">
        <w:t xml:space="preserve"> shut down equipment.</w:t>
      </w:r>
    </w:p>
    <w:p w:rsidR="00000000" w:rsidRPr="00DE1894" w:rsidP="00CC0474">
      <w:pPr>
        <w:pStyle w:val="BodyText"/>
      </w:pPr>
      <w:r w:rsidRPr="00DE1894">
        <w:t>No licensing, legislative or certification requirements apply to this unit at the time of publication.</w:t>
      </w:r>
    </w:p>
    <w:p w:rsidR="00000000" w:rsidRPr="00DE1894" w:rsidP="00DE1894">
      <w:pPr>
        <w:pStyle w:val="Heading1"/>
      </w:pPr>
      <w:bookmarkStart w:id="3" w:name="O_684549"/>
      <w:bookmarkEnd w:id="3"/>
      <w:r w:rsidRPr="00DE1894">
        <w:t>Unit Sector</w:t>
      </w:r>
    </w:p>
    <w:p w:rsidR="00000000" w:rsidRPr="00DE1894" w:rsidP="00CC0474">
      <w:pPr>
        <w:pStyle w:val="BodyText"/>
      </w:pPr>
      <w:r w:rsidRPr="00DE1894">
        <w:t>Converting, Binding and Finishing</w:t>
      </w:r>
    </w:p>
    <w:p w:rsidR="00000000" w:rsidRPr="00DE1894" w:rsidP="00DE1894">
      <w:pPr>
        <w:pStyle w:val="Heading1"/>
      </w:pPr>
      <w:bookmarkStart w:id="4" w:name="O_684550"/>
      <w:bookmarkEnd w:id="4"/>
      <w:r w:rsidRPr="00DE189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E189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894" w:rsidP="00DE1894">
            <w:pPr>
              <w:pStyle w:val="BodyText"/>
            </w:pPr>
            <w:r w:rsidRPr="00DE189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894">
            <w:pPr>
              <w:pStyle w:val="BodyText"/>
              <w:rPr>
                <w:lang w:val="en-NZ"/>
              </w:rPr>
            </w:pPr>
            <w:r w:rsidRPr="00DE1894">
              <w:rPr>
                <w:rStyle w:val="SpecialBold"/>
              </w:rPr>
              <w:t>PERFORMA</w:t>
            </w:r>
            <w:r w:rsidRPr="00DE1894">
              <w:rPr>
                <w:rStyle w:val="SpecialBold"/>
              </w:rPr>
              <w:t>NCE CRITERIA</w:t>
            </w:r>
          </w:p>
        </w:tc>
      </w:tr>
      <w:tr w:rsidTr="00DE189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894" w:rsidP="00DE1894">
            <w:pPr>
              <w:pStyle w:val="BodyText"/>
            </w:pPr>
            <w:r w:rsidRPr="00DE189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894">
            <w:pPr>
              <w:pStyle w:val="BodyText"/>
              <w:rPr>
                <w:lang w:val="en-NZ"/>
              </w:rPr>
            </w:pPr>
            <w:r w:rsidRPr="00DE189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E189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894">
            <w:pPr>
              <w:pStyle w:val="BodyText"/>
              <w:rPr>
                <w:lang w:val="en-NZ"/>
              </w:rPr>
            </w:pPr>
            <w:r w:rsidRPr="00DE1894">
              <w:t>1. Maintain operation of sheet/section transportation system on machine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894" w:rsidP="00DE1894">
            <w:pPr>
              <w:pStyle w:val="BodyText"/>
            </w:pPr>
            <w:r w:rsidRPr="00DE1894">
              <w:t>1.1 Feeder and delivery systems are monitored and adjusted to ensure continuous and efficient feeding to machine</w:t>
            </w:r>
          </w:p>
          <w:p w:rsidR="00000000" w:rsidRPr="00DE1894" w:rsidP="00DE1894">
            <w:pPr>
              <w:pStyle w:val="BodyText"/>
            </w:pPr>
            <w:r w:rsidRPr="00DE1894">
              <w:t>1.2 Sheet/section pick-up and transport system is monitored and adjusted to ensure accurate and continuous sheet handling and efficient operati</w:t>
            </w:r>
            <w:r w:rsidRPr="00DE1894">
              <w:t xml:space="preserve">on </w:t>
            </w:r>
          </w:p>
          <w:p w:rsidR="00000000" w:rsidRPr="00DE1894" w:rsidP="00DE1894">
            <w:pPr>
              <w:pStyle w:val="BodyText"/>
            </w:pPr>
            <w:r w:rsidRPr="00DE1894">
              <w:t>1.3 Transfer systems are monitored and adjusted to ensure correct and continuous sheet handling and efficient operation</w:t>
            </w:r>
          </w:p>
          <w:p w:rsidR="00000000" w:rsidP="00DE1894">
            <w:pPr>
              <w:pStyle w:val="BodyText"/>
              <w:rPr>
                <w:lang w:val="en-NZ"/>
              </w:rPr>
            </w:pPr>
            <w:r w:rsidRPr="00DE1894">
              <w:t xml:space="preserve">1.4 Substrate is added to process according to job specifications </w:t>
            </w:r>
          </w:p>
        </w:tc>
      </w:tr>
      <w:tr w:rsidTr="00DE189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894">
            <w:pPr>
              <w:pStyle w:val="BodyText"/>
              <w:rPr>
                <w:lang w:val="en-NZ"/>
              </w:rPr>
            </w:pPr>
            <w:r w:rsidRPr="00DE1894">
              <w:t xml:space="preserve">2. Maintain production </w:t>
            </w:r>
            <w:r w:rsidRPr="00DE1894">
              <w:t>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894" w:rsidP="00DE1894">
            <w:pPr>
              <w:pStyle w:val="BodyText"/>
            </w:pPr>
            <w:r w:rsidRPr="00DE1894">
              <w:t>2.1 Collating or inserting proces</w:t>
            </w:r>
            <w:r w:rsidRPr="00DE1894">
              <w:t xml:space="preserve">s is monitored and adjusted to </w:t>
            </w:r>
            <w:r w:rsidRPr="00DE1894">
              <w:t>ensure product quality meets the approved sample standard</w:t>
            </w:r>
          </w:p>
          <w:p w:rsidR="00000000" w:rsidRPr="00DE1894" w:rsidP="00DE1894">
            <w:pPr>
              <w:pStyle w:val="BodyText"/>
            </w:pPr>
            <w:r w:rsidRPr="00DE1894">
              <w:t xml:space="preserve">2.2 Production process is operated in association with fellow workers and according to enterprise procedures and planned daily schedule </w:t>
            </w:r>
          </w:p>
          <w:p w:rsidR="00000000" w:rsidRPr="00DE1894" w:rsidP="00DE1894">
            <w:pPr>
              <w:pStyle w:val="BodyText"/>
            </w:pPr>
            <w:r w:rsidRPr="00DE1894">
              <w:t>2.3 Production is maintained according to work health and safety (WHS) requirements, manufacturer’s specifications and enterprise procedures</w:t>
            </w:r>
          </w:p>
          <w:p w:rsidR="00000000" w:rsidRPr="00DE1894" w:rsidP="00DE1894">
            <w:pPr>
              <w:pStyle w:val="BodyText"/>
            </w:pPr>
            <w:r w:rsidRPr="00DE1894">
              <w:t>2.4 Manual and/or automatic control is used according to job specifications</w:t>
            </w:r>
          </w:p>
          <w:p w:rsidR="00000000" w:rsidRPr="00DE1894" w:rsidP="00DE1894">
            <w:pPr>
              <w:pStyle w:val="BodyText"/>
            </w:pPr>
            <w:r w:rsidRPr="00DE1894">
              <w:t>2.5 Performance is monitored and verifi</w:t>
            </w:r>
            <w:r w:rsidRPr="00DE1894">
              <w:t>ed using the process control system according to enterprise procedures</w:t>
            </w:r>
          </w:p>
          <w:p w:rsidR="00000000" w:rsidRPr="00DE1894" w:rsidP="00DE1894">
            <w:pPr>
              <w:pStyle w:val="BodyText"/>
            </w:pPr>
            <w:r w:rsidRPr="00DE1894">
              <w:t>2.6 Production difficulties are anticipated and preventive action is taken to prevent occurrence by timely intervention</w:t>
            </w:r>
          </w:p>
          <w:p w:rsidR="00000000" w:rsidRPr="00DE1894" w:rsidP="00DE1894">
            <w:pPr>
              <w:pStyle w:val="BodyText"/>
            </w:pPr>
            <w:r w:rsidRPr="00DE1894">
              <w:t>2.7 Process adjustments to eliminate problems are reported accord</w:t>
            </w:r>
            <w:r w:rsidRPr="00DE1894">
              <w:t>ing to enterprise procedures</w:t>
            </w:r>
          </w:p>
          <w:p w:rsidR="00000000" w:rsidRPr="00DE1894" w:rsidP="00DE1894">
            <w:pPr>
              <w:pStyle w:val="BodyText"/>
            </w:pPr>
            <w:r w:rsidRPr="00DE1894">
              <w:t>2.8 Waste is sorted according to enterprise procedures</w:t>
            </w:r>
          </w:p>
          <w:p w:rsidR="00000000" w:rsidP="00DE1894">
            <w:pPr>
              <w:pStyle w:val="BodyText"/>
              <w:rPr>
                <w:lang w:val="en-NZ"/>
              </w:rPr>
            </w:pPr>
            <w:r w:rsidRPr="00DE1894">
              <w:t>2.9 Basic in-line printing/converting/binding/finishing process(es) are monitored and adjusted to ensure product quality meets the approved sample standard</w:t>
            </w:r>
          </w:p>
        </w:tc>
      </w:tr>
      <w:tr w:rsidTr="00DE189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894">
            <w:pPr>
              <w:pStyle w:val="BodyText"/>
              <w:rPr>
                <w:lang w:val="en-NZ"/>
              </w:rPr>
            </w:pPr>
            <w:r w:rsidRPr="00DE1894">
              <w:t>3. Identify and</w:t>
            </w:r>
            <w:r w:rsidRPr="00DE1894">
              <w:t xml:space="preserve"> rectify problems and faults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894" w:rsidP="00DE1894">
            <w:pPr>
              <w:pStyle w:val="BodyText"/>
            </w:pPr>
            <w:r w:rsidRPr="00DE1894">
              <w:t>3.1 Problems in collating or inserting (sheet/section) machine are identified and reported according to enterprise procedures</w:t>
            </w:r>
          </w:p>
          <w:p w:rsidR="00000000" w:rsidRPr="00DE1894" w:rsidP="00DE1894">
            <w:pPr>
              <w:pStyle w:val="BodyText"/>
            </w:pPr>
            <w:r w:rsidRPr="00DE1894">
              <w:t xml:space="preserve">3.2 Adjustments or corrections are carried out according to specified procedures, and are consistent </w:t>
            </w:r>
            <w:r w:rsidRPr="00DE1894">
              <w:t>with operator’s skill level</w:t>
            </w:r>
          </w:p>
          <w:p w:rsidR="00000000" w:rsidRPr="00DE1894" w:rsidP="00DE1894">
            <w:pPr>
              <w:pStyle w:val="BodyText"/>
            </w:pPr>
            <w:r w:rsidRPr="00DE1894">
              <w:t>3.3 Collating or inserting (sheet/section) machine operation is checked to ensure correct operation</w:t>
            </w:r>
          </w:p>
          <w:p w:rsidR="00000000" w:rsidRPr="00DE1894" w:rsidP="00DE1894">
            <w:pPr>
              <w:pStyle w:val="BodyText"/>
            </w:pPr>
            <w:r w:rsidRPr="00DE1894">
              <w:t>3.4 Machine faults requiring repair are identified and reported to designated person according to enterprise procedures</w:t>
            </w:r>
          </w:p>
          <w:p w:rsidR="00000000" w:rsidP="00DE1894">
            <w:pPr>
              <w:pStyle w:val="BodyText"/>
              <w:rPr>
                <w:lang w:val="en-NZ"/>
              </w:rPr>
            </w:pPr>
            <w:r w:rsidRPr="00DE1894">
              <w:t>3.5 Repa</w:t>
            </w:r>
            <w:r w:rsidRPr="00DE1894">
              <w:t>ir/adjustment is verified prior to resumption of operations</w:t>
            </w:r>
          </w:p>
        </w:tc>
      </w:tr>
      <w:tr w:rsidTr="00DE189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894">
            <w:pPr>
              <w:pStyle w:val="BodyText"/>
              <w:rPr>
                <w:lang w:val="en-NZ"/>
              </w:rPr>
            </w:pPr>
            <w:r w:rsidRPr="00DE1894">
              <w:t>4. Conduct shutdown of production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894" w:rsidP="00DE1894">
            <w:pPr>
              <w:pStyle w:val="BodyText"/>
            </w:pPr>
            <w:r w:rsidRPr="00DE1894">
              <w:t xml:space="preserve">4.1 Correct shutdown sequence is followed according to manufacturer’s specifications and enterprise procedures </w:t>
            </w:r>
          </w:p>
          <w:p w:rsidR="00000000" w:rsidRPr="00DE1894" w:rsidP="00DE1894">
            <w:pPr>
              <w:pStyle w:val="BodyText"/>
            </w:pPr>
            <w:r w:rsidRPr="00DE1894">
              <w:t xml:space="preserve">4.2 Shutdown is conducted in association </w:t>
            </w:r>
            <w:r w:rsidRPr="00DE1894">
              <w:t>with fellow workers and in compliance with WHS requirements</w:t>
            </w:r>
          </w:p>
          <w:p w:rsidR="00000000" w:rsidP="00DE1894">
            <w:pPr>
              <w:pStyle w:val="BodyText"/>
              <w:rPr>
                <w:lang w:val="en-NZ"/>
              </w:rPr>
            </w:pPr>
            <w:r w:rsidRPr="00DE1894">
              <w:t xml:space="preserve">4.3 Substrate waste is removed from operating area and recycled or disposed of, where required, according to regulatory requirements and enterprise procedures </w:t>
            </w:r>
          </w:p>
        </w:tc>
      </w:tr>
      <w:tr w:rsidTr="00DE189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894">
            <w:pPr>
              <w:pStyle w:val="BodyText"/>
              <w:rPr>
                <w:lang w:val="en-NZ"/>
              </w:rPr>
            </w:pPr>
            <w:r w:rsidRPr="00DE1894">
              <w:t>5. Clean (sheet/section) machine at</w:t>
            </w:r>
            <w:r w:rsidRPr="00DE1894">
              <w:t xml:space="preserve"> end of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894" w:rsidP="00DE1894">
            <w:pPr>
              <w:pStyle w:val="BodyText"/>
            </w:pPr>
            <w:r w:rsidRPr="00DE1894">
              <w:t>5.1 Collating or insert machine is cleaned ready for next run</w:t>
            </w:r>
          </w:p>
          <w:p w:rsidR="00000000" w:rsidRPr="00DE1894" w:rsidP="00DE1894">
            <w:pPr>
              <w:pStyle w:val="BodyText"/>
            </w:pPr>
            <w:r w:rsidRPr="00DE1894">
              <w:t xml:space="preserve">5.2 In-line printing/converting/binding/finishing units are cleaned </w:t>
            </w:r>
            <w:r w:rsidRPr="00DE1894">
              <w:t xml:space="preserve">ready for next run </w:t>
            </w:r>
          </w:p>
          <w:p w:rsidR="00000000" w:rsidRPr="00DE1894" w:rsidP="00DE1894">
            <w:pPr>
              <w:pStyle w:val="BodyText"/>
            </w:pPr>
            <w:r w:rsidRPr="00DE1894">
              <w:t xml:space="preserve">5.3 Sheet feed, transport and delivery systems are disengaged and cleaned ready for next run </w:t>
            </w:r>
          </w:p>
          <w:p w:rsidR="00000000" w:rsidRPr="00DE1894" w:rsidP="00DE1894">
            <w:pPr>
              <w:pStyle w:val="BodyText"/>
            </w:pPr>
            <w:r w:rsidRPr="00DE1894">
              <w:t xml:space="preserve">5.4 Production records or other documentation are accurately completed where required by enterprise procedures </w:t>
            </w:r>
          </w:p>
        </w:tc>
      </w:tr>
    </w:tbl>
    <w:p w:rsidR="00000000" w:rsidRPr="00DE1894" w:rsidP="00DE1894">
      <w:pPr>
        <w:pStyle w:val="BodyText"/>
      </w:pPr>
    </w:p>
    <w:p w:rsidR="00000000" w:rsidRPr="00DE1894" w:rsidP="00DE1894">
      <w:pPr>
        <w:pStyle w:val="AllowPageBreak"/>
      </w:pPr>
    </w:p>
    <w:p w:rsidR="00000000" w:rsidRPr="00DE1894" w:rsidP="00DE1894">
      <w:pPr>
        <w:pStyle w:val="Heading1"/>
      </w:pPr>
      <w:bookmarkStart w:id="5" w:name="O_684551"/>
      <w:bookmarkEnd w:id="5"/>
      <w:r w:rsidRPr="00DE1894">
        <w:t>Foundation Skills</w:t>
      </w:r>
    </w:p>
    <w:p w:rsidR="00000000" w:rsidRPr="00CC0474" w:rsidP="00CC0474">
      <w:pPr>
        <w:pStyle w:val="BodyText"/>
        <w:rPr>
          <w:i/>
        </w:rPr>
      </w:pPr>
      <w:r w:rsidRPr="00CC0474">
        <w:rPr>
          <w:rStyle w:val="Emphasis"/>
        </w:rPr>
        <w:t>This section describes language, literacy, numeracy and employment skills incorporated in the performance c</w:t>
      </w:r>
      <w:r w:rsidRPr="00CC0474">
        <w:rPr>
          <w:rStyle w:val="Emphasis"/>
        </w:rPr>
        <w:t>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DE18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894" w:rsidP="00DE1894">
            <w:pPr>
              <w:pStyle w:val="BodyText"/>
            </w:pPr>
            <w:r w:rsidRPr="00DE1894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894" w:rsidP="00DE1894">
            <w:pPr>
              <w:pStyle w:val="BodyText"/>
            </w:pPr>
            <w:r w:rsidRPr="00DE1894">
              <w:rPr>
                <w:rStyle w:val="SpecialBold"/>
              </w:rPr>
              <w:t>Performance</w:t>
            </w:r>
          </w:p>
          <w:p w:rsidR="00000000" w:rsidRPr="00DE1894" w:rsidP="00DE1894">
            <w:pPr>
              <w:pStyle w:val="BodyText"/>
            </w:pPr>
            <w:r w:rsidRPr="00DE1894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894">
            <w:pPr>
              <w:pStyle w:val="BodyText"/>
              <w:rPr>
                <w:lang w:val="en-NZ"/>
              </w:rPr>
            </w:pPr>
            <w:r w:rsidRPr="00DE1894">
              <w:rPr>
                <w:rStyle w:val="SpecialBold"/>
              </w:rPr>
              <w:t>Description</w:t>
            </w:r>
          </w:p>
        </w:tc>
      </w:tr>
      <w:tr w:rsidTr="00DE18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894">
            <w:pPr>
              <w:pStyle w:val="BodyText"/>
              <w:rPr>
                <w:lang w:val="en-NZ"/>
              </w:rPr>
            </w:pPr>
            <w:r w:rsidRPr="00DE1894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894">
            <w:pPr>
              <w:pStyle w:val="BodyText"/>
              <w:rPr>
                <w:lang w:val="en-NZ"/>
              </w:rPr>
            </w:pPr>
            <w:r w:rsidRPr="00DE1894">
              <w:t>2.3, 2.4, 4.1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894">
            <w:pPr>
              <w:pStyle w:val="ListBullet"/>
              <w:rPr>
                <w:lang w:val="en-NZ"/>
              </w:rPr>
            </w:pPr>
            <w:r w:rsidRPr="00DE1894">
              <w:t>Recognises and interprets text to establish job requirements from information contained within relevant procedures and specifications</w:t>
            </w:r>
          </w:p>
        </w:tc>
      </w:tr>
      <w:tr w:rsidTr="00DE18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894">
            <w:pPr>
              <w:pStyle w:val="BodyText"/>
              <w:rPr>
                <w:lang w:val="en-NZ"/>
              </w:rPr>
            </w:pPr>
            <w:r w:rsidRPr="00DE1894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894">
            <w:pPr>
              <w:pStyle w:val="BodyText"/>
              <w:rPr>
                <w:lang w:val="en-NZ"/>
              </w:rPr>
            </w:pPr>
            <w:r w:rsidRPr="00DE1894">
              <w:t>3.4, 5.4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894">
            <w:pPr>
              <w:pStyle w:val="ListBullet"/>
              <w:rPr>
                <w:lang w:val="en-NZ"/>
              </w:rPr>
            </w:pPr>
            <w:r w:rsidRPr="00DE1894">
              <w:t xml:space="preserve">Enters routine data associated with production processes and enterprise procedures </w:t>
            </w:r>
          </w:p>
        </w:tc>
      </w:tr>
      <w:tr w:rsidTr="00DE18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894">
            <w:pPr>
              <w:pStyle w:val="BodyText"/>
              <w:rPr>
                <w:lang w:val="en-NZ"/>
              </w:rPr>
            </w:pPr>
            <w:r w:rsidRPr="00DE1894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894">
            <w:pPr>
              <w:pStyle w:val="BodyText"/>
              <w:rPr>
                <w:lang w:val="en-NZ"/>
              </w:rPr>
            </w:pPr>
            <w:r w:rsidRPr="00DE1894">
              <w:t>2.2, 2.7, 3.1, 3.4, 4.2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894">
            <w:pPr>
              <w:pStyle w:val="ListBullet"/>
              <w:rPr>
                <w:lang w:val="en-NZ"/>
              </w:rPr>
            </w:pPr>
            <w:r w:rsidRPr="00DE1894">
              <w:t xml:space="preserve">Speaks clearly using appropriate vocabulary, tone and pace to report faults and discrepancies to supervisors </w:t>
            </w:r>
            <w:r w:rsidRPr="00DE1894">
              <w:t>or discuss job requirements with colleagues</w:t>
            </w:r>
          </w:p>
        </w:tc>
      </w:tr>
      <w:tr w:rsidTr="00DE18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894">
            <w:pPr>
              <w:pStyle w:val="BodyText"/>
              <w:rPr>
                <w:lang w:val="en-NZ"/>
              </w:rPr>
            </w:pPr>
            <w:r w:rsidRPr="00DE1894">
              <w:t xml:space="preserve">Navigate the world of work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894">
            <w:pPr>
              <w:pStyle w:val="BodyText"/>
              <w:rPr>
                <w:lang w:val="en-NZ"/>
              </w:rPr>
            </w:pPr>
            <w:r w:rsidRPr="00DE1894">
              <w:t>2.1-2.3, 2.5, 2.7-2.9, 3.1, 3.2, 3.4, 4.1-4.3, 5.1-5.4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894" w:rsidP="00DE1894">
            <w:pPr>
              <w:pStyle w:val="ListBullet"/>
            </w:pPr>
            <w:r w:rsidRPr="00DE1894">
              <w:t>Recognises and follows explicit and implicit protocols and meets expectations associated with own role</w:t>
            </w:r>
          </w:p>
          <w:p w:rsidR="00000000" w:rsidP="00DE1894">
            <w:pPr>
              <w:pStyle w:val="ListBullet"/>
              <w:rPr>
                <w:lang w:val="en-NZ"/>
              </w:rPr>
            </w:pPr>
            <w:r w:rsidRPr="00DE1894">
              <w:t>Recognises and follows a</w:t>
            </w:r>
            <w:r w:rsidRPr="00DE1894">
              <w:t>ll procedures for cleaning and maintenance of equipment, incorporating regulatory requirements and enterprise procedures</w:t>
            </w:r>
          </w:p>
        </w:tc>
      </w:tr>
      <w:tr w:rsidTr="00DE18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894">
            <w:pPr>
              <w:pStyle w:val="BodyText"/>
              <w:rPr>
                <w:lang w:val="en-NZ"/>
              </w:rPr>
            </w:pPr>
            <w:r w:rsidRPr="00DE1894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894">
            <w:pPr>
              <w:pStyle w:val="BodyText"/>
              <w:rPr>
                <w:lang w:val="en-NZ"/>
              </w:rPr>
            </w:pPr>
            <w:r w:rsidRPr="00DE1894">
              <w:t xml:space="preserve">2.2, 2.7, 3.1, 3.4, 4.2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894" w:rsidP="00DE1894">
            <w:pPr>
              <w:pStyle w:val="ListBullet"/>
            </w:pPr>
            <w:r w:rsidRPr="00DE1894">
              <w:t xml:space="preserve">Cooperates with others as part of familiar routine activities, and contributes </w:t>
            </w:r>
            <w:r w:rsidRPr="00DE1894">
              <w:t>to specific activities requiring joint responsibility and accountability</w:t>
            </w:r>
          </w:p>
          <w:p w:rsidR="00000000" w:rsidP="00DE1894">
            <w:pPr>
              <w:pStyle w:val="ListBullet"/>
              <w:rPr>
                <w:lang w:val="en-NZ"/>
              </w:rPr>
            </w:pPr>
            <w:r w:rsidRPr="00DE1894">
              <w:t>Follows accepted practices and protocols for reporting issues to supervisors</w:t>
            </w:r>
          </w:p>
        </w:tc>
      </w:tr>
      <w:tr w:rsidTr="00DE18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894">
            <w:pPr>
              <w:pStyle w:val="BodyText"/>
              <w:rPr>
                <w:lang w:val="en-NZ"/>
              </w:rPr>
            </w:pPr>
            <w:r w:rsidRPr="00DE1894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894">
            <w:pPr>
              <w:pStyle w:val="BodyText"/>
              <w:rPr>
                <w:lang w:val="en-NZ"/>
              </w:rPr>
            </w:pPr>
            <w:r w:rsidRPr="00DE1894">
              <w:t>1.1-1.4, 2.1-2.7, 2.9, 3.1-3.5, 4.1,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894" w:rsidP="00DE1894">
            <w:pPr>
              <w:pStyle w:val="ListBullet"/>
            </w:pPr>
            <w:r w:rsidRPr="00DE1894">
              <w:t>Takes responsibility for planning and organis</w:t>
            </w:r>
            <w:r w:rsidRPr="00DE1894">
              <w:t xml:space="preserve">ing own workload, identifying ways of sequencing and combining elements for greater efficiency </w:t>
            </w:r>
          </w:p>
          <w:p w:rsidR="00000000" w:rsidRPr="00DE1894" w:rsidP="00DE1894">
            <w:pPr>
              <w:pStyle w:val="ListBullet"/>
            </w:pPr>
            <w:r w:rsidRPr="00DE1894">
              <w:t>Recognises and anticipates an increasing range of familiar problems, their symptoms and causes; actively looking for early warning signs and implementing contin</w:t>
            </w:r>
            <w:r w:rsidRPr="00DE1894">
              <w:t>gency plans</w:t>
            </w:r>
          </w:p>
          <w:p w:rsidR="00000000" w:rsidRPr="00DE1894" w:rsidP="00DE1894">
            <w:pPr>
              <w:pStyle w:val="ListBullet"/>
            </w:pPr>
            <w:r w:rsidRPr="00DE1894">
              <w:t>Follows routine procedures for using digital technology by reading data from electronic monitoring and control systems</w:t>
            </w:r>
          </w:p>
        </w:tc>
      </w:tr>
    </w:tbl>
    <w:p w:rsidR="00000000" w:rsidRPr="00DE1894" w:rsidP="00DE1894">
      <w:pPr>
        <w:pStyle w:val="BodyText"/>
      </w:pPr>
    </w:p>
    <w:p w:rsidR="00000000" w:rsidRPr="00DE1894" w:rsidP="00DE1894">
      <w:pPr>
        <w:pStyle w:val="AllowPageBreak"/>
      </w:pPr>
    </w:p>
    <w:p w:rsidR="00000000" w:rsidRPr="00DE1894" w:rsidP="00DE1894">
      <w:pPr>
        <w:pStyle w:val="Heading1"/>
      </w:pPr>
      <w:bookmarkStart w:id="6" w:name="O_684553"/>
      <w:bookmarkEnd w:id="6"/>
      <w:r w:rsidRPr="00DE189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DE18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894" w:rsidP="00DE1894">
            <w:pPr>
              <w:pStyle w:val="BodyText"/>
            </w:pPr>
            <w:r w:rsidRPr="00DE1894">
              <w:rPr>
                <w:rStyle w:val="SpecialBold"/>
              </w:rPr>
              <w:t xml:space="preserve">Code and title </w:t>
            </w:r>
          </w:p>
          <w:p w:rsidR="00000000" w:rsidRPr="00DE1894" w:rsidP="00DE1894">
            <w:pPr>
              <w:pStyle w:val="BodyText"/>
            </w:pPr>
            <w:r w:rsidRPr="00DE189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894" w:rsidP="00DE1894">
            <w:pPr>
              <w:pStyle w:val="BodyText"/>
            </w:pPr>
            <w:r w:rsidRPr="00DE1894">
              <w:rPr>
                <w:rStyle w:val="SpecialBold"/>
              </w:rPr>
              <w:t>Code and title</w:t>
            </w:r>
          </w:p>
          <w:p w:rsidR="00000000" w:rsidRPr="00DE1894" w:rsidP="00DE1894">
            <w:pPr>
              <w:pStyle w:val="BodyText"/>
            </w:pPr>
            <w:r w:rsidRPr="00DE189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894" w:rsidP="00DE1894">
            <w:pPr>
              <w:pStyle w:val="BodyText"/>
            </w:pPr>
            <w:r w:rsidRPr="00DE189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894">
            <w:pPr>
              <w:pStyle w:val="BodyText"/>
              <w:rPr>
                <w:lang w:val="en-NZ"/>
              </w:rPr>
            </w:pPr>
            <w:r w:rsidRPr="00DE1894">
              <w:rPr>
                <w:rStyle w:val="SpecialBold"/>
              </w:rPr>
              <w:t>Equivalence status</w:t>
            </w:r>
          </w:p>
        </w:tc>
      </w:tr>
      <w:tr w:rsidTr="00DE18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894">
            <w:pPr>
              <w:pStyle w:val="BodyText"/>
              <w:rPr>
                <w:lang w:val="en-NZ"/>
              </w:rPr>
            </w:pPr>
            <w:r w:rsidRPr="00DE1894">
              <w:t>ICPCBF244 Produce basic collated or inserted (sheet/section) product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894">
            <w:pPr>
              <w:pStyle w:val="BodyText"/>
              <w:rPr>
                <w:lang w:val="en-NZ"/>
              </w:rPr>
            </w:pPr>
            <w:r w:rsidRPr="00DE1894">
              <w:t>ICPCF244C Produce basic collated or inserted (sheet/section) product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894">
            <w:pPr>
              <w:pStyle w:val="BodyText"/>
              <w:rPr>
                <w:lang w:val="en-NZ"/>
              </w:rPr>
            </w:pPr>
            <w:r w:rsidRPr="00DE1894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894" w:rsidP="00DE1894">
            <w:pPr>
              <w:pStyle w:val="BodyText"/>
            </w:pPr>
            <w:r w:rsidRPr="00DE1894">
              <w:t>Equivalent unit</w:t>
            </w:r>
          </w:p>
        </w:tc>
      </w:tr>
    </w:tbl>
    <w:p w:rsidR="00000000" w:rsidRPr="00DE1894" w:rsidP="00DE1894">
      <w:pPr>
        <w:pStyle w:val="BodyText"/>
      </w:pPr>
    </w:p>
    <w:p w:rsidR="00000000" w:rsidRPr="00DE1894" w:rsidP="00DE1894">
      <w:pPr>
        <w:pStyle w:val="AllowPageBreak"/>
      </w:pPr>
    </w:p>
    <w:p w:rsidR="00000000" w:rsidRPr="00DE1894" w:rsidP="00DE1894">
      <w:pPr>
        <w:pStyle w:val="Heading1"/>
      </w:pPr>
      <w:bookmarkStart w:id="7" w:name="O_684560"/>
      <w:bookmarkEnd w:id="7"/>
      <w:r w:rsidRPr="00DE1894">
        <w:t>Links</w:t>
      </w:r>
    </w:p>
    <w:p w:rsidR="00000000" w:rsidRPr="00DE1894" w:rsidP="00CC0474">
      <w:pPr>
        <w:pStyle w:val="BodyText"/>
      </w:pPr>
      <w:r w:rsidRPr="00DE1894">
        <w:t>Companion</w:t>
      </w:r>
      <w:r w:rsidRPr="00DE1894">
        <w:t xml:space="preserve">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727C0A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DE1894" w:rsidP="00DE1894"/>
    <w:sectPr w:rsidSect="00DE189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8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894" w:rsidRPr="00CC0474" w:rsidP="00CC04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8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474" w:rsidP="00DE18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0474" w:rsidP="00DE18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C0474" w:rsidP="00DE18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8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4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1894" w:rsidRPr="00CC0474" w:rsidP="00CC04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8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474" w:rsidRPr="002D2AF8" w:rsidP="00DE18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ICPCBF244 Produce basic collated or inserted (sheet/section)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CC0474" w:rsidP="00DE18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DC0B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FC8D4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18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18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18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18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18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18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18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18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18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18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18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1894"/>
  </w:style>
  <w:style w:type="character" w:customStyle="1" w:styleId="Heading1Char">
    <w:name w:val="Heading 1 Char"/>
    <w:basedOn w:val="DefaultParagraphFont"/>
    <w:link w:val="Heading1"/>
    <w:rsid w:val="00DE18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18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18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189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1894"/>
    <w:rPr>
      <w:b/>
      <w:spacing w:val="0"/>
    </w:rPr>
  </w:style>
  <w:style w:type="character" w:styleId="Emphasis">
    <w:name w:val="Emphasis"/>
    <w:basedOn w:val="DefaultParagraphFont"/>
    <w:qFormat/>
    <w:rsid w:val="00DE1894"/>
    <w:rPr>
      <w:i/>
    </w:rPr>
  </w:style>
  <w:style w:type="paragraph" w:customStyle="1" w:styleId="SuperHeading">
    <w:name w:val="SuperHeading"/>
    <w:basedOn w:val="Normal"/>
    <w:rsid w:val="00DE18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18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18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18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18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18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18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18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18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18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18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18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18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18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18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18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18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18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18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18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18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18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18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18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18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189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18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18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18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18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18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18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18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18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18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E18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18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18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1894"/>
  </w:style>
  <w:style w:type="paragraph" w:styleId="TableofFigures">
    <w:name w:val="table of figures"/>
    <w:basedOn w:val="Normal"/>
    <w:next w:val="Normal"/>
    <w:semiHidden/>
    <w:rsid w:val="00DE18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1894"/>
    <w:pPr>
      <w:numPr>
        <w:numId w:val="10"/>
      </w:numPr>
    </w:pPr>
  </w:style>
  <w:style w:type="character" w:customStyle="1" w:styleId="WingdingSymbols">
    <w:name w:val="Wingding Symbols"/>
    <w:rsid w:val="00DE1894"/>
    <w:rPr>
      <w:rFonts w:ascii="Wingdings" w:hAnsi="Wingdings"/>
    </w:rPr>
  </w:style>
  <w:style w:type="paragraph" w:customStyle="1" w:styleId="TableHeading">
    <w:name w:val="Table Heading"/>
    <w:basedOn w:val="HeadingBase"/>
    <w:rsid w:val="00DE18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1894"/>
    <w:rPr>
      <w:color w:val="0033CC"/>
      <w:u w:val="none"/>
    </w:rPr>
  </w:style>
  <w:style w:type="paragraph" w:customStyle="1" w:styleId="BodyTextRight">
    <w:name w:val="Body Text Right"/>
    <w:basedOn w:val="BodyText"/>
    <w:rsid w:val="00DE18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18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18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18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18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18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1894"/>
    <w:rPr>
      <w:sz w:val="32"/>
    </w:rPr>
  </w:style>
  <w:style w:type="paragraph" w:customStyle="1" w:styleId="HeadingProcedure">
    <w:name w:val="Heading Procedure"/>
    <w:basedOn w:val="HeadingBase"/>
    <w:next w:val="Normal"/>
    <w:rsid w:val="00DE18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1894"/>
    <w:pPr>
      <w:spacing w:before="60" w:after="60"/>
    </w:pPr>
  </w:style>
  <w:style w:type="paragraph" w:styleId="ListContinue">
    <w:name w:val="List Continue"/>
    <w:basedOn w:val="List"/>
    <w:rsid w:val="00DE1894"/>
    <w:pPr>
      <w:ind w:firstLine="0"/>
    </w:pPr>
  </w:style>
  <w:style w:type="paragraph" w:customStyle="1" w:styleId="ListNote">
    <w:name w:val="List Note"/>
    <w:basedOn w:val="List"/>
    <w:rsid w:val="00DE18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18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18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1894"/>
    <w:rPr>
      <w:rFonts w:ascii="Courier New" w:hAnsi="Courier New"/>
    </w:rPr>
  </w:style>
  <w:style w:type="paragraph" w:customStyle="1" w:styleId="NoteBullet">
    <w:name w:val="Note Bullet"/>
    <w:basedOn w:val="Note"/>
    <w:rsid w:val="00DE18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18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18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18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18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18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18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1894"/>
    <w:rPr>
      <w:b/>
      <w:smallCaps/>
    </w:rPr>
  </w:style>
  <w:style w:type="paragraph" w:customStyle="1" w:styleId="TableListNumber">
    <w:name w:val="Table List Number"/>
    <w:basedOn w:val="ListNumber"/>
    <w:rsid w:val="00DE18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18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1894"/>
    <w:pPr>
      <w:numPr>
        <w:numId w:val="8"/>
      </w:numPr>
    </w:pPr>
  </w:style>
  <w:style w:type="paragraph" w:customStyle="1" w:styleId="ListAlpha2">
    <w:name w:val="List Alpha 2"/>
    <w:basedOn w:val="List2"/>
    <w:rsid w:val="00DE1894"/>
    <w:pPr>
      <w:numPr>
        <w:numId w:val="7"/>
      </w:numPr>
    </w:pPr>
  </w:style>
  <w:style w:type="paragraph" w:styleId="List2">
    <w:name w:val="List 2"/>
    <w:basedOn w:val="BodyText"/>
    <w:rsid w:val="00DE18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18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18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18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18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18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E1894"/>
    <w:pPr>
      <w:numPr>
        <w:numId w:val="3"/>
      </w:numPr>
    </w:pPr>
  </w:style>
  <w:style w:type="paragraph" w:styleId="ListContinue2">
    <w:name w:val="List Continue 2"/>
    <w:basedOn w:val="List2"/>
    <w:rsid w:val="00DE1894"/>
    <w:pPr>
      <w:ind w:firstLine="0"/>
    </w:pPr>
  </w:style>
  <w:style w:type="paragraph" w:styleId="ListContinue3">
    <w:name w:val="List Continue 3"/>
    <w:basedOn w:val="List3"/>
    <w:rsid w:val="00DE1894"/>
    <w:pPr>
      <w:ind w:left="1021" w:firstLine="0"/>
    </w:pPr>
  </w:style>
  <w:style w:type="paragraph" w:styleId="ListContinue4">
    <w:name w:val="List Continue 4"/>
    <w:basedOn w:val="List4"/>
    <w:rsid w:val="00DE1894"/>
    <w:pPr>
      <w:ind w:firstLine="0"/>
    </w:pPr>
  </w:style>
  <w:style w:type="paragraph" w:styleId="ListContinue5">
    <w:name w:val="List Continue 5"/>
    <w:basedOn w:val="List5"/>
    <w:rsid w:val="00DE1894"/>
    <w:pPr>
      <w:ind w:firstLine="0"/>
    </w:pPr>
  </w:style>
  <w:style w:type="paragraph" w:styleId="ListNumber3">
    <w:name w:val="List Number 3"/>
    <w:basedOn w:val="List3"/>
    <w:rsid w:val="00DE1894"/>
    <w:pPr>
      <w:numPr>
        <w:numId w:val="4"/>
      </w:numPr>
    </w:pPr>
  </w:style>
  <w:style w:type="paragraph" w:styleId="ListNumber4">
    <w:name w:val="List Number 4"/>
    <w:basedOn w:val="List4"/>
    <w:rsid w:val="00DE1894"/>
    <w:pPr>
      <w:numPr>
        <w:numId w:val="5"/>
      </w:numPr>
    </w:pPr>
  </w:style>
  <w:style w:type="paragraph" w:styleId="ListNumber5">
    <w:name w:val="List Number 5"/>
    <w:basedOn w:val="List5"/>
    <w:rsid w:val="00DE1894"/>
    <w:pPr>
      <w:numPr>
        <w:numId w:val="6"/>
      </w:numPr>
    </w:pPr>
  </w:style>
  <w:style w:type="paragraph" w:styleId="BlockText">
    <w:name w:val="Block Text"/>
    <w:basedOn w:val="Normal"/>
    <w:rsid w:val="00DE18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18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1894"/>
    <w:rPr>
      <w:sz w:val="16"/>
      <w:vertAlign w:val="superscript"/>
    </w:rPr>
  </w:style>
  <w:style w:type="character" w:customStyle="1" w:styleId="Symbols">
    <w:name w:val="Symbols"/>
    <w:basedOn w:val="DefaultParagraphFont"/>
    <w:rsid w:val="00DE1894"/>
    <w:rPr>
      <w:rFonts w:ascii="Symbol" w:hAnsi="Symbol"/>
    </w:rPr>
  </w:style>
  <w:style w:type="character" w:customStyle="1" w:styleId="MenuOptions">
    <w:name w:val="Menu Options"/>
    <w:basedOn w:val="DefaultParagraphFont"/>
    <w:rsid w:val="00DE18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1894"/>
    <w:rPr>
      <w:b/>
    </w:rPr>
  </w:style>
  <w:style w:type="character" w:customStyle="1" w:styleId="Underlined">
    <w:name w:val="Underlined"/>
    <w:basedOn w:val="DefaultParagraphFont"/>
    <w:rsid w:val="00DE1894"/>
    <w:rPr>
      <w:u w:val="single"/>
    </w:rPr>
  </w:style>
  <w:style w:type="paragraph" w:customStyle="1" w:styleId="TableBodyTextRight">
    <w:name w:val="Table Body Text Right"/>
    <w:basedOn w:val="TableBodyText"/>
    <w:rsid w:val="00DE18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1894"/>
    <w:rPr>
      <w:sz w:val="18"/>
    </w:rPr>
  </w:style>
  <w:style w:type="paragraph" w:customStyle="1" w:styleId="BodySmallRight">
    <w:name w:val="Body Small Right"/>
    <w:basedOn w:val="BodyTextRight"/>
    <w:rsid w:val="00DE1894"/>
    <w:rPr>
      <w:sz w:val="18"/>
      <w:szCs w:val="18"/>
    </w:rPr>
  </w:style>
  <w:style w:type="paragraph" w:customStyle="1" w:styleId="MarginEdition">
    <w:name w:val="Margin Edition"/>
    <w:basedOn w:val="MarginNote"/>
    <w:rsid w:val="00DE18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1894"/>
    <w:rPr>
      <w:sz w:val="2"/>
      <w:szCs w:val="2"/>
    </w:rPr>
  </w:style>
  <w:style w:type="character" w:customStyle="1" w:styleId="Small">
    <w:name w:val="Small"/>
    <w:basedOn w:val="DefaultParagraphFont"/>
    <w:rsid w:val="00DE1894"/>
    <w:rPr>
      <w:sz w:val="16"/>
    </w:rPr>
  </w:style>
  <w:style w:type="paragraph" w:customStyle="1" w:styleId="WideTable">
    <w:name w:val="Wide Table"/>
    <w:basedOn w:val="Normal"/>
    <w:rsid w:val="00DE18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1894"/>
  </w:style>
  <w:style w:type="paragraph" w:styleId="Quote">
    <w:name w:val="Quote"/>
    <w:basedOn w:val="Heading1"/>
    <w:link w:val="QuoteChar"/>
    <w:qFormat/>
    <w:rsid w:val="00DE18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18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1894"/>
    <w:pPr>
      <w:pageBreakBefore/>
    </w:pPr>
  </w:style>
  <w:style w:type="paragraph" w:customStyle="1" w:styleId="Border">
    <w:name w:val="Border"/>
    <w:basedOn w:val="Normal"/>
    <w:qFormat/>
    <w:rsid w:val="00DE18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18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18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18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18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18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18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18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18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1894"/>
    <w:rPr>
      <w:u w:val="single"/>
    </w:rPr>
  </w:style>
  <w:style w:type="character" w:customStyle="1" w:styleId="BoldandItalics">
    <w:name w:val="Bold and Italics"/>
    <w:qFormat/>
    <w:rsid w:val="00DE1894"/>
    <w:rPr>
      <w:b/>
      <w:i/>
      <w:u w:val="none"/>
    </w:rPr>
  </w:style>
  <w:style w:type="paragraph" w:styleId="BalloonText">
    <w:name w:val="Balloon Text"/>
    <w:basedOn w:val="Normal"/>
    <w:link w:val="BalloonTextChar"/>
    <w:rsid w:val="00DE18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18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18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18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18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18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189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C04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842</Words>
  <Characters>5497</Characters>
  <Application>Microsoft Office Word</Application>
  <DocSecurity>0</DocSecurity>
  <Lines>189</Lines>
  <Paragraphs>105</Paragraphs>
  <ScaleCrop>false</ScaleCrop>
  <Company>Author-it Software Corporation Ltd.</Company>
  <LinksUpToDate>false</LinksUpToDate>
  <CharactersWithSpaces>6234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ICPCBF244 Produce basic collated or inserted (sheet/section) product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2018-12-10T06:41:00Z</dcterms:created>
  <dcterms:modified xsi:type="dcterms:W3CDTF">2018-12-10T06:41:00Z</dcterms:modified>
</cp:coreProperties>
</file>