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597A" w:rsidP="00D959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ICPCBF2440 Produce basic collated or inserted (sheet/section) product</w:t>
      </w:r>
      <w:r>
        <w:fldChar w:fldCharType="end"/>
      </w:r>
    </w:p>
    <w:p w:rsidR="00D9597A" w:rsidP="00D9597A">
      <w:pPr>
        <w:pStyle w:val="Version"/>
        <w:sectPr w:rsidSect="00F565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65D6" w:rsidP="00F565D6">
      <w:pPr>
        <w:pStyle w:val="SuperHeading"/>
      </w:pPr>
      <w:r w:rsidRPr="00F565D6">
        <w:t>ICPCBF2440 Produce basic collated or inserted (sheet/section) product</w:t>
      </w:r>
    </w:p>
    <w:p w:rsidR="00000000" w:rsidRPr="00F565D6" w:rsidP="00F565D6">
      <w:pPr>
        <w:pStyle w:val="Heading1"/>
      </w:pPr>
      <w:bookmarkStart w:id="1" w:name="O_1073854"/>
      <w:bookmarkEnd w:id="1"/>
      <w:r w:rsidRPr="00F565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56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5D6" w:rsidP="00F565D6">
            <w:pPr>
              <w:pStyle w:val="BodyText"/>
            </w:pPr>
            <w:r w:rsidRPr="00F565D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5D6">
            <w:pPr>
              <w:pStyle w:val="BodyText"/>
              <w:rPr>
                <w:lang w:val="en-NZ"/>
              </w:rPr>
            </w:pPr>
            <w:r w:rsidRPr="00F565D6">
              <w:rPr>
                <w:rStyle w:val="SpecialBold"/>
              </w:rPr>
              <w:t>Comments</w:t>
            </w:r>
          </w:p>
        </w:tc>
      </w:tr>
      <w:tr w:rsidTr="00F56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5D6">
            <w:pPr>
              <w:pStyle w:val="BodyText"/>
              <w:rPr>
                <w:lang w:val="en-NZ"/>
              </w:rPr>
            </w:pPr>
            <w:r w:rsidRPr="00F565D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5D6" w:rsidP="00F565D6">
            <w:pPr>
              <w:pStyle w:val="BodyText"/>
            </w:pPr>
            <w:r w:rsidRPr="00F565D6">
              <w:t>This version first released with ICP Printing and Graphic Arts Training Package Version 4.0.</w:t>
            </w:r>
          </w:p>
        </w:tc>
      </w:tr>
    </w:tbl>
    <w:p w:rsidR="00000000" w:rsidRPr="00F565D6" w:rsidP="00F565D6">
      <w:pPr>
        <w:pStyle w:val="BodyText"/>
      </w:pPr>
    </w:p>
    <w:p w:rsidR="00000000" w:rsidRPr="00F565D6" w:rsidP="00F565D6">
      <w:pPr>
        <w:pStyle w:val="AllowPageBreak"/>
      </w:pPr>
    </w:p>
    <w:p w:rsidR="00000000" w:rsidRPr="00F565D6" w:rsidP="00F565D6">
      <w:pPr>
        <w:pStyle w:val="Heading1"/>
      </w:pPr>
      <w:bookmarkStart w:id="2" w:name="O_1073859"/>
      <w:bookmarkEnd w:id="2"/>
      <w:r w:rsidRPr="00F565D6">
        <w:t>Application</w:t>
      </w:r>
    </w:p>
    <w:p w:rsidR="00000000" w:rsidRPr="00F565D6" w:rsidP="00D9597A">
      <w:pPr>
        <w:pStyle w:val="BodyText"/>
      </w:pPr>
      <w:r w:rsidRPr="00F565D6">
        <w:t>This unit describes the skills and knowledge required to produce a basic collated or inserted sheet or section product, monitor and adjust machinery, maintain transportation of the substrate, identify and rectify faults, and clean and shut down</w:t>
      </w:r>
      <w:r w:rsidRPr="00F565D6">
        <w:t xml:space="preserve"> equipment.</w:t>
      </w:r>
    </w:p>
    <w:p w:rsidR="00000000" w:rsidRPr="00F565D6" w:rsidP="00D9597A">
      <w:pPr>
        <w:pStyle w:val="BodyText"/>
      </w:pPr>
      <w:r w:rsidRPr="00F565D6">
        <w:t>It applies to individuals who work under direct supervision, and who are responsible for operating and monitoring equipment and machinery.</w:t>
      </w:r>
    </w:p>
    <w:p w:rsidR="00000000" w:rsidRPr="00F565D6" w:rsidP="00D9597A">
      <w:pPr>
        <w:pStyle w:val="BodyText"/>
      </w:pPr>
      <w:r w:rsidRPr="00F565D6">
        <w:t>No licensing, legislative or certification requirements apply to this unit at the time of publication.</w:t>
      </w:r>
    </w:p>
    <w:p w:rsidR="00000000" w:rsidRPr="00F565D6" w:rsidP="00F565D6">
      <w:pPr>
        <w:pStyle w:val="Heading1"/>
      </w:pPr>
      <w:bookmarkStart w:id="3" w:name="O_1073858"/>
      <w:bookmarkEnd w:id="3"/>
      <w:r w:rsidRPr="00F565D6">
        <w:t>Unit Sector</w:t>
      </w:r>
    </w:p>
    <w:p w:rsidR="00000000" w:rsidRPr="00F565D6" w:rsidP="00D9597A">
      <w:pPr>
        <w:pStyle w:val="BodyText"/>
      </w:pPr>
      <w:r w:rsidRPr="00F565D6">
        <w:t>Converting, Binding and Finishing</w:t>
      </w:r>
    </w:p>
    <w:p w:rsidR="00000000" w:rsidRPr="00F565D6" w:rsidP="00F565D6">
      <w:pPr>
        <w:pStyle w:val="Heading1"/>
      </w:pPr>
      <w:bookmarkStart w:id="4" w:name="O_1073857"/>
      <w:bookmarkEnd w:id="4"/>
      <w:r w:rsidRPr="00F565D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F565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5D6" w:rsidP="00F565D6">
            <w:pPr>
              <w:pStyle w:val="BodyText"/>
            </w:pPr>
            <w:r w:rsidRPr="00F565D6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5D6">
            <w:pPr>
              <w:pStyle w:val="BodyText"/>
              <w:rPr>
                <w:lang w:val="en-NZ"/>
              </w:rPr>
            </w:pPr>
            <w:r w:rsidRPr="00F565D6">
              <w:rPr>
                <w:rStyle w:val="SpecialBold"/>
              </w:rPr>
              <w:t>PERFORMANCE CRITERIA</w:t>
            </w:r>
          </w:p>
        </w:tc>
      </w:tr>
      <w:tr w:rsidTr="00F565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5D6" w:rsidP="00F565D6">
            <w:pPr>
              <w:pStyle w:val="BodyText"/>
            </w:pPr>
            <w:r w:rsidRPr="00F565D6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5D6">
            <w:pPr>
              <w:pStyle w:val="BodyText"/>
              <w:rPr>
                <w:lang w:val="en-NZ"/>
              </w:rPr>
            </w:pPr>
            <w:r w:rsidRPr="00F565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65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5D6">
            <w:pPr>
              <w:pStyle w:val="BodyText"/>
              <w:rPr>
                <w:lang w:val="en-NZ"/>
              </w:rPr>
            </w:pPr>
            <w:r w:rsidRPr="00F565D6">
              <w:t>1. Maintain operation of transportation system on machine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5D6" w:rsidP="00F565D6">
            <w:pPr>
              <w:pStyle w:val="BodyText"/>
            </w:pPr>
            <w:r w:rsidRPr="00F565D6">
              <w:t xml:space="preserve">1.1 Monitor and adjust feeder and delivery systems </w:t>
            </w:r>
          </w:p>
          <w:p w:rsidR="00000000" w:rsidRPr="00F565D6" w:rsidP="00F565D6">
            <w:pPr>
              <w:pStyle w:val="BodyText"/>
            </w:pPr>
            <w:r w:rsidRPr="00F565D6">
              <w:t>1.2 Check and adjust pick-up and transport system</w:t>
            </w:r>
            <w:r w:rsidRPr="00F565D6">
              <w:t>s according to operating requirements</w:t>
            </w:r>
          </w:p>
          <w:p w:rsidR="00000000" w:rsidRPr="00F565D6" w:rsidP="00F565D6">
            <w:pPr>
              <w:pStyle w:val="BodyText"/>
            </w:pPr>
            <w:r w:rsidRPr="00F565D6">
              <w:t>1.3 Monitor and adjust transfer systems according to operating requirements</w:t>
            </w:r>
          </w:p>
          <w:p w:rsidR="00000000" w:rsidP="00F565D6">
            <w:pPr>
              <w:pStyle w:val="BodyText"/>
              <w:rPr>
                <w:lang w:val="en-NZ"/>
              </w:rPr>
            </w:pPr>
            <w:r w:rsidRPr="00F565D6">
              <w:t xml:space="preserve">1.4 Add substrate to and remove substrate from process according to job specifications </w:t>
            </w:r>
          </w:p>
        </w:tc>
      </w:tr>
      <w:tr w:rsidTr="00F565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5D6">
            <w:pPr>
              <w:pStyle w:val="BodyText"/>
              <w:rPr>
                <w:lang w:val="en-NZ"/>
              </w:rPr>
            </w:pPr>
            <w:r w:rsidRPr="00F565D6">
              <w:t xml:space="preserve">2. Maintain production </w:t>
            </w:r>
            <w:r w:rsidRPr="00F565D6">
              <w:t>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5D6" w:rsidP="00F565D6">
            <w:pPr>
              <w:pStyle w:val="BodyText"/>
            </w:pPr>
            <w:r w:rsidRPr="00F565D6">
              <w:t xml:space="preserve">2.1 Select, monitor and adjust required collating and inserting </w:t>
            </w:r>
            <w:r w:rsidRPr="00F565D6">
              <w:t>process according to sample standard requirements</w:t>
            </w:r>
          </w:p>
          <w:p w:rsidR="00000000" w:rsidRPr="00F565D6" w:rsidP="00F565D6">
            <w:pPr>
              <w:pStyle w:val="BodyText"/>
            </w:pPr>
            <w:r w:rsidRPr="00F565D6">
              <w:t>2.2 Use machine controls as required</w:t>
            </w:r>
          </w:p>
          <w:p w:rsidR="00000000" w:rsidRPr="00F565D6" w:rsidP="00F565D6">
            <w:pPr>
              <w:pStyle w:val="BodyText"/>
            </w:pPr>
            <w:r w:rsidRPr="00F565D6">
              <w:t xml:space="preserve">2.3 Monitor and verify performance using the process control system </w:t>
            </w:r>
          </w:p>
          <w:p w:rsidR="00000000" w:rsidRPr="00F565D6" w:rsidP="00F565D6">
            <w:pPr>
              <w:pStyle w:val="BodyText"/>
            </w:pPr>
            <w:r w:rsidRPr="00F565D6">
              <w:t>2.4 Report process adjustments to el</w:t>
            </w:r>
            <w:r w:rsidRPr="00F565D6">
              <w:t xml:space="preserve">iminate problems according to enterprise procedures </w:t>
            </w:r>
          </w:p>
          <w:p w:rsidR="00000000" w:rsidP="00F565D6">
            <w:pPr>
              <w:pStyle w:val="BodyText"/>
              <w:rPr>
                <w:lang w:val="en-NZ"/>
              </w:rPr>
            </w:pPr>
            <w:r w:rsidRPr="00F565D6">
              <w:t>2.5 Monitor and adjust basic in-line process(es)</w:t>
            </w:r>
          </w:p>
        </w:tc>
      </w:tr>
      <w:tr w:rsidTr="00F565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5D6">
            <w:pPr>
              <w:pStyle w:val="BodyText"/>
              <w:rPr>
                <w:lang w:val="en-NZ"/>
              </w:rPr>
            </w:pPr>
            <w:r w:rsidRPr="00F565D6">
              <w:t>3. Identify and rectify problems and faults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5D6" w:rsidP="00F565D6">
            <w:pPr>
              <w:pStyle w:val="BodyText"/>
            </w:pPr>
            <w:r w:rsidRPr="00F565D6">
              <w:t>3.1 Identify and report problems in machine according to enterprise procedures</w:t>
            </w:r>
          </w:p>
          <w:p w:rsidR="00000000" w:rsidRPr="00F565D6" w:rsidP="00F565D6">
            <w:pPr>
              <w:pStyle w:val="BodyText"/>
            </w:pPr>
            <w:r w:rsidRPr="00F565D6">
              <w:t xml:space="preserve">3.2 Carry out adjustments and </w:t>
            </w:r>
            <w:r w:rsidRPr="00F565D6">
              <w:t xml:space="preserve">corrections as required according to manufacturer specifications and within scope of own role </w:t>
            </w:r>
          </w:p>
          <w:p w:rsidR="00000000" w:rsidRPr="00F565D6" w:rsidP="00F565D6">
            <w:pPr>
              <w:pStyle w:val="BodyText"/>
            </w:pPr>
            <w:r w:rsidRPr="00F565D6">
              <w:t>3.3 Identify and report machine faults requiring repair to designated person according to enterprise procedures</w:t>
            </w:r>
          </w:p>
          <w:p w:rsidR="00000000" w:rsidP="00F565D6">
            <w:pPr>
              <w:pStyle w:val="BodyText"/>
              <w:rPr>
                <w:lang w:val="en-NZ"/>
              </w:rPr>
            </w:pPr>
            <w:r w:rsidRPr="00F565D6">
              <w:t>3.4 Verify repairs and adjustments as required pr</w:t>
            </w:r>
            <w:r w:rsidRPr="00F565D6">
              <w:t>ior to resumption of operations</w:t>
            </w:r>
          </w:p>
        </w:tc>
      </w:tr>
      <w:tr w:rsidTr="00F565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5D6">
            <w:pPr>
              <w:pStyle w:val="BodyText"/>
              <w:rPr>
                <w:lang w:val="en-NZ"/>
              </w:rPr>
            </w:pPr>
            <w:r w:rsidRPr="00F565D6">
              <w:t>4.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5D6" w:rsidP="00F565D6">
            <w:pPr>
              <w:pStyle w:val="BodyText"/>
            </w:pPr>
            <w:r w:rsidRPr="00F565D6">
              <w:t xml:space="preserve">4.1 Follow shutdown sequence according to manufacturer specifications and enterprise procedures </w:t>
            </w:r>
          </w:p>
          <w:p w:rsidR="00000000" w:rsidRPr="00F565D6" w:rsidP="00F565D6">
            <w:pPr>
              <w:pStyle w:val="BodyText"/>
            </w:pPr>
            <w:r w:rsidRPr="00F565D6">
              <w:t>4.2 Remove substrate waste from operating area and recycle and dispose of, as requir</w:t>
            </w:r>
            <w:r w:rsidRPr="00F565D6">
              <w:t xml:space="preserve">ed, according to regulatory requirements and enterprise procedures </w:t>
            </w:r>
          </w:p>
          <w:p w:rsidR="00000000" w:rsidRPr="00F565D6" w:rsidP="00F565D6">
            <w:pPr>
              <w:pStyle w:val="BodyText"/>
            </w:pPr>
            <w:r w:rsidRPr="00F565D6">
              <w:t>4.3 Clean all required parts of machinery used in printing process according to manufacturer specifications and enterprise procedures</w:t>
            </w:r>
          </w:p>
          <w:p w:rsidR="00000000" w:rsidRPr="00F565D6" w:rsidP="00F565D6">
            <w:pPr>
              <w:pStyle w:val="BodyText"/>
            </w:pPr>
            <w:r w:rsidRPr="00F565D6">
              <w:t>4.4 Complete required production records and enterpris</w:t>
            </w:r>
            <w:r w:rsidRPr="00F565D6">
              <w:t>e documentation</w:t>
            </w:r>
          </w:p>
        </w:tc>
      </w:tr>
    </w:tbl>
    <w:p w:rsidR="00000000" w:rsidRPr="00F565D6" w:rsidP="00F565D6">
      <w:pPr>
        <w:pStyle w:val="BodyText"/>
      </w:pPr>
    </w:p>
    <w:p w:rsidR="00000000" w:rsidRPr="00F565D6" w:rsidP="00F565D6">
      <w:pPr>
        <w:pStyle w:val="AllowPageBreak"/>
      </w:pPr>
    </w:p>
    <w:p w:rsidR="00000000" w:rsidRPr="00F565D6" w:rsidP="00F565D6">
      <w:pPr>
        <w:pStyle w:val="Heading1"/>
      </w:pPr>
      <w:bookmarkStart w:id="5" w:name="O_1073856"/>
      <w:bookmarkEnd w:id="5"/>
      <w:r w:rsidRPr="00F565D6">
        <w:t>Foundation Skills</w:t>
      </w:r>
    </w:p>
    <w:p w:rsidR="00000000" w:rsidRPr="00D9597A" w:rsidP="00D9597A">
      <w:pPr>
        <w:pStyle w:val="BodyText"/>
        <w:rPr>
          <w:i/>
        </w:rPr>
      </w:pPr>
      <w:r w:rsidRPr="00D9597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498"/>
      </w:tblGrid>
      <w:tr w:rsidTr="00F565D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5D6" w:rsidP="00F565D6">
            <w:pPr>
              <w:pStyle w:val="BodyText"/>
            </w:pPr>
            <w:r w:rsidRPr="00F565D6">
              <w:rPr>
                <w:rStyle w:val="SpecialBold"/>
              </w:rPr>
              <w:t>Skill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5D6">
            <w:pPr>
              <w:pStyle w:val="BodyText"/>
              <w:rPr>
                <w:lang w:val="en-NZ"/>
              </w:rPr>
            </w:pPr>
            <w:r w:rsidRPr="00F565D6">
              <w:rPr>
                <w:rStyle w:val="SpecialBold"/>
              </w:rPr>
              <w:t>Description</w:t>
            </w:r>
          </w:p>
        </w:tc>
      </w:tr>
      <w:tr w:rsidTr="00F565D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5D6">
            <w:pPr>
              <w:pStyle w:val="BodyText"/>
              <w:rPr>
                <w:lang w:val="en-NZ"/>
              </w:rPr>
            </w:pPr>
            <w:r w:rsidRPr="00F565D6">
              <w:t>Reading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5D6">
            <w:pPr>
              <w:pStyle w:val="ListBullet"/>
              <w:rPr>
                <w:lang w:val="en-NZ"/>
              </w:rPr>
            </w:pPr>
            <w:r w:rsidRPr="00F565D6">
              <w:t xml:space="preserve">Identifies and interprets text to establish job requirements </w:t>
            </w:r>
          </w:p>
        </w:tc>
      </w:tr>
      <w:tr w:rsidTr="00F565D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5D6">
            <w:pPr>
              <w:pStyle w:val="BodyText"/>
              <w:rPr>
                <w:lang w:val="en-NZ"/>
              </w:rPr>
            </w:pPr>
            <w:r w:rsidRPr="00F565D6">
              <w:t>Writing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5D6">
            <w:pPr>
              <w:pStyle w:val="ListBullet"/>
              <w:rPr>
                <w:lang w:val="en-NZ"/>
              </w:rPr>
            </w:pPr>
            <w:r w:rsidRPr="00F565D6">
              <w:t xml:space="preserve">Enters routine data associated with production processes and enterprise procedures </w:t>
            </w:r>
          </w:p>
        </w:tc>
      </w:tr>
      <w:tr w:rsidTr="00F565D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5D6">
            <w:pPr>
              <w:pStyle w:val="BodyText"/>
              <w:rPr>
                <w:lang w:val="en-NZ"/>
              </w:rPr>
            </w:pPr>
            <w:r w:rsidRPr="00F565D6">
              <w:t xml:space="preserve">Self-management 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5D6" w:rsidP="00F565D6">
            <w:pPr>
              <w:pStyle w:val="ListBullet"/>
            </w:pPr>
            <w:r w:rsidRPr="00F565D6">
              <w:t>Identifies and follows explicit and implicit protocols and meets expectations ass</w:t>
            </w:r>
            <w:r w:rsidRPr="00F565D6">
              <w:t>ociated with own role</w:t>
            </w:r>
          </w:p>
          <w:p w:rsidR="00000000" w:rsidP="00F565D6">
            <w:pPr>
              <w:pStyle w:val="ListBullet"/>
              <w:rPr>
                <w:lang w:val="en-NZ"/>
              </w:rPr>
            </w:pPr>
            <w:r w:rsidRPr="00F565D6">
              <w:t>Identifies and follows all procedures for cleaning and maintenance of equipment, incorporating regulatory requirements and enterprise procedures</w:t>
            </w:r>
          </w:p>
        </w:tc>
      </w:tr>
      <w:tr w:rsidTr="00F565D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5D6">
            <w:pPr>
              <w:pStyle w:val="BodyText"/>
              <w:rPr>
                <w:lang w:val="en-NZ"/>
              </w:rPr>
            </w:pPr>
            <w:r w:rsidRPr="00F565D6">
              <w:t>Teamwork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5D6" w:rsidP="00F565D6">
            <w:pPr>
              <w:pStyle w:val="ListBullet"/>
            </w:pPr>
            <w:r w:rsidRPr="00F565D6">
              <w:t>Cooperates with others as part of familiar routine activities, and contributes to specific activities requiring joint responsibility and accountability</w:t>
            </w:r>
          </w:p>
          <w:p w:rsidR="00000000" w:rsidP="00F565D6">
            <w:pPr>
              <w:pStyle w:val="ListBullet"/>
              <w:rPr>
                <w:lang w:val="en-NZ"/>
              </w:rPr>
            </w:pPr>
            <w:r w:rsidRPr="00F565D6">
              <w:t>Follows accepted practices and protocols for reporting issues to supervisors</w:t>
            </w:r>
          </w:p>
        </w:tc>
      </w:tr>
      <w:tr w:rsidTr="00F565D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5D6">
            <w:pPr>
              <w:pStyle w:val="BodyText"/>
              <w:rPr>
                <w:lang w:val="en-NZ"/>
              </w:rPr>
            </w:pPr>
            <w:r w:rsidRPr="00F565D6">
              <w:t xml:space="preserve">Planning and organising 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5D6">
            <w:pPr>
              <w:pStyle w:val="ListBullet"/>
              <w:rPr>
                <w:lang w:val="en-NZ"/>
              </w:rPr>
            </w:pPr>
            <w:r w:rsidRPr="00F565D6">
              <w:t xml:space="preserve">Takes responsibility for planning and organising own workload, identifying ways of sequencing and combining elements for greater efficiency </w:t>
            </w:r>
          </w:p>
        </w:tc>
      </w:tr>
      <w:tr w:rsidTr="00F565D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5D6">
            <w:pPr>
              <w:pStyle w:val="BodyText"/>
              <w:rPr>
                <w:lang w:val="en-NZ"/>
              </w:rPr>
            </w:pPr>
            <w:r w:rsidRPr="00F565D6">
              <w:t xml:space="preserve">Problem solving 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5D6">
            <w:pPr>
              <w:pStyle w:val="ListBullet"/>
              <w:rPr>
                <w:lang w:val="en-NZ"/>
              </w:rPr>
            </w:pPr>
            <w:r w:rsidRPr="00F565D6">
              <w:t xml:space="preserve">Identifies and anticipates an increasing range of familiar problems, their symptoms and causes; </w:t>
            </w:r>
            <w:r w:rsidRPr="00F565D6">
              <w:t>actively looking for early warning signs and implementing contingency plans</w:t>
            </w:r>
          </w:p>
        </w:tc>
      </w:tr>
      <w:tr w:rsidTr="00F565D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5D6">
            <w:pPr>
              <w:pStyle w:val="BodyText"/>
              <w:rPr>
                <w:lang w:val="en-NZ"/>
              </w:rPr>
            </w:pPr>
            <w:r w:rsidRPr="00F565D6">
              <w:t>Technology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5D6" w:rsidP="00F565D6">
            <w:pPr>
              <w:pStyle w:val="ListBullet"/>
            </w:pPr>
            <w:r w:rsidRPr="00F565D6">
              <w:t>Follows routine procedures for using digital technology by reading data from electronic monitoring and control systems</w:t>
            </w:r>
          </w:p>
        </w:tc>
      </w:tr>
    </w:tbl>
    <w:p w:rsidR="00000000" w:rsidRPr="00F565D6" w:rsidP="00F565D6">
      <w:pPr>
        <w:pStyle w:val="BodyText"/>
      </w:pPr>
    </w:p>
    <w:p w:rsidR="00000000" w:rsidRPr="00F565D6" w:rsidP="00F565D6">
      <w:pPr>
        <w:pStyle w:val="AllowPageBreak"/>
      </w:pPr>
    </w:p>
    <w:p w:rsidR="00000000" w:rsidRPr="00F565D6" w:rsidP="00F565D6">
      <w:pPr>
        <w:pStyle w:val="Heading1"/>
      </w:pPr>
      <w:bookmarkStart w:id="6" w:name="O_1073855"/>
      <w:bookmarkEnd w:id="6"/>
      <w:r w:rsidRPr="00F565D6">
        <w:t>Unit Mapping Information</w:t>
      </w:r>
    </w:p>
    <w:p w:rsidR="00000000" w:rsidRPr="00F565D6" w:rsidP="00D9597A">
      <w:pPr>
        <w:pStyle w:val="BodyText"/>
      </w:pPr>
      <w:r w:rsidRPr="00F565D6">
        <w:t>Supersedes and is equivalent to ICPCBF244 Produce basic collated or inserted (sheet/section) product.</w:t>
      </w:r>
    </w:p>
    <w:p w:rsidR="00000000" w:rsidRPr="00F565D6" w:rsidP="00F565D6">
      <w:pPr>
        <w:pStyle w:val="Heading1"/>
      </w:pPr>
      <w:bookmarkStart w:id="7" w:name="O_1073848"/>
      <w:bookmarkEnd w:id="7"/>
      <w:r w:rsidRPr="00F565D6">
        <w:t>Links</w:t>
      </w:r>
    </w:p>
    <w:p w:rsidR="00000000" w:rsidRPr="00F565D6" w:rsidP="00D9597A">
      <w:pPr>
        <w:pStyle w:val="BodyText"/>
      </w:pPr>
      <w:r w:rsidRPr="00F565D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3479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565D6" w:rsidP="00D9597A">
      <w:pPr>
        <w:pStyle w:val="BodyText"/>
        <w:sectPr w:rsidSect="00F565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65D6" w:rsidP="00F565D6">
      <w:pPr>
        <w:pStyle w:val="SuperHeading"/>
      </w:pPr>
      <w:r w:rsidRPr="00F565D6">
        <w:t>Assessment Requirements for ICPCBF2440 Produce basic collated or inserted (sheet/section) product</w:t>
      </w:r>
    </w:p>
    <w:p w:rsidR="00000000" w:rsidRPr="00F565D6" w:rsidP="00F565D6">
      <w:pPr>
        <w:pStyle w:val="Heading1"/>
      </w:pPr>
      <w:bookmarkStart w:id="8" w:name="O_1073850"/>
      <w:bookmarkEnd w:id="8"/>
      <w:r w:rsidRPr="00F565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56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5D6" w:rsidP="00F565D6">
            <w:pPr>
              <w:pStyle w:val="BodyText"/>
            </w:pPr>
            <w:r w:rsidRPr="00F565D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5D6">
            <w:pPr>
              <w:pStyle w:val="BodyText"/>
              <w:rPr>
                <w:lang w:val="en-NZ"/>
              </w:rPr>
            </w:pPr>
            <w:r w:rsidRPr="00F565D6">
              <w:rPr>
                <w:rStyle w:val="SpecialBold"/>
              </w:rPr>
              <w:t>Comments</w:t>
            </w:r>
          </w:p>
        </w:tc>
      </w:tr>
      <w:tr w:rsidTr="00F56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5D6">
            <w:pPr>
              <w:pStyle w:val="BodyText"/>
              <w:rPr>
                <w:lang w:val="en-NZ"/>
              </w:rPr>
            </w:pPr>
            <w:r w:rsidRPr="00F565D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5D6" w:rsidP="00F565D6">
            <w:pPr>
              <w:pStyle w:val="BodyText"/>
            </w:pPr>
            <w:r w:rsidRPr="00F565D6">
              <w:t>This version first released with ICP Printing and Graphic Arts Training Package Version 4.0.</w:t>
            </w:r>
          </w:p>
        </w:tc>
      </w:tr>
    </w:tbl>
    <w:p w:rsidR="00000000" w:rsidRPr="00F565D6" w:rsidP="00F565D6">
      <w:pPr>
        <w:pStyle w:val="BodyText"/>
      </w:pPr>
    </w:p>
    <w:p w:rsidR="00000000" w:rsidRPr="00F565D6" w:rsidP="00F565D6">
      <w:pPr>
        <w:pStyle w:val="AllowPageBreak"/>
      </w:pPr>
    </w:p>
    <w:p w:rsidR="00000000" w:rsidRPr="00F565D6" w:rsidP="00F565D6">
      <w:pPr>
        <w:pStyle w:val="Heading1"/>
      </w:pPr>
      <w:bookmarkStart w:id="9" w:name="O_1073853"/>
      <w:bookmarkEnd w:id="9"/>
      <w:r w:rsidRPr="00F565D6">
        <w:t>Performance Evidence</w:t>
      </w:r>
    </w:p>
    <w:p w:rsidR="00000000" w:rsidRPr="00F565D6" w:rsidP="00D9597A">
      <w:pPr>
        <w:pStyle w:val="BodyText"/>
      </w:pPr>
      <w:r w:rsidRPr="00F565D6">
        <w:t>The candidate must demonstrate the ability to complete the tasks outlined in the elements, performance criteria and foundation skills of this unit, including evidence of the ability to:</w:t>
      </w:r>
    </w:p>
    <w:p w:rsidR="00000000" w:rsidRPr="00F565D6" w:rsidP="00F565D6">
      <w:pPr>
        <w:pStyle w:val="ListBullet"/>
      </w:pPr>
      <w:r w:rsidRPr="00F565D6">
        <w:t>produce basic collated or inserted product for two different jobs, in</w:t>
      </w:r>
      <w:r w:rsidRPr="00F565D6">
        <w:t>volving a minimum of four products, that meet job specifications, production timeframes and quality criteria.</w:t>
      </w:r>
    </w:p>
    <w:p w:rsidR="00000000" w:rsidRPr="00F565D6" w:rsidP="00D9597A">
      <w:pPr>
        <w:pStyle w:val="BodyText"/>
      </w:pPr>
      <w:r w:rsidRPr="00F565D6">
        <w:t xml:space="preserve">In the course of the above the candidate must: </w:t>
      </w:r>
    </w:p>
    <w:p w:rsidR="00000000" w:rsidRPr="00F565D6" w:rsidP="00F565D6">
      <w:pPr>
        <w:pStyle w:val="ListBullet"/>
      </w:pPr>
      <w:r w:rsidRPr="00F565D6">
        <w:t>operate in association with fellow workers and according to planned daily schedule</w:t>
      </w:r>
    </w:p>
    <w:p w:rsidR="00000000" w:rsidRPr="00F565D6" w:rsidP="00F565D6">
      <w:pPr>
        <w:pStyle w:val="ListBullet"/>
      </w:pPr>
      <w:r w:rsidRPr="00F565D6">
        <w:t>maintain produ</w:t>
      </w:r>
      <w:r w:rsidRPr="00F565D6">
        <w:t>ction according to work health and safety (WHS) requirements manufacturer specifications and enterprise procedures</w:t>
      </w:r>
    </w:p>
    <w:p w:rsidR="00000000" w:rsidRPr="00F565D6" w:rsidP="00F565D6">
      <w:pPr>
        <w:pStyle w:val="ListBullet"/>
      </w:pPr>
      <w:r w:rsidRPr="00F565D6">
        <w:t>anticipate production difficulties and take action to prevent occurrence.</w:t>
      </w:r>
    </w:p>
    <w:p w:rsidR="00000000" w:rsidRPr="00F565D6" w:rsidP="00F565D6">
      <w:pPr>
        <w:pStyle w:val="AllowPageBreak"/>
      </w:pPr>
    </w:p>
    <w:p w:rsidR="00000000" w:rsidRPr="00F565D6" w:rsidP="00F565D6">
      <w:pPr>
        <w:pStyle w:val="Heading1"/>
      </w:pPr>
      <w:bookmarkStart w:id="10" w:name="O_1073852"/>
      <w:bookmarkEnd w:id="10"/>
      <w:r w:rsidRPr="00F565D6">
        <w:t>Knowledge Evidence</w:t>
      </w:r>
    </w:p>
    <w:p w:rsidR="00000000" w:rsidRPr="00F565D6" w:rsidP="00D9597A">
      <w:pPr>
        <w:pStyle w:val="BodyText"/>
      </w:pPr>
      <w:r w:rsidRPr="00F565D6">
        <w:t>The candidate must be able to demonstrate knowledge to complete the tasks outlined in the elements, performance criteria and foundation skills of this unit, including knowledge of:</w:t>
      </w:r>
    </w:p>
    <w:p w:rsidR="00000000" w:rsidRPr="00F565D6" w:rsidP="00F565D6">
      <w:pPr>
        <w:pStyle w:val="ListBullet"/>
      </w:pPr>
      <w:r w:rsidRPr="00F565D6">
        <w:t>WHS risks and requirements for operating, maintaining and shutting down th</w:t>
      </w:r>
      <w:r w:rsidRPr="00F565D6">
        <w:t>e machine</w:t>
      </w:r>
    </w:p>
    <w:p w:rsidR="00000000" w:rsidRPr="00F565D6" w:rsidP="00F565D6">
      <w:pPr>
        <w:pStyle w:val="ListBullet"/>
      </w:pPr>
      <w:r w:rsidRPr="00F565D6">
        <w:t>the factors that affect the machine’s operating speed</w:t>
      </w:r>
    </w:p>
    <w:p w:rsidR="00000000" w:rsidRPr="00F565D6" w:rsidP="00F565D6">
      <w:pPr>
        <w:pStyle w:val="ListBullet"/>
      </w:pPr>
      <w:r w:rsidRPr="00F565D6">
        <w:t>circumstances where the machine needs to be adjusted, and steps taken to prevent sheet feeding issues</w:t>
      </w:r>
    </w:p>
    <w:p w:rsidR="00000000" w:rsidRPr="00F565D6" w:rsidP="00F565D6">
      <w:pPr>
        <w:pStyle w:val="ListBullet"/>
      </w:pPr>
      <w:r w:rsidRPr="00F565D6">
        <w:t>the checks required to shut down the machine</w:t>
      </w:r>
    </w:p>
    <w:p w:rsidR="00000000" w:rsidRPr="00F565D6" w:rsidP="00F565D6">
      <w:pPr>
        <w:pStyle w:val="ListBullet"/>
      </w:pPr>
      <w:r w:rsidRPr="00F565D6">
        <w:t>basic in-line processes and their role in job</w:t>
      </w:r>
      <w:r w:rsidRPr="00F565D6">
        <w:t xml:space="preserve"> production</w:t>
      </w:r>
    </w:p>
    <w:p w:rsidR="00000000" w:rsidRPr="00F565D6" w:rsidP="00F565D6">
      <w:pPr>
        <w:pStyle w:val="ListBullet"/>
      </w:pPr>
      <w:r w:rsidRPr="00F565D6">
        <w:t>cleaning procedures and areas of the machine that require regular cleaning</w:t>
      </w:r>
    </w:p>
    <w:p w:rsidR="00000000" w:rsidRPr="00F565D6" w:rsidP="00F565D6">
      <w:pPr>
        <w:pStyle w:val="ListBullet"/>
      </w:pPr>
      <w:r w:rsidRPr="00F565D6">
        <w:t>quality criteria to check against client sample to ensure collation accords with job requirements</w:t>
      </w:r>
    </w:p>
    <w:p w:rsidR="00000000" w:rsidRPr="00F565D6" w:rsidP="00F565D6">
      <w:pPr>
        <w:pStyle w:val="ListBullet"/>
      </w:pPr>
      <w:r w:rsidRPr="00F565D6">
        <w:t xml:space="preserve">manufacturer manuals, enterprise procedures and work health and safety </w:t>
      </w:r>
      <w:r w:rsidRPr="00F565D6">
        <w:t xml:space="preserve">documentation, including their location and purpose. </w:t>
      </w:r>
    </w:p>
    <w:p w:rsidR="00000000" w:rsidRPr="00F565D6" w:rsidP="00F565D6">
      <w:pPr>
        <w:pStyle w:val="AllowPageBreak"/>
      </w:pPr>
    </w:p>
    <w:p w:rsidR="00000000" w:rsidRPr="00F565D6" w:rsidP="00F565D6">
      <w:pPr>
        <w:pStyle w:val="Heading1"/>
      </w:pPr>
      <w:bookmarkStart w:id="11" w:name="O_1073851"/>
      <w:bookmarkEnd w:id="11"/>
      <w:r w:rsidRPr="00F565D6">
        <w:t>Assessment Conditions</w:t>
      </w:r>
    </w:p>
    <w:p w:rsidR="00000000" w:rsidRPr="00F565D6" w:rsidP="00D9597A">
      <w:pPr>
        <w:pStyle w:val="BodyText"/>
      </w:pPr>
      <w:r w:rsidRPr="00F565D6">
        <w:t>Skills in this unit must be demonstrated in a workplace or simulated environment where the conditions are typical of those in a working environment in this indus</w:t>
      </w:r>
      <w:r w:rsidRPr="00F565D6">
        <w:t xml:space="preserve">try. </w:t>
      </w:r>
    </w:p>
    <w:p w:rsidR="00000000" w:rsidRPr="00F565D6" w:rsidP="00D9597A">
      <w:pPr>
        <w:pStyle w:val="BodyText"/>
      </w:pPr>
      <w:r w:rsidRPr="00F565D6">
        <w:t>This includes access to:</w:t>
      </w:r>
    </w:p>
    <w:p w:rsidR="00000000" w:rsidRPr="00F565D6" w:rsidP="00F565D6">
      <w:pPr>
        <w:pStyle w:val="ListBullet"/>
      </w:pPr>
      <w:r w:rsidRPr="00F565D6">
        <w:t>special purpose tools, equipment and materials</w:t>
      </w:r>
    </w:p>
    <w:p w:rsidR="00000000" w:rsidRPr="00F565D6" w:rsidP="00F565D6">
      <w:pPr>
        <w:pStyle w:val="ListBullet"/>
      </w:pPr>
      <w:r w:rsidRPr="00F565D6">
        <w:t>collating or inserting machinery.</w:t>
      </w:r>
    </w:p>
    <w:p w:rsidR="00D9597A" w:rsidP="00D9597A">
      <w:pPr>
        <w:pStyle w:val="BodyText"/>
      </w:pPr>
      <w:r w:rsidRPr="00F565D6">
        <w:t>Assessors of this unit must satisfy the requirements for assessors in applicable vocational education and training legislation, frameworks and/</w:t>
      </w:r>
      <w:r w:rsidRPr="00F565D6">
        <w:t>or standards.</w:t>
      </w:r>
    </w:p>
    <w:p w:rsidR="00000000" w:rsidRPr="00F565D6" w:rsidP="00F565D6">
      <w:pPr>
        <w:pStyle w:val="Heading1"/>
      </w:pPr>
      <w:bookmarkStart w:id="12" w:name="O_1073849"/>
      <w:bookmarkEnd w:id="12"/>
      <w:r w:rsidRPr="00F565D6">
        <w:t>Links</w:t>
      </w:r>
    </w:p>
    <w:p w:rsidR="00000000" w:rsidRPr="00F565D6" w:rsidP="00D9597A">
      <w:pPr>
        <w:pStyle w:val="BodyText"/>
      </w:pPr>
      <w:r w:rsidRPr="00F565D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3479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565D6" w:rsidP="00F565D6"/>
    <w:sectPr w:rsidSect="00F565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5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5D6" w:rsidRPr="00D9597A" w:rsidP="00D959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5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97A" w:rsidP="00F565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597A" w:rsidP="00F565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9597A" w:rsidP="00F565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5D6" w:rsidP="00F565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597A">
      <w:t>Approved</w:t>
    </w:r>
    <w:r w:rsidR="00D959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59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597A">
      <w:rPr>
        <w:noProof/>
      </w:rPr>
      <w:t>4</w:t>
    </w:r>
    <w:r>
      <w:rPr>
        <w:noProof/>
      </w:rPr>
      <w:fldChar w:fldCharType="end"/>
    </w:r>
  </w:p>
  <w:p w:rsidR="00F565D6" w:rsidP="00F565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59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597A">
      <w:t>Manufacturing Industry Skills Alliance</w:t>
    </w:r>
    <w:r w:rsidR="00D9597A">
      <w:fldChar w:fldCharType="end"/>
    </w:r>
  </w:p>
  <w:p w:rsidR="00F565D6" w:rsidP="00F565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5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9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65D6" w:rsidRPr="00D9597A" w:rsidP="00D959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5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97A" w:rsidRPr="002D2AF8" w:rsidP="00F565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ICPCBF2440 Produce basic collated or inserted (sheet/section)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597A" w:rsidP="00F565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5D6" w:rsidRPr="002D2AF8" w:rsidP="00F565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597A">
      <w:t>ICPCBF2440 Produce basic collated or inserted (sheet/section) product</w:t>
    </w:r>
    <w:r w:rsidR="00D959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597A">
      <w:rPr>
        <w:noProof/>
      </w:rPr>
      <w:t>2 March 2025</w:t>
    </w:r>
    <w:r>
      <w:fldChar w:fldCharType="end"/>
    </w:r>
  </w:p>
  <w:p w:rsidR="00F565D6" w:rsidP="00F565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081D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6A4B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5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65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65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65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65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65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65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65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65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65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65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65D6"/>
  </w:style>
  <w:style w:type="character" w:customStyle="1" w:styleId="Heading1Char">
    <w:name w:val="Heading 1 Char"/>
    <w:basedOn w:val="DefaultParagraphFont"/>
    <w:link w:val="Heading1"/>
    <w:rsid w:val="00F565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65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65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65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65D6"/>
    <w:rPr>
      <w:b/>
      <w:spacing w:val="0"/>
    </w:rPr>
  </w:style>
  <w:style w:type="character" w:styleId="Emphasis">
    <w:name w:val="Emphasis"/>
    <w:basedOn w:val="DefaultParagraphFont"/>
    <w:qFormat/>
    <w:rsid w:val="00F565D6"/>
    <w:rPr>
      <w:i/>
    </w:rPr>
  </w:style>
  <w:style w:type="paragraph" w:customStyle="1" w:styleId="SuperHeading">
    <w:name w:val="SuperHeading"/>
    <w:basedOn w:val="Normal"/>
    <w:rsid w:val="00F565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65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65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65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65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6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6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65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65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65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65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65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65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65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65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65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65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65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65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65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65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65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65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65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65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65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65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65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65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65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65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65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65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65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65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65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65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65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65D6"/>
  </w:style>
  <w:style w:type="paragraph" w:styleId="TableofFigures">
    <w:name w:val="table of figures"/>
    <w:basedOn w:val="Normal"/>
    <w:next w:val="Normal"/>
    <w:semiHidden/>
    <w:rsid w:val="00F565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65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65D6"/>
    <w:rPr>
      <w:rFonts w:ascii="Wingdings" w:hAnsi="Wingdings"/>
    </w:rPr>
  </w:style>
  <w:style w:type="paragraph" w:customStyle="1" w:styleId="TableHeading">
    <w:name w:val="Table Heading"/>
    <w:basedOn w:val="HeadingBase"/>
    <w:rsid w:val="00F565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65D6"/>
    <w:rPr>
      <w:color w:val="0033CC"/>
      <w:u w:val="none"/>
    </w:rPr>
  </w:style>
  <w:style w:type="paragraph" w:customStyle="1" w:styleId="BodyTextRight">
    <w:name w:val="Body Text Right"/>
    <w:basedOn w:val="BodyText"/>
    <w:rsid w:val="00F565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65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65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65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65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65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65D6"/>
    <w:rPr>
      <w:sz w:val="32"/>
    </w:rPr>
  </w:style>
  <w:style w:type="paragraph" w:customStyle="1" w:styleId="HeadingProcedure">
    <w:name w:val="Heading Procedure"/>
    <w:basedOn w:val="HeadingBase"/>
    <w:next w:val="Normal"/>
    <w:rsid w:val="00F565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65D6"/>
    <w:pPr>
      <w:spacing w:before="60" w:after="60"/>
    </w:pPr>
  </w:style>
  <w:style w:type="paragraph" w:styleId="ListContinue">
    <w:name w:val="List Continue"/>
    <w:basedOn w:val="List"/>
    <w:rsid w:val="00F565D6"/>
    <w:pPr>
      <w:ind w:firstLine="0"/>
    </w:pPr>
  </w:style>
  <w:style w:type="paragraph" w:customStyle="1" w:styleId="ListNote">
    <w:name w:val="List Note"/>
    <w:basedOn w:val="List"/>
    <w:rsid w:val="00F565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65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65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65D6"/>
    <w:rPr>
      <w:rFonts w:ascii="Courier New" w:hAnsi="Courier New"/>
    </w:rPr>
  </w:style>
  <w:style w:type="paragraph" w:customStyle="1" w:styleId="NoteBullet">
    <w:name w:val="Note Bullet"/>
    <w:basedOn w:val="Note"/>
    <w:rsid w:val="00F565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65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65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65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65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65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65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65D6"/>
    <w:rPr>
      <w:b/>
      <w:smallCaps/>
    </w:rPr>
  </w:style>
  <w:style w:type="paragraph" w:customStyle="1" w:styleId="TableListNumber">
    <w:name w:val="Table List Number"/>
    <w:basedOn w:val="ListNumber"/>
    <w:rsid w:val="00F565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65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65D6"/>
    <w:pPr>
      <w:numPr>
        <w:numId w:val="8"/>
      </w:numPr>
    </w:pPr>
  </w:style>
  <w:style w:type="paragraph" w:customStyle="1" w:styleId="ListAlpha2">
    <w:name w:val="List Alpha 2"/>
    <w:basedOn w:val="List2"/>
    <w:rsid w:val="00F565D6"/>
    <w:pPr>
      <w:numPr>
        <w:numId w:val="7"/>
      </w:numPr>
    </w:pPr>
  </w:style>
  <w:style w:type="paragraph" w:styleId="List2">
    <w:name w:val="List 2"/>
    <w:basedOn w:val="BodyText"/>
    <w:rsid w:val="00F565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65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65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65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65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65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65D6"/>
    <w:pPr>
      <w:numPr>
        <w:numId w:val="3"/>
      </w:numPr>
    </w:pPr>
  </w:style>
  <w:style w:type="paragraph" w:styleId="ListContinue2">
    <w:name w:val="List Continue 2"/>
    <w:basedOn w:val="List2"/>
    <w:rsid w:val="00F565D6"/>
    <w:pPr>
      <w:ind w:firstLine="0"/>
    </w:pPr>
  </w:style>
  <w:style w:type="paragraph" w:styleId="ListContinue3">
    <w:name w:val="List Continue 3"/>
    <w:basedOn w:val="List3"/>
    <w:rsid w:val="00F565D6"/>
    <w:pPr>
      <w:ind w:left="1021" w:firstLine="0"/>
    </w:pPr>
  </w:style>
  <w:style w:type="paragraph" w:styleId="ListContinue4">
    <w:name w:val="List Continue 4"/>
    <w:basedOn w:val="List4"/>
    <w:rsid w:val="00F565D6"/>
    <w:pPr>
      <w:ind w:firstLine="0"/>
    </w:pPr>
  </w:style>
  <w:style w:type="paragraph" w:styleId="ListContinue5">
    <w:name w:val="List Continue 5"/>
    <w:basedOn w:val="List5"/>
    <w:rsid w:val="00F565D6"/>
    <w:pPr>
      <w:ind w:firstLine="0"/>
    </w:pPr>
  </w:style>
  <w:style w:type="paragraph" w:styleId="ListNumber3">
    <w:name w:val="List Number 3"/>
    <w:basedOn w:val="List3"/>
    <w:rsid w:val="00F565D6"/>
    <w:pPr>
      <w:numPr>
        <w:numId w:val="4"/>
      </w:numPr>
    </w:pPr>
  </w:style>
  <w:style w:type="paragraph" w:styleId="ListNumber4">
    <w:name w:val="List Number 4"/>
    <w:basedOn w:val="List4"/>
    <w:rsid w:val="00F565D6"/>
    <w:pPr>
      <w:numPr>
        <w:numId w:val="5"/>
      </w:numPr>
    </w:pPr>
  </w:style>
  <w:style w:type="paragraph" w:styleId="ListNumber5">
    <w:name w:val="List Number 5"/>
    <w:basedOn w:val="List5"/>
    <w:rsid w:val="00F565D6"/>
    <w:pPr>
      <w:numPr>
        <w:numId w:val="6"/>
      </w:numPr>
    </w:pPr>
  </w:style>
  <w:style w:type="paragraph" w:styleId="BlockText">
    <w:name w:val="Block Text"/>
    <w:basedOn w:val="Normal"/>
    <w:rsid w:val="00F565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65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65D6"/>
    <w:rPr>
      <w:sz w:val="16"/>
      <w:vertAlign w:val="superscript"/>
    </w:rPr>
  </w:style>
  <w:style w:type="character" w:customStyle="1" w:styleId="Symbols">
    <w:name w:val="Symbols"/>
    <w:basedOn w:val="DefaultParagraphFont"/>
    <w:rsid w:val="00F565D6"/>
    <w:rPr>
      <w:rFonts w:ascii="Symbol" w:hAnsi="Symbol"/>
    </w:rPr>
  </w:style>
  <w:style w:type="character" w:customStyle="1" w:styleId="MenuOptions">
    <w:name w:val="Menu Options"/>
    <w:basedOn w:val="DefaultParagraphFont"/>
    <w:rsid w:val="00F565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65D6"/>
    <w:rPr>
      <w:b/>
    </w:rPr>
  </w:style>
  <w:style w:type="character" w:customStyle="1" w:styleId="Underlined">
    <w:name w:val="Underlined"/>
    <w:basedOn w:val="DefaultParagraphFont"/>
    <w:rsid w:val="00F565D6"/>
    <w:rPr>
      <w:u w:val="single"/>
    </w:rPr>
  </w:style>
  <w:style w:type="paragraph" w:customStyle="1" w:styleId="TableBodyTextRight">
    <w:name w:val="Table Body Text Right"/>
    <w:basedOn w:val="TableBodyText"/>
    <w:rsid w:val="00F565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65D6"/>
    <w:rPr>
      <w:sz w:val="18"/>
    </w:rPr>
  </w:style>
  <w:style w:type="paragraph" w:customStyle="1" w:styleId="BodySmallRight">
    <w:name w:val="Body Small Right"/>
    <w:basedOn w:val="BodyTextRight"/>
    <w:rsid w:val="00F565D6"/>
    <w:rPr>
      <w:sz w:val="18"/>
      <w:szCs w:val="18"/>
    </w:rPr>
  </w:style>
  <w:style w:type="paragraph" w:customStyle="1" w:styleId="MarginEdition">
    <w:name w:val="Margin Edition"/>
    <w:basedOn w:val="MarginNote"/>
    <w:rsid w:val="00F565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65D6"/>
    <w:rPr>
      <w:sz w:val="2"/>
      <w:szCs w:val="2"/>
    </w:rPr>
  </w:style>
  <w:style w:type="character" w:customStyle="1" w:styleId="Small">
    <w:name w:val="Small"/>
    <w:basedOn w:val="DefaultParagraphFont"/>
    <w:rsid w:val="00F565D6"/>
    <w:rPr>
      <w:sz w:val="16"/>
    </w:rPr>
  </w:style>
  <w:style w:type="paragraph" w:customStyle="1" w:styleId="WideTable">
    <w:name w:val="Wide Table"/>
    <w:basedOn w:val="Normal"/>
    <w:rsid w:val="00F565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65D6"/>
  </w:style>
  <w:style w:type="paragraph" w:styleId="Quote">
    <w:name w:val="Quote"/>
    <w:basedOn w:val="Heading1"/>
    <w:link w:val="QuoteChar"/>
    <w:qFormat/>
    <w:rsid w:val="00F565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65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65D6"/>
    <w:pPr>
      <w:pageBreakBefore/>
    </w:pPr>
  </w:style>
  <w:style w:type="paragraph" w:customStyle="1" w:styleId="Border">
    <w:name w:val="Border"/>
    <w:basedOn w:val="Normal"/>
    <w:qFormat/>
    <w:rsid w:val="00F565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65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5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5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65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65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65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65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65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65D6"/>
    <w:rPr>
      <w:u w:val="single"/>
    </w:rPr>
  </w:style>
  <w:style w:type="character" w:customStyle="1" w:styleId="BoldandItalics">
    <w:name w:val="Bold and Italics"/>
    <w:qFormat/>
    <w:rsid w:val="00F565D6"/>
    <w:rPr>
      <w:b/>
      <w:i/>
      <w:u w:val="none"/>
    </w:rPr>
  </w:style>
  <w:style w:type="paragraph" w:styleId="BalloonText">
    <w:name w:val="Balloon Text"/>
    <w:basedOn w:val="Normal"/>
    <w:link w:val="BalloonTextChar"/>
    <w:rsid w:val="00F565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65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65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65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65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65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65D6"/>
    <w:pPr>
      <w:spacing w:before="0" w:after="0"/>
    </w:pPr>
  </w:style>
  <w:style w:type="paragraph" w:customStyle="1" w:styleId="BodyTextBold">
    <w:name w:val="Body Text Bold"/>
    <w:basedOn w:val="BodyText"/>
    <w:qFormat/>
    <w:rsid w:val="00F565D6"/>
    <w:rPr>
      <w:b/>
    </w:rPr>
  </w:style>
  <w:style w:type="character" w:styleId="Hyperlink">
    <w:name w:val="Hyperlink"/>
    <w:basedOn w:val="DefaultParagraphFont"/>
    <w:uiPriority w:val="99"/>
    <w:unhideWhenUsed/>
    <w:rsid w:val="00D959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937</Words>
  <Characters>6123</Characters>
  <Application>Microsoft Office Word</Application>
  <DocSecurity>0</DocSecurity>
  <Lines>180</Lines>
  <Paragraphs>113</Paragraphs>
  <ScaleCrop>false</ScaleCrop>
  <Company>Author-it Software Corporation Ltd.</Company>
  <LinksUpToDate>false</LinksUpToDate>
  <CharactersWithSpaces>6947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ICPCBF2440 Produce basic collated or inserted (sheet/section)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2025-03-01T18:03:00Z</dcterms:created>
  <dcterms:modified xsi:type="dcterms:W3CDTF">2025-03-01T18:03:00Z</dcterms:modified>
</cp:coreProperties>
</file>