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5A69" w:rsidP="00405A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ICPCBF243 Set up machine for basic collating or inserting (sheet/section)</w:t>
      </w:r>
      <w:r>
        <w:fldChar w:fldCharType="end"/>
      </w:r>
    </w:p>
    <w:p w:rsidR="00405A69" w:rsidP="00405A69">
      <w:pPr>
        <w:pStyle w:val="Version"/>
        <w:sectPr w:rsidSect="009847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4723" w:rsidP="00984723">
      <w:pPr>
        <w:pStyle w:val="SuperHeading"/>
      </w:pPr>
      <w:r w:rsidRPr="00984723">
        <w:t>ICPCBF243 Set up machine for basic collating or inserting (sheet/section)</w:t>
      </w:r>
    </w:p>
    <w:p w:rsidR="00000000" w:rsidRPr="00984723" w:rsidP="00984723">
      <w:pPr>
        <w:pStyle w:val="Heading1"/>
      </w:pPr>
      <w:bookmarkStart w:id="1" w:name="O_683686"/>
      <w:bookmarkEnd w:id="1"/>
      <w:r w:rsidRPr="009847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847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723" w:rsidP="00984723">
            <w:pPr>
              <w:pStyle w:val="BodyText"/>
            </w:pPr>
            <w:r w:rsidRPr="0098472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723">
            <w:pPr>
              <w:pStyle w:val="BodyText"/>
              <w:rPr>
                <w:lang w:val="en-NZ"/>
              </w:rPr>
            </w:pPr>
            <w:r w:rsidRPr="00984723">
              <w:rPr>
                <w:rStyle w:val="SpecialBold"/>
              </w:rPr>
              <w:t>Comments</w:t>
            </w:r>
          </w:p>
        </w:tc>
      </w:tr>
      <w:tr w:rsidTr="009847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723">
            <w:pPr>
              <w:pStyle w:val="BodyText"/>
              <w:rPr>
                <w:lang w:val="en-NZ"/>
              </w:rPr>
            </w:pPr>
            <w:r w:rsidRPr="0098472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723" w:rsidP="00984723">
            <w:pPr>
              <w:pStyle w:val="BodyText"/>
            </w:pPr>
            <w:r w:rsidRPr="00984723">
              <w:t>This version first released with ICP Printing and Graphic Arts Training Package Version 1.0.</w:t>
            </w:r>
          </w:p>
        </w:tc>
      </w:tr>
    </w:tbl>
    <w:p w:rsidR="00000000" w:rsidRPr="00984723" w:rsidP="00984723">
      <w:pPr>
        <w:pStyle w:val="BodyText"/>
      </w:pPr>
    </w:p>
    <w:p w:rsidR="00000000" w:rsidRPr="00984723" w:rsidP="00984723">
      <w:pPr>
        <w:pStyle w:val="AllowPageBreak"/>
      </w:pPr>
    </w:p>
    <w:p w:rsidR="00000000" w:rsidRPr="00984723" w:rsidP="00984723">
      <w:pPr>
        <w:pStyle w:val="Heading1"/>
      </w:pPr>
      <w:bookmarkStart w:id="2" w:name="O_683687"/>
      <w:bookmarkEnd w:id="2"/>
      <w:r w:rsidRPr="00984723">
        <w:t>Application</w:t>
      </w:r>
    </w:p>
    <w:p w:rsidR="00000000" w:rsidRPr="00984723" w:rsidP="00405A69">
      <w:pPr>
        <w:pStyle w:val="BodyText"/>
      </w:pPr>
      <w:r w:rsidRPr="00984723">
        <w:t>This unit describes the skills and knowledge required to set up a machine for basic collating, gathering or inserting of sheets or sections, and is appropriate for binding and finishing operations, mail houses and newspapers.</w:t>
      </w:r>
    </w:p>
    <w:p w:rsidR="00000000" w:rsidRPr="00984723" w:rsidP="00405A69">
      <w:pPr>
        <w:pStyle w:val="BodyText"/>
      </w:pPr>
      <w:r w:rsidRPr="00984723">
        <w:t>No licensing, leg</w:t>
      </w:r>
      <w:r w:rsidRPr="00984723">
        <w:t>islative or certification requirements apply to this unit at the time of publication.</w:t>
      </w:r>
    </w:p>
    <w:p w:rsidR="00000000" w:rsidRPr="00984723" w:rsidP="00984723">
      <w:pPr>
        <w:pStyle w:val="Heading1"/>
      </w:pPr>
      <w:bookmarkStart w:id="3" w:name="O_683690"/>
      <w:bookmarkEnd w:id="3"/>
      <w:r w:rsidRPr="00984723">
        <w:t>Unit Sector</w:t>
      </w:r>
    </w:p>
    <w:p w:rsidR="00000000" w:rsidRPr="00984723" w:rsidP="00405A69">
      <w:pPr>
        <w:pStyle w:val="BodyText"/>
      </w:pPr>
      <w:r w:rsidRPr="00984723">
        <w:t>Converting, Binding and Finishing</w:t>
      </w:r>
    </w:p>
    <w:p w:rsidR="00000000" w:rsidRPr="00984723" w:rsidP="00984723">
      <w:pPr>
        <w:pStyle w:val="Heading1"/>
      </w:pPr>
      <w:bookmarkStart w:id="4" w:name="O_683691"/>
      <w:bookmarkEnd w:id="4"/>
      <w:r w:rsidRPr="0098472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8472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723" w:rsidP="00984723">
            <w:pPr>
              <w:pStyle w:val="BodyText"/>
            </w:pPr>
            <w:r w:rsidRPr="0098472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723">
            <w:pPr>
              <w:pStyle w:val="BodyText"/>
              <w:rPr>
                <w:lang w:val="en-NZ"/>
              </w:rPr>
            </w:pPr>
            <w:r w:rsidRPr="00984723">
              <w:rPr>
                <w:rStyle w:val="SpecialBold"/>
              </w:rPr>
              <w:t>PERFORMANCE CRITERIA</w:t>
            </w:r>
          </w:p>
        </w:tc>
      </w:tr>
      <w:tr w:rsidTr="0098472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723" w:rsidP="00984723">
            <w:pPr>
              <w:pStyle w:val="BodyText"/>
            </w:pPr>
            <w:r w:rsidRPr="0098472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723">
            <w:pPr>
              <w:pStyle w:val="BodyText"/>
              <w:rPr>
                <w:lang w:val="en-NZ"/>
              </w:rPr>
            </w:pPr>
            <w:r w:rsidRPr="0098472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8472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723">
            <w:pPr>
              <w:pStyle w:val="BodyText"/>
              <w:rPr>
                <w:lang w:val="en-NZ"/>
              </w:rPr>
            </w:pPr>
            <w:r w:rsidRPr="00984723">
              <w:t>1. Prepare for job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723" w:rsidP="00984723">
            <w:pPr>
              <w:pStyle w:val="BodyText"/>
            </w:pPr>
            <w:r w:rsidRPr="00984723">
              <w:t>1.1 Job specifications are read and interpreted from job documentation or production control syste</w:t>
            </w:r>
            <w:r w:rsidRPr="00984723">
              <w:t>m</w:t>
            </w:r>
          </w:p>
          <w:p w:rsidR="00000000" w:rsidRPr="00984723" w:rsidP="00984723">
            <w:pPr>
              <w:pStyle w:val="BodyText"/>
            </w:pPr>
            <w:r w:rsidRPr="00984723">
              <w:t>1.2 Set-up is carried out correctly in minimum time with minimum wastage</w:t>
            </w:r>
          </w:p>
          <w:p w:rsidR="00000000" w:rsidP="00984723">
            <w:pPr>
              <w:pStyle w:val="BodyText"/>
              <w:rPr>
                <w:lang w:val="en-NZ"/>
              </w:rPr>
            </w:pPr>
            <w:r w:rsidRPr="00984723">
              <w:t xml:space="preserve">1.3 Availability of all job-related components is checked </w:t>
            </w:r>
          </w:p>
        </w:tc>
      </w:tr>
      <w:tr w:rsidTr="0098472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723">
            <w:pPr>
              <w:pStyle w:val="BodyText"/>
              <w:rPr>
                <w:lang w:val="en-NZ"/>
              </w:rPr>
            </w:pPr>
            <w:r w:rsidRPr="00984723">
              <w:t>2. Set up sheet/section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723" w:rsidP="00984723">
            <w:pPr>
              <w:pStyle w:val="BodyText"/>
            </w:pPr>
            <w:r w:rsidRPr="00984723">
              <w:t>2.1 Feeder and delivery systems are set up and adjusted according to job specifications</w:t>
            </w:r>
          </w:p>
          <w:p w:rsidR="00000000" w:rsidRPr="00984723" w:rsidP="00984723">
            <w:pPr>
              <w:pStyle w:val="BodyText"/>
            </w:pPr>
            <w:r w:rsidRPr="00984723">
              <w:t>2.</w:t>
            </w:r>
            <w:r w:rsidRPr="00984723">
              <w:t>2 Double/misfeed detectors are set up according to job specifications</w:t>
            </w:r>
          </w:p>
          <w:p w:rsidR="00000000" w:rsidRPr="00984723" w:rsidP="00984723">
            <w:pPr>
              <w:pStyle w:val="BodyText"/>
            </w:pPr>
            <w:r w:rsidRPr="00984723">
              <w:t>2.3 Sheet/section pick-up, transfer and transportation system is set up and adjusted according to job specifications</w:t>
            </w:r>
          </w:p>
          <w:p w:rsidR="00000000" w:rsidP="00984723">
            <w:pPr>
              <w:pStyle w:val="BodyText"/>
              <w:rPr>
                <w:lang w:val="en-NZ"/>
              </w:rPr>
            </w:pPr>
            <w:r w:rsidRPr="00984723">
              <w:t xml:space="preserve">2.4 Transfer systems are set up and adjusted according to job specifications </w:t>
            </w:r>
          </w:p>
        </w:tc>
      </w:tr>
      <w:tr w:rsidTr="0098472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723">
            <w:pPr>
              <w:pStyle w:val="BodyText"/>
              <w:rPr>
                <w:lang w:val="en-NZ"/>
              </w:rPr>
            </w:pPr>
            <w:r w:rsidRPr="00984723">
              <w:t>3. Set up machine and conduct sample run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723" w:rsidP="00984723">
            <w:pPr>
              <w:pStyle w:val="BodyText"/>
            </w:pPr>
            <w:r w:rsidRPr="00984723">
              <w:t>3.1 Collating/inserting system is set up and adjusted according to job specifications</w:t>
            </w:r>
          </w:p>
          <w:p w:rsidR="00000000" w:rsidRPr="00984723" w:rsidP="00984723">
            <w:pPr>
              <w:pStyle w:val="BodyText"/>
            </w:pPr>
            <w:r w:rsidRPr="00984723">
              <w:t>3.2 Material to be used for sample is organised co</w:t>
            </w:r>
            <w:r w:rsidRPr="00984723">
              <w:t>rrectly</w:t>
            </w:r>
          </w:p>
          <w:p w:rsidR="00000000" w:rsidP="00984723">
            <w:pPr>
              <w:pStyle w:val="BodyText"/>
              <w:rPr>
                <w:lang w:val="en-NZ"/>
              </w:rPr>
            </w:pPr>
            <w:r w:rsidRPr="00984723">
              <w:t xml:space="preserve">3.3 Machine is set up and operated to produce a specified sample according to Work Health and Safety (WHS) requirements, manufacturer’s specifications and enterprise procedures </w:t>
            </w:r>
          </w:p>
        </w:tc>
      </w:tr>
      <w:tr w:rsidTr="0098472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723">
            <w:pPr>
              <w:pStyle w:val="BodyText"/>
              <w:rPr>
                <w:lang w:val="en-NZ"/>
              </w:rPr>
            </w:pPr>
            <w:r w:rsidRPr="00984723">
              <w:t>4. Organise sample inspection and/or testing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723" w:rsidP="00984723">
            <w:pPr>
              <w:pStyle w:val="BodyText"/>
            </w:pPr>
            <w:r w:rsidRPr="00984723">
              <w:t>4.1 Sample is visually i</w:t>
            </w:r>
            <w:r w:rsidRPr="00984723">
              <w:t>nspected and/or tested, or laboratory testing is organised, according to enterprise procedures</w:t>
            </w:r>
          </w:p>
          <w:p w:rsidR="00000000" w:rsidRPr="00984723" w:rsidP="00984723">
            <w:pPr>
              <w:pStyle w:val="BodyText"/>
            </w:pPr>
            <w:r w:rsidRPr="00984723">
              <w:t>4.2 Results are interpreted to determine adjustment requirements</w:t>
            </w:r>
          </w:p>
          <w:p w:rsidR="00000000" w:rsidRPr="00984723" w:rsidP="00984723">
            <w:pPr>
              <w:pStyle w:val="BodyText"/>
            </w:pPr>
            <w:r w:rsidRPr="00984723">
              <w:t xml:space="preserve">4.3 Adjustments are carried out according to product and machine specifications </w:t>
            </w:r>
          </w:p>
        </w:tc>
      </w:tr>
    </w:tbl>
    <w:p w:rsidR="00000000" w:rsidRPr="00984723" w:rsidP="00984723">
      <w:pPr>
        <w:pStyle w:val="BodyText"/>
      </w:pPr>
    </w:p>
    <w:p w:rsidR="00000000" w:rsidRPr="00984723" w:rsidP="00984723">
      <w:pPr>
        <w:pStyle w:val="AllowPageBreak"/>
      </w:pPr>
    </w:p>
    <w:p w:rsidR="00000000" w:rsidRPr="00984723" w:rsidP="00984723">
      <w:pPr>
        <w:pStyle w:val="Heading1"/>
      </w:pPr>
      <w:bookmarkStart w:id="5" w:name="O_683692"/>
      <w:bookmarkEnd w:id="5"/>
      <w:r w:rsidRPr="00984723">
        <w:t>Foundation Skills</w:t>
      </w:r>
    </w:p>
    <w:p w:rsidR="00000000" w:rsidRPr="00405A69" w:rsidP="00405A69">
      <w:pPr>
        <w:pStyle w:val="BodyText"/>
        <w:rPr>
          <w:i/>
        </w:rPr>
      </w:pPr>
      <w:r w:rsidRPr="00405A6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9847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723" w:rsidP="00984723">
            <w:pPr>
              <w:pStyle w:val="BodyText"/>
            </w:pPr>
            <w:r w:rsidRPr="00984723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723" w:rsidP="00984723">
            <w:pPr>
              <w:pStyle w:val="BodyText"/>
            </w:pPr>
            <w:r w:rsidRPr="00984723">
              <w:rPr>
                <w:rStyle w:val="SpecialBold"/>
              </w:rPr>
              <w:t>Performance</w:t>
            </w:r>
          </w:p>
          <w:p w:rsidR="00000000" w:rsidRPr="00984723" w:rsidP="00984723">
            <w:pPr>
              <w:pStyle w:val="BodyText"/>
            </w:pPr>
            <w:r w:rsidRPr="00984723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723">
            <w:pPr>
              <w:pStyle w:val="BodyText"/>
              <w:rPr>
                <w:lang w:val="en-NZ"/>
              </w:rPr>
            </w:pPr>
            <w:r w:rsidRPr="00984723">
              <w:rPr>
                <w:rStyle w:val="SpecialBold"/>
              </w:rPr>
              <w:t>Description</w:t>
            </w:r>
          </w:p>
        </w:tc>
      </w:tr>
      <w:tr w:rsidTr="009847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723">
            <w:pPr>
              <w:pStyle w:val="BodyText"/>
              <w:rPr>
                <w:lang w:val="en-NZ"/>
              </w:rPr>
            </w:pPr>
            <w:r w:rsidRPr="00984723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723">
            <w:pPr>
              <w:pStyle w:val="BodyText"/>
              <w:rPr>
                <w:lang w:val="en-NZ"/>
              </w:rPr>
            </w:pPr>
            <w:r w:rsidRPr="00984723">
              <w:t>1.1, 2.1-2.4, 3.1, 3.3, 4.</w:t>
            </w:r>
            <w:r w:rsidRPr="00984723">
              <w:t>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723">
            <w:pPr>
              <w:pStyle w:val="ListBullet"/>
              <w:rPr>
                <w:lang w:val="en-NZ"/>
              </w:rPr>
            </w:pPr>
            <w:r w:rsidRPr="00984723">
              <w:t>Recognises and evaluates text to establish job requirements from information contained within relevant systems</w:t>
            </w:r>
          </w:p>
        </w:tc>
      </w:tr>
      <w:tr w:rsidTr="009847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723">
            <w:pPr>
              <w:pStyle w:val="BodyText"/>
              <w:rPr>
                <w:lang w:val="en-NZ"/>
              </w:rPr>
            </w:pPr>
            <w:r w:rsidRPr="00984723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723">
            <w:pPr>
              <w:pStyle w:val="BodyText"/>
              <w:rPr>
                <w:lang w:val="en-NZ"/>
              </w:rPr>
            </w:pPr>
            <w:r w:rsidRPr="00984723">
              <w:t>3.3, 4.1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723">
            <w:pPr>
              <w:pStyle w:val="ListBullet"/>
              <w:rPr>
                <w:lang w:val="en-NZ"/>
              </w:rPr>
            </w:pPr>
            <w:r w:rsidRPr="00984723">
              <w:t>Complies with legislative requirements and follows organisational policies and procedures relevant to ow</w:t>
            </w:r>
            <w:r w:rsidRPr="00984723">
              <w:t>n role</w:t>
            </w:r>
          </w:p>
        </w:tc>
      </w:tr>
      <w:tr w:rsidTr="009847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723">
            <w:pPr>
              <w:pStyle w:val="BodyText"/>
              <w:rPr>
                <w:lang w:val="en-NZ"/>
              </w:rPr>
            </w:pPr>
            <w:r w:rsidRPr="00984723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723">
            <w:pPr>
              <w:pStyle w:val="BodyText"/>
              <w:rPr>
                <w:lang w:val="en-NZ"/>
              </w:rPr>
            </w:pPr>
            <w:r w:rsidRPr="00984723">
              <w:t>1.1-1.3, 2.1-2.4, 3.1-3.3, 4.1-4.3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723" w:rsidP="00984723">
            <w:pPr>
              <w:pStyle w:val="ListBullet"/>
            </w:pPr>
            <w:r w:rsidRPr="00984723">
              <w:t>Determines priorities and sequences steps involved in clearly defined tasks</w:t>
            </w:r>
          </w:p>
          <w:p w:rsidR="00000000" w:rsidRPr="00984723" w:rsidP="00984723">
            <w:pPr>
              <w:pStyle w:val="ListBullet"/>
            </w:pPr>
            <w:r w:rsidRPr="00984723">
              <w:t>Implements actions as per instructions, making slight adjustments if necessary</w:t>
            </w:r>
          </w:p>
          <w:p w:rsidR="00000000" w:rsidRPr="00984723" w:rsidP="00984723">
            <w:pPr>
              <w:pStyle w:val="ListBullet"/>
            </w:pPr>
            <w:r w:rsidRPr="00984723">
              <w:t>Plans, identifies and assembles resourc</w:t>
            </w:r>
            <w:r w:rsidRPr="00984723">
              <w:t>es required to complete tasks</w:t>
            </w:r>
          </w:p>
          <w:p w:rsidR="00000000" w:rsidRPr="00984723" w:rsidP="00984723">
            <w:pPr>
              <w:pStyle w:val="ListBullet"/>
            </w:pPr>
            <w:r w:rsidRPr="00984723">
              <w:t xml:space="preserve">Follows routine procedures for using digital technology by reading data from electronic monitoring and control </w:t>
            </w:r>
            <w:r w:rsidRPr="00984723">
              <w:t>systems</w:t>
            </w:r>
          </w:p>
        </w:tc>
      </w:tr>
    </w:tbl>
    <w:p w:rsidR="00000000" w:rsidRPr="00984723" w:rsidP="00984723">
      <w:pPr>
        <w:pStyle w:val="BodyText"/>
      </w:pPr>
    </w:p>
    <w:p w:rsidR="00000000" w:rsidRPr="00984723" w:rsidP="00984723">
      <w:pPr>
        <w:pStyle w:val="AllowPageBreak"/>
      </w:pPr>
    </w:p>
    <w:p w:rsidR="00000000" w:rsidRPr="00984723" w:rsidP="00984723">
      <w:pPr>
        <w:pStyle w:val="Heading1"/>
      </w:pPr>
      <w:bookmarkStart w:id="6" w:name="O_683694"/>
      <w:bookmarkEnd w:id="6"/>
      <w:r w:rsidRPr="0098472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295"/>
        <w:gridCol w:w="2160"/>
      </w:tblGrid>
      <w:tr w:rsidTr="009847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723" w:rsidP="00984723">
            <w:pPr>
              <w:pStyle w:val="BodyText"/>
            </w:pPr>
            <w:r w:rsidRPr="00984723">
              <w:rPr>
                <w:rStyle w:val="SpecialBold"/>
              </w:rPr>
              <w:t xml:space="preserve">Code and title </w:t>
            </w:r>
          </w:p>
          <w:p w:rsidR="00000000" w:rsidRPr="00984723" w:rsidP="00984723">
            <w:pPr>
              <w:pStyle w:val="BodyText"/>
            </w:pPr>
            <w:r w:rsidRPr="00984723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723" w:rsidP="00984723">
            <w:pPr>
              <w:pStyle w:val="BodyText"/>
            </w:pPr>
            <w:r w:rsidRPr="00984723">
              <w:rPr>
                <w:rStyle w:val="SpecialBold"/>
              </w:rPr>
              <w:t>Code and title</w:t>
            </w:r>
          </w:p>
          <w:p w:rsidR="00000000" w:rsidRPr="00984723" w:rsidP="00984723">
            <w:pPr>
              <w:pStyle w:val="BodyText"/>
            </w:pPr>
            <w:r w:rsidRPr="0098472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723" w:rsidP="00984723">
            <w:pPr>
              <w:pStyle w:val="BodyText"/>
            </w:pPr>
            <w:r w:rsidRPr="00984723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723">
            <w:pPr>
              <w:pStyle w:val="BodyText"/>
              <w:rPr>
                <w:lang w:val="en-NZ"/>
              </w:rPr>
            </w:pPr>
            <w:r w:rsidRPr="00984723">
              <w:rPr>
                <w:rStyle w:val="SpecialBold"/>
              </w:rPr>
              <w:t>Equivalence status</w:t>
            </w:r>
          </w:p>
        </w:tc>
      </w:tr>
      <w:tr w:rsidTr="009847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723">
            <w:pPr>
              <w:pStyle w:val="BodyText"/>
              <w:rPr>
                <w:lang w:val="en-NZ"/>
              </w:rPr>
            </w:pPr>
            <w:r w:rsidRPr="00984723">
              <w:t>ICPCBF243 Set up machine for basic collating or inserting (sheet/section)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723">
            <w:pPr>
              <w:pStyle w:val="BodyText"/>
              <w:rPr>
                <w:lang w:val="en-NZ"/>
              </w:rPr>
            </w:pPr>
            <w:r w:rsidRPr="00984723">
              <w:t>ICPCF243C Set up machine for basic collating or inserting (sheet/section)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723">
            <w:pPr>
              <w:pStyle w:val="BodyText"/>
              <w:rPr>
                <w:lang w:val="en-NZ"/>
              </w:rPr>
            </w:pPr>
            <w:r w:rsidRPr="00984723">
              <w:t>Updated to meet Standards for Training Packages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723" w:rsidP="00984723">
            <w:pPr>
              <w:pStyle w:val="BodyText"/>
            </w:pPr>
            <w:r w:rsidRPr="00984723">
              <w:t>Equivalent unit</w:t>
            </w:r>
          </w:p>
        </w:tc>
      </w:tr>
    </w:tbl>
    <w:p w:rsidR="00000000" w:rsidRPr="00984723" w:rsidP="00984723">
      <w:pPr>
        <w:pStyle w:val="BodyText"/>
      </w:pPr>
    </w:p>
    <w:p w:rsidR="00000000" w:rsidRPr="00984723" w:rsidP="00984723">
      <w:pPr>
        <w:pStyle w:val="AllowPageBreak"/>
      </w:pPr>
    </w:p>
    <w:p w:rsidR="00000000" w:rsidRPr="00984723" w:rsidP="00984723">
      <w:pPr>
        <w:pStyle w:val="Heading1"/>
      </w:pPr>
      <w:bookmarkStart w:id="7" w:name="O_683701"/>
      <w:bookmarkEnd w:id="7"/>
      <w:r w:rsidRPr="00984723">
        <w:t>Links</w:t>
      </w:r>
    </w:p>
    <w:p w:rsidR="00000000" w:rsidRPr="00984723" w:rsidP="00405A69">
      <w:pPr>
        <w:pStyle w:val="BodyText"/>
      </w:pPr>
      <w:r w:rsidRPr="0098472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8E6797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984723" w:rsidP="00984723"/>
    <w:sectPr w:rsidSect="0098472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7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723" w:rsidRPr="00405A69" w:rsidP="00405A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7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A69" w:rsidP="009847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5A69" w:rsidP="009847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05A69" w:rsidP="009847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7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A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4723" w:rsidRPr="00405A69" w:rsidP="00405A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7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A69" w:rsidRPr="002D2AF8" w:rsidP="009847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ICPCBF243 Set up machine for basic collating or inserting (sheet/section)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405A69" w:rsidP="009847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FC81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9EC80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47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47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47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47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47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47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47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47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47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47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47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4723"/>
  </w:style>
  <w:style w:type="character" w:customStyle="1" w:styleId="Heading1Char">
    <w:name w:val="Heading 1 Char"/>
    <w:basedOn w:val="DefaultParagraphFont"/>
    <w:link w:val="Heading1"/>
    <w:rsid w:val="009847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47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47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472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4723"/>
    <w:rPr>
      <w:b/>
      <w:spacing w:val="0"/>
    </w:rPr>
  </w:style>
  <w:style w:type="character" w:styleId="Emphasis">
    <w:name w:val="Emphasis"/>
    <w:basedOn w:val="DefaultParagraphFont"/>
    <w:qFormat/>
    <w:rsid w:val="00984723"/>
    <w:rPr>
      <w:i/>
    </w:rPr>
  </w:style>
  <w:style w:type="paragraph" w:customStyle="1" w:styleId="SuperHeading">
    <w:name w:val="SuperHeading"/>
    <w:basedOn w:val="Normal"/>
    <w:rsid w:val="009847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47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47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47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47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47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47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47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47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47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47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47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47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47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47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47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47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47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47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47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47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47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47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47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47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472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47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47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47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47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47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47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47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47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472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847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47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47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4723"/>
  </w:style>
  <w:style w:type="paragraph" w:styleId="TableofFigures">
    <w:name w:val="table of figures"/>
    <w:basedOn w:val="Normal"/>
    <w:next w:val="Normal"/>
    <w:semiHidden/>
    <w:rsid w:val="009847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4723"/>
    <w:pPr>
      <w:numPr>
        <w:numId w:val="10"/>
      </w:numPr>
    </w:pPr>
  </w:style>
  <w:style w:type="character" w:customStyle="1" w:styleId="WingdingSymbols">
    <w:name w:val="Wingding Symbols"/>
    <w:rsid w:val="00984723"/>
    <w:rPr>
      <w:rFonts w:ascii="Wingdings" w:hAnsi="Wingdings"/>
    </w:rPr>
  </w:style>
  <w:style w:type="paragraph" w:customStyle="1" w:styleId="TableHeading">
    <w:name w:val="Table Heading"/>
    <w:basedOn w:val="HeadingBase"/>
    <w:rsid w:val="009847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4723"/>
    <w:rPr>
      <w:color w:val="0033CC"/>
      <w:u w:val="none"/>
    </w:rPr>
  </w:style>
  <w:style w:type="paragraph" w:customStyle="1" w:styleId="BodyTextRight">
    <w:name w:val="Body Text Right"/>
    <w:basedOn w:val="BodyText"/>
    <w:rsid w:val="009847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47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472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47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47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47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4723"/>
    <w:rPr>
      <w:sz w:val="32"/>
    </w:rPr>
  </w:style>
  <w:style w:type="paragraph" w:customStyle="1" w:styleId="HeadingProcedure">
    <w:name w:val="Heading Procedure"/>
    <w:basedOn w:val="HeadingBase"/>
    <w:next w:val="Normal"/>
    <w:rsid w:val="009847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4723"/>
    <w:pPr>
      <w:spacing w:before="60" w:after="60"/>
    </w:pPr>
  </w:style>
  <w:style w:type="paragraph" w:styleId="ListContinue">
    <w:name w:val="List Continue"/>
    <w:basedOn w:val="List"/>
    <w:rsid w:val="00984723"/>
    <w:pPr>
      <w:ind w:firstLine="0"/>
    </w:pPr>
  </w:style>
  <w:style w:type="paragraph" w:customStyle="1" w:styleId="ListNote">
    <w:name w:val="List Note"/>
    <w:basedOn w:val="List"/>
    <w:rsid w:val="009847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47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47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4723"/>
    <w:rPr>
      <w:rFonts w:ascii="Courier New" w:hAnsi="Courier New"/>
    </w:rPr>
  </w:style>
  <w:style w:type="paragraph" w:customStyle="1" w:styleId="NoteBullet">
    <w:name w:val="Note Bullet"/>
    <w:basedOn w:val="Note"/>
    <w:rsid w:val="009847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47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47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47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47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47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47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4723"/>
    <w:rPr>
      <w:b/>
      <w:smallCaps/>
    </w:rPr>
  </w:style>
  <w:style w:type="paragraph" w:customStyle="1" w:styleId="TableListNumber">
    <w:name w:val="Table List Number"/>
    <w:basedOn w:val="ListNumber"/>
    <w:rsid w:val="009847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47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4723"/>
    <w:pPr>
      <w:numPr>
        <w:numId w:val="8"/>
      </w:numPr>
    </w:pPr>
  </w:style>
  <w:style w:type="paragraph" w:customStyle="1" w:styleId="ListAlpha2">
    <w:name w:val="List Alpha 2"/>
    <w:basedOn w:val="List2"/>
    <w:rsid w:val="00984723"/>
    <w:pPr>
      <w:numPr>
        <w:numId w:val="7"/>
      </w:numPr>
    </w:pPr>
  </w:style>
  <w:style w:type="paragraph" w:styleId="List2">
    <w:name w:val="List 2"/>
    <w:basedOn w:val="BodyText"/>
    <w:rsid w:val="009847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47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47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47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47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472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84723"/>
    <w:pPr>
      <w:numPr>
        <w:numId w:val="3"/>
      </w:numPr>
    </w:pPr>
  </w:style>
  <w:style w:type="paragraph" w:styleId="ListContinue2">
    <w:name w:val="List Continue 2"/>
    <w:basedOn w:val="List2"/>
    <w:rsid w:val="00984723"/>
    <w:pPr>
      <w:ind w:firstLine="0"/>
    </w:pPr>
  </w:style>
  <w:style w:type="paragraph" w:styleId="ListContinue3">
    <w:name w:val="List Continue 3"/>
    <w:basedOn w:val="List3"/>
    <w:rsid w:val="00984723"/>
    <w:pPr>
      <w:ind w:left="1021" w:firstLine="0"/>
    </w:pPr>
  </w:style>
  <w:style w:type="paragraph" w:styleId="ListContinue4">
    <w:name w:val="List Continue 4"/>
    <w:basedOn w:val="List4"/>
    <w:rsid w:val="00984723"/>
    <w:pPr>
      <w:ind w:firstLine="0"/>
    </w:pPr>
  </w:style>
  <w:style w:type="paragraph" w:styleId="ListContinue5">
    <w:name w:val="List Continue 5"/>
    <w:basedOn w:val="List5"/>
    <w:rsid w:val="00984723"/>
    <w:pPr>
      <w:ind w:firstLine="0"/>
    </w:pPr>
  </w:style>
  <w:style w:type="paragraph" w:styleId="ListNumber3">
    <w:name w:val="List Number 3"/>
    <w:basedOn w:val="List3"/>
    <w:rsid w:val="00984723"/>
    <w:pPr>
      <w:numPr>
        <w:numId w:val="4"/>
      </w:numPr>
    </w:pPr>
  </w:style>
  <w:style w:type="paragraph" w:styleId="ListNumber4">
    <w:name w:val="List Number 4"/>
    <w:basedOn w:val="List4"/>
    <w:rsid w:val="00984723"/>
    <w:pPr>
      <w:numPr>
        <w:numId w:val="5"/>
      </w:numPr>
    </w:pPr>
  </w:style>
  <w:style w:type="paragraph" w:styleId="ListNumber5">
    <w:name w:val="List Number 5"/>
    <w:basedOn w:val="List5"/>
    <w:rsid w:val="00984723"/>
    <w:pPr>
      <w:numPr>
        <w:numId w:val="6"/>
      </w:numPr>
    </w:pPr>
  </w:style>
  <w:style w:type="paragraph" w:styleId="BlockText">
    <w:name w:val="Block Text"/>
    <w:basedOn w:val="Normal"/>
    <w:rsid w:val="009847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47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4723"/>
    <w:rPr>
      <w:sz w:val="16"/>
      <w:vertAlign w:val="superscript"/>
    </w:rPr>
  </w:style>
  <w:style w:type="character" w:customStyle="1" w:styleId="Symbols">
    <w:name w:val="Symbols"/>
    <w:basedOn w:val="DefaultParagraphFont"/>
    <w:rsid w:val="00984723"/>
    <w:rPr>
      <w:rFonts w:ascii="Symbol" w:hAnsi="Symbol"/>
    </w:rPr>
  </w:style>
  <w:style w:type="character" w:customStyle="1" w:styleId="MenuOptions">
    <w:name w:val="Menu Options"/>
    <w:basedOn w:val="DefaultParagraphFont"/>
    <w:rsid w:val="009847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4723"/>
    <w:rPr>
      <w:b/>
    </w:rPr>
  </w:style>
  <w:style w:type="character" w:customStyle="1" w:styleId="Underlined">
    <w:name w:val="Underlined"/>
    <w:basedOn w:val="DefaultParagraphFont"/>
    <w:rsid w:val="00984723"/>
    <w:rPr>
      <w:u w:val="single"/>
    </w:rPr>
  </w:style>
  <w:style w:type="paragraph" w:customStyle="1" w:styleId="TableBodyTextRight">
    <w:name w:val="Table Body Text Right"/>
    <w:basedOn w:val="TableBodyText"/>
    <w:rsid w:val="009847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4723"/>
    <w:rPr>
      <w:sz w:val="18"/>
    </w:rPr>
  </w:style>
  <w:style w:type="paragraph" w:customStyle="1" w:styleId="BodySmallRight">
    <w:name w:val="Body Small Right"/>
    <w:basedOn w:val="BodyTextRight"/>
    <w:rsid w:val="00984723"/>
    <w:rPr>
      <w:sz w:val="18"/>
      <w:szCs w:val="18"/>
    </w:rPr>
  </w:style>
  <w:style w:type="paragraph" w:customStyle="1" w:styleId="MarginEdition">
    <w:name w:val="Margin Edition"/>
    <w:basedOn w:val="MarginNote"/>
    <w:rsid w:val="009847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4723"/>
    <w:rPr>
      <w:sz w:val="2"/>
      <w:szCs w:val="2"/>
    </w:rPr>
  </w:style>
  <w:style w:type="character" w:customStyle="1" w:styleId="Small">
    <w:name w:val="Small"/>
    <w:basedOn w:val="DefaultParagraphFont"/>
    <w:rsid w:val="00984723"/>
    <w:rPr>
      <w:sz w:val="16"/>
    </w:rPr>
  </w:style>
  <w:style w:type="paragraph" w:customStyle="1" w:styleId="WideTable">
    <w:name w:val="Wide Table"/>
    <w:basedOn w:val="Normal"/>
    <w:rsid w:val="009847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4723"/>
  </w:style>
  <w:style w:type="paragraph" w:styleId="Quote">
    <w:name w:val="Quote"/>
    <w:basedOn w:val="Heading1"/>
    <w:link w:val="QuoteChar"/>
    <w:qFormat/>
    <w:rsid w:val="009847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47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4723"/>
    <w:pPr>
      <w:pageBreakBefore/>
    </w:pPr>
  </w:style>
  <w:style w:type="paragraph" w:customStyle="1" w:styleId="Border">
    <w:name w:val="Border"/>
    <w:basedOn w:val="Normal"/>
    <w:qFormat/>
    <w:rsid w:val="009847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47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47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47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47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47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47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47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47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4723"/>
    <w:rPr>
      <w:u w:val="single"/>
    </w:rPr>
  </w:style>
  <w:style w:type="character" w:customStyle="1" w:styleId="BoldandItalics">
    <w:name w:val="Bold and Italics"/>
    <w:qFormat/>
    <w:rsid w:val="00984723"/>
    <w:rPr>
      <w:b/>
      <w:i/>
      <w:u w:val="none"/>
    </w:rPr>
  </w:style>
  <w:style w:type="paragraph" w:styleId="BalloonText">
    <w:name w:val="Balloon Text"/>
    <w:basedOn w:val="Normal"/>
    <w:link w:val="BalloonTextChar"/>
    <w:rsid w:val="009847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47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47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47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47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47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472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05A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517</Words>
  <Characters>3282</Characters>
  <Application>Microsoft Office Word</Application>
  <DocSecurity>0</DocSecurity>
  <Lines>136</Lines>
  <Paragraphs>79</Paragraphs>
  <ScaleCrop>false</ScaleCrop>
  <Company>Author-it Software Corporation Ltd.</Company>
  <LinksUpToDate>false</LinksUpToDate>
  <CharactersWithSpaces>3720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ICPCBF243 Set up machine for basic collating or inserting (sheet/section)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2018-12-10T06:15:00Z</dcterms:created>
  <dcterms:modified xsi:type="dcterms:W3CDTF">2018-12-10T06:15:00Z</dcterms:modified>
</cp:coreProperties>
</file>