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151" w:rsidP="005A0151">
      <w:pPr>
        <w:pStyle w:val="Title"/>
      </w:pPr>
      <w:r>
        <w:fldChar w:fldCharType="begin"/>
      </w:r>
      <w:r>
        <w:instrText xml:space="preserve"> TITLE   \* MERGEFORMAT </w:instrText>
      </w:r>
      <w:r>
        <w:fldChar w:fldCharType="separate"/>
      </w:r>
      <w:r>
        <w:t>ICPCBF221 Set up and produce basic guillotined product</w:t>
      </w:r>
      <w:r>
        <w:fldChar w:fldCharType="end"/>
      </w:r>
    </w:p>
    <w:p w:rsidR="005A0151" w:rsidP="005A0151">
      <w:pPr>
        <w:pStyle w:val="Version"/>
        <w:sectPr w:rsidSect="000E5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19F" w:rsidP="000E519F">
      <w:pPr>
        <w:pStyle w:val="SuperHeading"/>
      </w:pPr>
      <w:r w:rsidRPr="000E519F">
        <w:t>ICPCBF221 Set up and produce basic guillotined product</w:t>
      </w:r>
    </w:p>
    <w:p w:rsidR="00000000" w:rsidRPr="000E519F" w:rsidP="000E519F">
      <w:pPr>
        <w:pStyle w:val="Heading1"/>
      </w:pPr>
      <w:bookmarkStart w:id="1" w:name="O_679307"/>
      <w:bookmarkEnd w:id="1"/>
      <w:r w:rsidRPr="000E519F">
        <w:t>Modification History</w:t>
      </w:r>
    </w:p>
    <w:tbl>
      <w:tblPr>
        <w:tblW w:w="0" w:type="auto"/>
        <w:tblLayout w:type="fixed"/>
        <w:tblCellMar>
          <w:left w:w="62" w:type="dxa"/>
          <w:right w:w="62" w:type="dxa"/>
        </w:tblCellMar>
        <w:tblLook w:val="0000"/>
      </w:tblPr>
      <w:tblGrid>
        <w:gridCol w:w="3091"/>
        <w:gridCol w:w="5873"/>
      </w:tblGrid>
      <w:tr w:rsidTr="000E51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rPr>
                <w:rStyle w:val="SpecialBold"/>
              </w:rPr>
              <w:t>Comments</w:t>
            </w:r>
          </w:p>
        </w:tc>
      </w:tr>
      <w:tr w:rsidTr="000E51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This version first released with ICP Printing and Graphic Arts Training Package Version 1.0.</w:t>
            </w:r>
          </w:p>
        </w:tc>
      </w:tr>
    </w:tbl>
    <w:p w:rsidR="00000000" w:rsidRPr="000E519F" w:rsidP="000E519F">
      <w:pPr>
        <w:pStyle w:val="BodyText"/>
      </w:pPr>
    </w:p>
    <w:p w:rsidR="00000000" w:rsidRPr="000E519F" w:rsidP="000E519F">
      <w:pPr>
        <w:pStyle w:val="AllowPageBreak"/>
      </w:pPr>
    </w:p>
    <w:p w:rsidR="00000000" w:rsidRPr="000E519F" w:rsidP="000E519F">
      <w:pPr>
        <w:pStyle w:val="Heading1"/>
      </w:pPr>
      <w:bookmarkStart w:id="2" w:name="O_679308"/>
      <w:bookmarkEnd w:id="2"/>
      <w:r w:rsidRPr="000E519F">
        <w:t>Application</w:t>
      </w:r>
    </w:p>
    <w:p w:rsidR="00000000" w:rsidRPr="000E519F" w:rsidP="005A0151">
      <w:pPr>
        <w:pStyle w:val="BodyText"/>
      </w:pPr>
      <w:r w:rsidRPr="000E519F">
        <w:t>This unit describes the skills and knowledge required to perform ba</w:t>
      </w:r>
      <w:r w:rsidRPr="000E519F">
        <w:t>sic manual guillotining, including preparing machinery, inspecting results and rectifying production issues.</w:t>
      </w:r>
    </w:p>
    <w:p w:rsidR="00000000" w:rsidRPr="000E519F" w:rsidP="005A0151">
      <w:pPr>
        <w:pStyle w:val="BodyText"/>
      </w:pPr>
      <w:r w:rsidRPr="000E519F">
        <w:t xml:space="preserve">It applies to individuals who work under direct supervision, who are responsible for operating and monitoring equipment and machinery. </w:t>
      </w:r>
    </w:p>
    <w:p w:rsidR="00000000" w:rsidRPr="000E519F" w:rsidP="005A0151">
      <w:pPr>
        <w:pStyle w:val="BodyText"/>
      </w:pPr>
      <w:r w:rsidRPr="000E519F">
        <w:t>Note: Kni</w:t>
      </w:r>
      <w:r w:rsidRPr="000E519F">
        <w:t>fe installation is part of ICPCBF321 Set up and produce complex guillotined product.</w:t>
      </w:r>
    </w:p>
    <w:p w:rsidR="00000000" w:rsidRPr="000E519F" w:rsidP="005A0151">
      <w:pPr>
        <w:pStyle w:val="BodyText"/>
      </w:pPr>
      <w:r w:rsidRPr="000E519F">
        <w:t>No licensing, legislative or certification requirements apply to this unit at the time of publication.</w:t>
      </w:r>
    </w:p>
    <w:p w:rsidR="00000000" w:rsidRPr="000E519F" w:rsidP="000E519F">
      <w:pPr>
        <w:pStyle w:val="Heading1"/>
      </w:pPr>
      <w:bookmarkStart w:id="3" w:name="O_679311"/>
      <w:bookmarkEnd w:id="3"/>
      <w:r w:rsidRPr="000E519F">
        <w:t>Unit Sector</w:t>
      </w:r>
    </w:p>
    <w:p w:rsidR="00000000" w:rsidRPr="000E519F" w:rsidP="005A0151">
      <w:pPr>
        <w:pStyle w:val="BodyText"/>
      </w:pPr>
      <w:r w:rsidRPr="000E519F">
        <w:t>Converting, Binding and Finishing</w:t>
      </w:r>
    </w:p>
    <w:p w:rsidR="00000000" w:rsidRPr="000E519F" w:rsidP="000E519F">
      <w:pPr>
        <w:pStyle w:val="Heading1"/>
      </w:pPr>
      <w:bookmarkStart w:id="4" w:name="O_679312"/>
      <w:bookmarkEnd w:id="4"/>
      <w:r w:rsidRPr="000E519F">
        <w:t>Elements and Performance Criteria</w:t>
      </w:r>
    </w:p>
    <w:tbl>
      <w:tblPr>
        <w:tblW w:w="9236" w:type="dxa"/>
        <w:tblLayout w:type="fixed"/>
        <w:tblCellMar>
          <w:left w:w="62" w:type="dxa"/>
          <w:right w:w="62" w:type="dxa"/>
        </w:tblCellMar>
        <w:tblLook w:val="0000"/>
      </w:tblPr>
      <w:tblGrid>
        <w:gridCol w:w="2645"/>
        <w:gridCol w:w="6591"/>
      </w:tblGrid>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1.1 Job specifications are read and interpreted from job documentation or production control system</w:t>
            </w:r>
          </w:p>
          <w:p w:rsidR="00000000" w:rsidRPr="000E519F" w:rsidP="000E519F">
            <w:pPr>
              <w:pStyle w:val="BodyText"/>
            </w:pPr>
            <w:r w:rsidRPr="000E519F">
              <w:t>1.2 Set-up is carried out correctly in minimum time with minimum wastage</w:t>
            </w:r>
          </w:p>
          <w:p w:rsidR="00000000" w:rsidRPr="000E519F" w:rsidP="000E519F">
            <w:pPr>
              <w:pStyle w:val="BodyText"/>
            </w:pPr>
            <w:r w:rsidRPr="000E519F">
              <w:t>1.3 Availability o</w:t>
            </w:r>
            <w:r w:rsidRPr="000E519F">
              <w:t xml:space="preserve">f all job-related components is checked </w:t>
            </w:r>
          </w:p>
          <w:p w:rsidR="00000000" w:rsidP="000E519F">
            <w:pPr>
              <w:pStyle w:val="BodyText"/>
              <w:rPr>
                <w:lang w:val="en-NZ"/>
              </w:rPr>
            </w:pPr>
            <w:r w:rsidRPr="000E519F">
              <w:t xml:space="preserve">1.4 Grip and lay edges of sheet are identified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2. Check knife sharpness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 xml:space="preserve">2.1 Knives are checked for appropriate sharpness </w:t>
            </w:r>
          </w:p>
          <w:p w:rsidR="00000000" w:rsidRPr="000E519F" w:rsidP="000E519F">
            <w:pPr>
              <w:pStyle w:val="BodyText"/>
            </w:pPr>
            <w:r w:rsidRPr="000E519F">
              <w:t xml:space="preserve">2.2 Dull knives are reported and arrangements made for them to be </w:t>
            </w:r>
            <w:r w:rsidRPr="000E519F">
              <w:t>changed</w:t>
            </w:r>
          </w:p>
          <w:p w:rsidR="00000000" w:rsidP="000E519F">
            <w:pPr>
              <w:pStyle w:val="BodyText"/>
              <w:rPr>
                <w:lang w:val="en-NZ"/>
              </w:rPr>
            </w:pPr>
            <w:r w:rsidRPr="000E519F">
              <w:t>2.3 Cutting stick</w:t>
            </w:r>
            <w:r w:rsidRPr="000E519F">
              <w:t xml:space="preserve">s are replaced where necessary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3. Set up machine for basic guillotining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 xml:space="preserve">3.1 Guillotine is manually set up and adjusted according to job specifications </w:t>
            </w:r>
          </w:p>
          <w:p w:rsidR="00000000" w:rsidP="000E519F">
            <w:pPr>
              <w:pStyle w:val="BodyText"/>
              <w:rPr>
                <w:lang w:val="en-NZ"/>
              </w:rPr>
            </w:pPr>
            <w:r w:rsidRPr="000E519F">
              <w:t xml:space="preserve">3.2 Clamping pressures are set up and adjusted according to job specifications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4. Conduct simple cut</w:t>
            </w:r>
            <w:r w:rsidRPr="000E519F">
              <w:t xml:space="preserve">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4.1 Material to be used for sample is organised correctly</w:t>
            </w:r>
          </w:p>
          <w:p w:rsidR="00000000" w:rsidP="000E519F">
            <w:pPr>
              <w:pStyle w:val="BodyText"/>
              <w:rPr>
                <w:lang w:val="en-NZ"/>
              </w:rPr>
            </w:pPr>
            <w:r w:rsidRPr="000E519F">
              <w:t xml:space="preserve">4.2 Machine is set up and operated to produce a specified sample according to work health and safety (WHS) requirements, manufacturer’s specifications and enterprise procedures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5. Organise sample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5.1 Sample is visually inspected and/or tested or laboratory testing is organised according to enterprise procedures</w:t>
            </w:r>
          </w:p>
          <w:p w:rsidR="00000000" w:rsidRPr="000E519F" w:rsidP="000E519F">
            <w:pPr>
              <w:pStyle w:val="BodyText"/>
            </w:pPr>
            <w:r w:rsidRPr="000E519F">
              <w:t xml:space="preserve">5.2 Results are interpreted to determine adjustment requirements </w:t>
            </w:r>
          </w:p>
          <w:p w:rsidR="00000000" w:rsidP="000E519F">
            <w:pPr>
              <w:pStyle w:val="BodyText"/>
              <w:rPr>
                <w:lang w:val="en-NZ"/>
              </w:rPr>
            </w:pPr>
            <w:r w:rsidRPr="000E519F">
              <w:t>5.3 Adjustment changes are c</w:t>
            </w:r>
            <w:r w:rsidRPr="000E519F">
              <w:t xml:space="preserve">arried out according to product and machine specifications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6. Maintain basic guillotining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6.1 Knife and cutting stick condition is monitored and adjusted to ensure product quality meets the approved sample standard</w:t>
            </w:r>
          </w:p>
          <w:p w:rsidR="00000000" w:rsidRPr="000E519F" w:rsidP="000E519F">
            <w:pPr>
              <w:pStyle w:val="BodyText"/>
            </w:pPr>
            <w:r w:rsidRPr="000E519F">
              <w:t>6.2 Cutting pressures are monit</w:t>
            </w:r>
            <w:r w:rsidRPr="000E519F">
              <w:t>ored and adjusted to ensure product quality meets the approved sample standard</w:t>
            </w:r>
          </w:p>
          <w:p w:rsidR="00000000" w:rsidP="000E519F">
            <w:pPr>
              <w:pStyle w:val="BodyText"/>
              <w:rPr>
                <w:lang w:val="en-NZ"/>
              </w:rPr>
            </w:pPr>
            <w:r w:rsidRPr="000E519F">
              <w:t>6.3 Registration of knives is monitored and adjusted to ensure product quality meets the approved sample standard</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7.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7.1 Production process is opera</w:t>
            </w:r>
            <w:r w:rsidRPr="000E519F">
              <w:t xml:space="preserve">ted in association with fellow workers and according to enterprise procedures and planned daily schedule </w:t>
            </w:r>
          </w:p>
          <w:p w:rsidR="00000000" w:rsidRPr="000E519F" w:rsidP="000E519F">
            <w:pPr>
              <w:pStyle w:val="BodyText"/>
            </w:pPr>
            <w:r w:rsidRPr="000E519F">
              <w:t xml:space="preserve">7.2 Production is maintained according to WHS requirements, manufacturer’s specifications and enterprise procedures </w:t>
            </w:r>
          </w:p>
          <w:p w:rsidR="00000000" w:rsidRPr="000E519F" w:rsidP="000E519F">
            <w:pPr>
              <w:pStyle w:val="BodyText"/>
            </w:pPr>
            <w:r w:rsidRPr="000E519F">
              <w:t>7.3 Manual and/or automatic contr</w:t>
            </w:r>
            <w:r w:rsidRPr="000E519F">
              <w:t xml:space="preserve">ol is used according to job specifications </w:t>
            </w:r>
          </w:p>
          <w:p w:rsidR="00000000" w:rsidRPr="000E519F" w:rsidP="000E519F">
            <w:pPr>
              <w:pStyle w:val="BodyText"/>
            </w:pPr>
            <w:r w:rsidRPr="000E519F">
              <w:t xml:space="preserve">7.4 Performance is monitored and verified using the process control system according to enterprise procedures </w:t>
            </w:r>
          </w:p>
          <w:p w:rsidR="00000000" w:rsidRPr="000E519F" w:rsidP="000E519F">
            <w:pPr>
              <w:pStyle w:val="BodyText"/>
            </w:pPr>
            <w:r w:rsidRPr="000E519F">
              <w:t>7.5 Production difficulties are anticipated and preventive action is taken to prevent occurrence by t</w:t>
            </w:r>
            <w:r w:rsidRPr="000E519F">
              <w:t xml:space="preserve">imely intervention </w:t>
            </w:r>
          </w:p>
          <w:p w:rsidR="00000000" w:rsidRPr="000E519F" w:rsidP="000E519F">
            <w:pPr>
              <w:pStyle w:val="BodyText"/>
            </w:pPr>
            <w:r w:rsidRPr="000E519F">
              <w:t xml:space="preserve">7.6 Process adjustments to eliminate problems are reported according to enterprise procedures </w:t>
            </w:r>
          </w:p>
          <w:p w:rsidR="00000000" w:rsidRPr="000E519F" w:rsidP="000E519F">
            <w:pPr>
              <w:pStyle w:val="BodyText"/>
            </w:pPr>
            <w:r w:rsidRPr="000E519F">
              <w:t xml:space="preserve">7.7 Faulty performance of equipment is identified and reported according to enterprise procedures </w:t>
            </w:r>
          </w:p>
          <w:p w:rsidR="00000000" w:rsidP="000E519F">
            <w:pPr>
              <w:pStyle w:val="BodyText"/>
              <w:rPr>
                <w:lang w:val="en-NZ"/>
              </w:rPr>
            </w:pPr>
            <w:r w:rsidRPr="000E519F">
              <w:t>7.8 Waste is sorted according to enterpris</w:t>
            </w:r>
            <w:r w:rsidRPr="000E519F">
              <w:t xml:space="preserve">e procedures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8.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 xml:space="preserve">8.1 Problems in guillotining machine operation are identified and reported according to enterprise procedures </w:t>
            </w:r>
          </w:p>
          <w:p w:rsidR="00000000" w:rsidRPr="000E519F" w:rsidP="000E519F">
            <w:pPr>
              <w:pStyle w:val="BodyText"/>
            </w:pPr>
            <w:r w:rsidRPr="000E519F">
              <w:t>8.2 Adjustments or corrections are carried out according to specified procedures and a</w:t>
            </w:r>
            <w:r w:rsidRPr="000E519F">
              <w:t>re consistent with operator’s skill level</w:t>
            </w:r>
          </w:p>
          <w:p w:rsidR="00000000" w:rsidP="000E519F">
            <w:pPr>
              <w:pStyle w:val="BodyText"/>
              <w:rPr>
                <w:lang w:val="en-NZ"/>
              </w:rPr>
            </w:pPr>
            <w:r w:rsidRPr="000E519F">
              <w:t xml:space="preserve">8.3 Guillotining machine operation is checked to ensure correct operation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9.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9.1 Correct shutdown sequence is followed according to manufacturer’s specifications and en</w:t>
            </w:r>
            <w:r w:rsidRPr="000E519F">
              <w:t xml:space="preserve">terprise procedures </w:t>
            </w:r>
          </w:p>
          <w:p w:rsidR="00000000" w:rsidRPr="000E519F" w:rsidP="000E519F">
            <w:pPr>
              <w:pStyle w:val="BodyText"/>
            </w:pPr>
            <w:r w:rsidRPr="000E519F">
              <w:t xml:space="preserve">9.2 Shutdown is conducted in association with fellow workers and in compliance with WHS requirements </w:t>
            </w:r>
          </w:p>
          <w:p w:rsidR="00000000" w:rsidRPr="000E519F" w:rsidP="000E519F">
            <w:pPr>
              <w:pStyle w:val="BodyText"/>
            </w:pPr>
            <w:r w:rsidRPr="000E519F">
              <w:t xml:space="preserve">9.3 Substrate waste is removed from operating area and recycled or disposed of, where required, according to regulatory requirements </w:t>
            </w:r>
            <w:r w:rsidRPr="000E519F">
              <w:t xml:space="preserve">and enterprise procedures </w:t>
            </w:r>
          </w:p>
          <w:p w:rsidR="00000000" w:rsidRPr="000E519F" w:rsidP="000E519F">
            <w:pPr>
              <w:pStyle w:val="BodyText"/>
            </w:pPr>
            <w:r w:rsidRPr="000E519F">
              <w:t xml:space="preserve">9.4 Machine faults requiring repair are identified and reported to designated person according to enterprise procedures </w:t>
            </w:r>
          </w:p>
          <w:p w:rsidR="00000000" w:rsidP="000E519F">
            <w:pPr>
              <w:pStyle w:val="BodyText"/>
              <w:rPr>
                <w:lang w:val="en-NZ"/>
              </w:rPr>
            </w:pPr>
            <w:r w:rsidRPr="000E519F">
              <w:t xml:space="preserve">9.5 Repair/adjustment is verified prior to resumption of operations </w:t>
            </w:r>
          </w:p>
        </w:tc>
      </w:tr>
      <w:tr w:rsidTr="000E51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 xml:space="preserve">10. Clean guillotining machine at end </w:t>
            </w:r>
            <w:r w:rsidRPr="000E519F">
              <w:t>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 xml:space="preserve">10.1 Knives are replaced and cleaned ready for next run </w:t>
            </w:r>
          </w:p>
          <w:p w:rsidR="00000000" w:rsidRPr="000E519F" w:rsidP="000E519F">
            <w:pPr>
              <w:pStyle w:val="BodyText"/>
            </w:pPr>
            <w:r w:rsidRPr="000E519F">
              <w:t>10.2 Machine bed is cleaned ready for next run</w:t>
            </w:r>
          </w:p>
          <w:p w:rsidR="00000000" w:rsidRPr="000E519F" w:rsidP="000E519F">
            <w:pPr>
              <w:pStyle w:val="BodyText"/>
            </w:pPr>
            <w:r w:rsidRPr="000E519F">
              <w:t xml:space="preserve">10.3 Cutting units are disengaged and cleaned ready for next run </w:t>
            </w:r>
          </w:p>
          <w:p w:rsidR="00000000" w:rsidRPr="000E519F" w:rsidP="000E519F">
            <w:pPr>
              <w:pStyle w:val="BodyText"/>
            </w:pPr>
            <w:r w:rsidRPr="000E519F">
              <w:t>10.4 Production records or other documentation are accurately completed where r</w:t>
            </w:r>
            <w:r w:rsidRPr="000E519F">
              <w:t xml:space="preserve">equired by enterprise procedures </w:t>
            </w:r>
          </w:p>
        </w:tc>
      </w:tr>
    </w:tbl>
    <w:p w:rsidR="00000000" w:rsidRPr="000E519F" w:rsidP="000E519F">
      <w:pPr>
        <w:pStyle w:val="BodyText"/>
      </w:pPr>
    </w:p>
    <w:p w:rsidR="00000000" w:rsidRPr="000E519F" w:rsidP="000E519F">
      <w:pPr>
        <w:pStyle w:val="AllowPageBreak"/>
      </w:pPr>
    </w:p>
    <w:p w:rsidR="00000000" w:rsidRPr="000E519F" w:rsidP="000E519F">
      <w:pPr>
        <w:pStyle w:val="Heading1"/>
      </w:pPr>
      <w:bookmarkStart w:id="5" w:name="O_679313"/>
      <w:bookmarkEnd w:id="5"/>
      <w:r w:rsidRPr="000E519F">
        <w:t>Foundation Skills</w:t>
      </w:r>
    </w:p>
    <w:p w:rsidR="00000000" w:rsidRPr="005A0151" w:rsidP="005A0151">
      <w:pPr>
        <w:pStyle w:val="BodyText"/>
        <w:rPr>
          <w:i/>
        </w:rPr>
      </w:pPr>
      <w:r w:rsidRPr="005A015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Performance</w:t>
            </w:r>
          </w:p>
          <w:p w:rsidR="00000000" w:rsidRPr="000E519F" w:rsidP="000E519F">
            <w:pPr>
              <w:pStyle w:val="BodyText"/>
            </w:pPr>
            <w:r w:rsidRPr="000E519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rPr>
                <w:rStyle w:val="SpecialBold"/>
              </w:rPr>
              <w:t>Description</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1.1, 3.1, 3.2, 4.2, 5.3, 7.1-7.3, 9.1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ListBullet"/>
              <w:rPr>
                <w:lang w:val="en-NZ"/>
              </w:rPr>
            </w:pPr>
            <w:r w:rsidRPr="000E519F">
              <w:t>Recognises and interprets text to establish job requirements from information contained within relevant procedures and specifications</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2.2, 7.6, 7.7, 8.1, 9.4, 10.4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ListBullet"/>
              <w:rPr>
                <w:lang w:val="en-NZ"/>
              </w:rPr>
            </w:pPr>
            <w:r w:rsidRPr="000E519F">
              <w:t>Records infor</w:t>
            </w:r>
            <w:r w:rsidRPr="000E519F">
              <w:t>mation relating to production and machinery problems and completes production reports and other relevant documentation in required format</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2.2, 7.1, 7.6, 7.7, 8.1, 9.2, 9.4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ListBullet"/>
              <w:rPr>
                <w:lang w:val="en-NZ"/>
              </w:rPr>
            </w:pPr>
            <w:r w:rsidRPr="000E519F">
              <w:t>Uses appropriate language to adequately report discrepancies an</w:t>
            </w:r>
            <w:r w:rsidRPr="000E519F">
              <w:t>d listens for relevant information to confirm operations can resume</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 xml:space="preserve">Navigate the World of work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1.1, 3.1, 3.2, 4.2, 5.1, 5.3, 6.1-6.3, 7.1-7.4, 7.6-7.8, 8.1, 8.2, 9.1-9.4, 10.1-10.4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ListBullet"/>
            </w:pPr>
            <w:r w:rsidRPr="000E519F">
              <w:t>Recognises and follows all procedures for cleaning and maintenance of equipment, incorporating regulatory requirements and enterprise procedures</w:t>
            </w:r>
          </w:p>
          <w:p w:rsidR="00000000" w:rsidP="000E519F">
            <w:pPr>
              <w:pStyle w:val="ListBullet"/>
              <w:rPr>
                <w:lang w:val="en-NZ"/>
              </w:rPr>
            </w:pPr>
            <w:r w:rsidRPr="000E519F">
              <w:t xml:space="preserve">Takes personal responsibility for adherence to regulatory responsibilities relevant to own work context </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Inter</w:t>
            </w:r>
            <w:r w:rsidRPr="000E519F">
              <w:t>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2.2, 7.1, 7.6, 7.7, 8.1, 9.2, 9.4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ListBullet"/>
            </w:pPr>
            <w:r w:rsidRPr="000E519F">
              <w:t>Cooperates with others as part of familiar routine activities, and contributes to specific activities requiring joint responsibility and accountability</w:t>
            </w:r>
          </w:p>
          <w:p w:rsidR="00000000" w:rsidP="000E519F">
            <w:pPr>
              <w:pStyle w:val="ListBullet"/>
              <w:rPr>
                <w:lang w:val="en-NZ"/>
              </w:rPr>
            </w:pPr>
            <w:r w:rsidRPr="000E519F">
              <w:t>Follows accepted practices and protocols for reportin</w:t>
            </w:r>
            <w:r w:rsidRPr="000E519F">
              <w:t xml:space="preserve">g issues to supervisors </w:t>
            </w:r>
          </w:p>
        </w:tc>
      </w:tr>
      <w:tr w:rsidTr="000E5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1.2-1.4, 2.1-2.3, 4.1, 5.1-5.3, 6.1-6.3, 7.1, 7.2, 7.4-7.8, 8.1-8.3, 9.1-9.5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ListBullet"/>
            </w:pPr>
            <w:r w:rsidRPr="000E519F">
              <w:t>Determines priorities and sequences steps involved in clearly defined, familiar tasks, and identifies and assembles required resources</w:t>
            </w:r>
          </w:p>
          <w:p w:rsidR="00000000" w:rsidRPr="000E519F" w:rsidP="000E519F">
            <w:pPr>
              <w:pStyle w:val="ListBullet"/>
            </w:pPr>
            <w:r w:rsidRPr="000E519F">
              <w:t>Recognises and anticipates an increasing range of familiar problems, their symptoms and causes; actively looking for early warning signs and implementing contingency plans</w:t>
            </w:r>
          </w:p>
        </w:tc>
      </w:tr>
    </w:tbl>
    <w:p w:rsidR="00000000" w:rsidRPr="000E519F" w:rsidP="000E519F">
      <w:pPr>
        <w:pStyle w:val="BodyText"/>
      </w:pPr>
    </w:p>
    <w:p w:rsidR="00000000" w:rsidRPr="000E519F" w:rsidP="000E519F">
      <w:pPr>
        <w:pStyle w:val="AllowPageBreak"/>
      </w:pPr>
    </w:p>
    <w:p w:rsidR="00000000" w:rsidRPr="000E519F" w:rsidP="000E519F">
      <w:pPr>
        <w:pStyle w:val="Heading1"/>
      </w:pPr>
      <w:bookmarkStart w:id="6" w:name="O_679315"/>
      <w:bookmarkEnd w:id="6"/>
      <w:r w:rsidRPr="000E519F">
        <w:t>Unit Mapping Information</w:t>
      </w:r>
    </w:p>
    <w:tbl>
      <w:tblPr>
        <w:tblW w:w="0" w:type="auto"/>
        <w:tblLayout w:type="fixed"/>
        <w:tblCellMar>
          <w:left w:w="62" w:type="dxa"/>
          <w:right w:w="62" w:type="dxa"/>
        </w:tblCellMar>
        <w:tblLook w:val="0000"/>
      </w:tblPr>
      <w:tblGrid>
        <w:gridCol w:w="2220"/>
        <w:gridCol w:w="2295"/>
        <w:gridCol w:w="2295"/>
        <w:gridCol w:w="2295"/>
      </w:tblGrid>
      <w:tr w:rsidTr="000E519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 xml:space="preserve">Code and title </w:t>
            </w:r>
          </w:p>
          <w:p w:rsidR="00000000" w:rsidRPr="000E519F" w:rsidP="000E519F">
            <w:pPr>
              <w:pStyle w:val="BodyText"/>
            </w:pPr>
            <w:r w:rsidRPr="000E519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Code and title</w:t>
            </w:r>
          </w:p>
          <w:p w:rsidR="00000000" w:rsidRPr="000E519F" w:rsidP="000E519F">
            <w:pPr>
              <w:pStyle w:val="BodyText"/>
            </w:pPr>
            <w:r w:rsidRPr="000E519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rPr>
                <w:rStyle w:val="SpecialBold"/>
              </w:rPr>
              <w:t>Equivalence status</w:t>
            </w:r>
          </w:p>
        </w:tc>
      </w:tr>
      <w:tr w:rsidTr="000E519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ICPCBF221 Set up and produce basic guillotined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ICPCF221C Set up and produce basic guillotined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Equivalent unit</w:t>
            </w:r>
          </w:p>
        </w:tc>
      </w:tr>
    </w:tbl>
    <w:p w:rsidR="00000000" w:rsidRPr="000E519F" w:rsidP="000E519F">
      <w:pPr>
        <w:pStyle w:val="BodyText"/>
      </w:pPr>
    </w:p>
    <w:p w:rsidR="00000000" w:rsidRPr="000E519F" w:rsidP="000E519F">
      <w:pPr>
        <w:pStyle w:val="AllowPageBreak"/>
      </w:pPr>
    </w:p>
    <w:p w:rsidR="00000000" w:rsidRPr="000E519F" w:rsidP="000E519F">
      <w:pPr>
        <w:pStyle w:val="Heading1"/>
      </w:pPr>
      <w:bookmarkStart w:id="7" w:name="O_679322"/>
      <w:bookmarkEnd w:id="7"/>
      <w:r w:rsidRPr="000E519F">
        <w:t>Links</w:t>
      </w:r>
    </w:p>
    <w:p w:rsidR="00000000" w:rsidRPr="000E519F" w:rsidP="005A0151">
      <w:pPr>
        <w:pStyle w:val="BodyText"/>
      </w:pPr>
      <w:r w:rsidRPr="000E519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F484F">
        <w:rPr>
          <w:rStyle w:val="Hyperlink"/>
        </w:rPr>
        <w:t>https://vetnet.gov.au/Pages/TrainingDocs.aspx?q=a74b7a0f-a253-47e3-8be0-5d426e24131d</w:t>
      </w:r>
      <w:r>
        <w:fldChar w:fldCharType="end"/>
      </w:r>
    </w:p>
    <w:p w:rsidR="00000000" w:rsidRPr="000E519F" w:rsidP="005A0151">
      <w:pPr>
        <w:pStyle w:val="BodyText"/>
        <w:sectPr w:rsidSect="000E519F">
          <w:headerReference w:type="default" r:id="rId10"/>
          <w:footerReference w:type="default" r:id="rId11"/>
          <w:pgSz w:w="11908" w:h="16833"/>
          <w:pgMar w:top="1702" w:right="1418" w:bottom="1702" w:left="1418" w:header="992" w:footer="992" w:gutter="0"/>
          <w:cols w:space="720"/>
          <w:noEndnote/>
          <w:docGrid w:linePitch="299"/>
        </w:sectPr>
      </w:pPr>
    </w:p>
    <w:p w:rsidR="00000000" w:rsidRPr="000E519F" w:rsidP="000E519F">
      <w:pPr>
        <w:pStyle w:val="SuperHeading"/>
      </w:pPr>
      <w:r w:rsidRPr="000E519F">
        <w:t xml:space="preserve">Assessment Requirements for ICPCBF221 Set up and produce </w:t>
      </w:r>
      <w:r w:rsidRPr="000E519F">
        <w:t>basic guillotined product</w:t>
      </w:r>
    </w:p>
    <w:p w:rsidR="00000000" w:rsidRPr="000E519F" w:rsidP="000E519F">
      <w:pPr>
        <w:pStyle w:val="Heading1"/>
      </w:pPr>
      <w:bookmarkStart w:id="8" w:name="O_679317"/>
      <w:bookmarkEnd w:id="8"/>
      <w:r w:rsidRPr="000E519F">
        <w:t>Modification History</w:t>
      </w:r>
    </w:p>
    <w:tbl>
      <w:tblPr>
        <w:tblW w:w="0" w:type="auto"/>
        <w:tblLayout w:type="fixed"/>
        <w:tblCellMar>
          <w:left w:w="62" w:type="dxa"/>
          <w:right w:w="62" w:type="dxa"/>
        </w:tblCellMar>
        <w:tblLook w:val="0000"/>
      </w:tblPr>
      <w:tblGrid>
        <w:gridCol w:w="2627"/>
        <w:gridCol w:w="6337"/>
      </w:tblGrid>
      <w:tr w:rsidTr="000E51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rPr>
                <w:rStyle w:val="SpecialBold"/>
              </w:rPr>
              <w:t>Comments</w:t>
            </w:r>
          </w:p>
        </w:tc>
      </w:tr>
      <w:tr w:rsidTr="000E51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19F">
            <w:pPr>
              <w:pStyle w:val="BodyText"/>
              <w:rPr>
                <w:lang w:val="en-NZ"/>
              </w:rPr>
            </w:pPr>
            <w:r w:rsidRPr="000E519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19F" w:rsidP="000E519F">
            <w:pPr>
              <w:pStyle w:val="BodyText"/>
            </w:pPr>
            <w:r w:rsidRPr="000E519F">
              <w:t>This version first released with ICP Printing and Graphic Arts Training Package Version 1.0.</w:t>
            </w:r>
          </w:p>
        </w:tc>
      </w:tr>
    </w:tbl>
    <w:p w:rsidR="00000000" w:rsidRPr="000E519F" w:rsidP="000E519F">
      <w:pPr>
        <w:pStyle w:val="BodyText"/>
      </w:pPr>
    </w:p>
    <w:p w:rsidR="00000000" w:rsidRPr="000E519F" w:rsidP="000E519F">
      <w:pPr>
        <w:pStyle w:val="AllowPageBreak"/>
      </w:pPr>
    </w:p>
    <w:p w:rsidR="00000000" w:rsidRPr="000E519F" w:rsidP="000E519F">
      <w:pPr>
        <w:pStyle w:val="Heading1"/>
      </w:pPr>
      <w:bookmarkStart w:id="9" w:name="O_679318"/>
      <w:bookmarkEnd w:id="9"/>
      <w:r w:rsidRPr="000E519F">
        <w:t>Performance Evidence</w:t>
      </w:r>
    </w:p>
    <w:p w:rsidR="00000000" w:rsidRPr="000E519F" w:rsidP="005A0151">
      <w:pPr>
        <w:pStyle w:val="BodyText"/>
      </w:pPr>
      <w:r w:rsidRPr="000E519F">
        <w:t>Evidence of the ability to:</w:t>
      </w:r>
    </w:p>
    <w:p w:rsidR="00000000" w:rsidRPr="000E519F" w:rsidP="000E519F">
      <w:pPr>
        <w:pStyle w:val="ListBullet"/>
      </w:pPr>
      <w:r w:rsidRPr="000E519F">
        <w:t>demonstrate all safety devices on the machine</w:t>
      </w:r>
    </w:p>
    <w:p w:rsidR="00000000" w:rsidRPr="000E519F" w:rsidP="000E519F">
      <w:pPr>
        <w:pStyle w:val="ListBullet"/>
      </w:pPr>
      <w:r w:rsidRPr="000E519F">
        <w:t>correctly set up (not including knife change) and produce TWO basic guillotined products (if possible, one large sheet and one small sheet) according to manufacturer’s and job specifications and enterprise proc</w:t>
      </w:r>
      <w:r w:rsidRPr="000E519F">
        <w:t xml:space="preserve">edures. </w:t>
      </w:r>
    </w:p>
    <w:p w:rsidR="00000000" w:rsidRPr="000E519F" w:rsidP="000E519F">
      <w:pPr>
        <w:pStyle w:val="BodyText"/>
      </w:pPr>
    </w:p>
    <w:p w:rsidR="00000000" w:rsidRPr="000E519F" w:rsidP="005A0151">
      <w:pPr>
        <w:pStyle w:val="BodyText"/>
      </w:pPr>
      <w:r w:rsidRPr="000E519F">
        <w:t>Note: If a specific volume or frequency is not stated, then evidence must be provided at least once.</w:t>
      </w:r>
    </w:p>
    <w:p w:rsidR="00000000" w:rsidRPr="000E519F" w:rsidP="000E519F">
      <w:pPr>
        <w:pStyle w:val="Heading1"/>
      </w:pPr>
      <w:bookmarkStart w:id="10" w:name="O_679319"/>
      <w:bookmarkEnd w:id="10"/>
      <w:r w:rsidRPr="000E519F">
        <w:t>Knowledge Evidence</w:t>
      </w:r>
    </w:p>
    <w:p w:rsidR="00000000" w:rsidRPr="000E519F" w:rsidP="005A0151">
      <w:pPr>
        <w:pStyle w:val="BodyText"/>
      </w:pPr>
      <w:r w:rsidRPr="000E519F">
        <w:t>To complete the unit requirements safely and effectively, the individual must:</w:t>
      </w:r>
    </w:p>
    <w:p w:rsidR="00000000" w:rsidRPr="000E519F" w:rsidP="000E519F">
      <w:pPr>
        <w:pStyle w:val="ListBullet"/>
      </w:pPr>
      <w:r w:rsidRPr="000E519F">
        <w:t>identify health and safety factors for:</w:t>
      </w:r>
    </w:p>
    <w:p w:rsidR="00000000" w:rsidRPr="000E519F" w:rsidP="000E519F">
      <w:pPr>
        <w:pStyle w:val="ListBullet2"/>
      </w:pPr>
      <w:r w:rsidRPr="000E519F">
        <w:t>setting up and operating the machine</w:t>
      </w:r>
    </w:p>
    <w:p w:rsidR="00000000" w:rsidRPr="000E519F" w:rsidP="000E519F">
      <w:pPr>
        <w:pStyle w:val="ListBullet2"/>
      </w:pPr>
      <w:r w:rsidRPr="000E519F">
        <w:t>checking and adjusting the machine</w:t>
      </w:r>
    </w:p>
    <w:p w:rsidR="00000000" w:rsidRPr="000E519F" w:rsidP="000E519F">
      <w:pPr>
        <w:pStyle w:val="ListBullet2"/>
      </w:pPr>
      <w:r w:rsidRPr="000E519F">
        <w:t>maintaining the production process</w:t>
      </w:r>
    </w:p>
    <w:p w:rsidR="00000000" w:rsidRPr="000E519F" w:rsidP="000E519F">
      <w:pPr>
        <w:pStyle w:val="ListBullet2"/>
      </w:pPr>
      <w:r w:rsidRPr="000E519F">
        <w:t>handling knife blades during the knife change operation</w:t>
      </w:r>
    </w:p>
    <w:p w:rsidR="00000000" w:rsidRPr="000E519F" w:rsidP="000E519F">
      <w:pPr>
        <w:pStyle w:val="ListBullet2"/>
      </w:pPr>
      <w:r w:rsidRPr="000E519F">
        <w:t>shutting down or cleaning the machine</w:t>
      </w:r>
    </w:p>
    <w:p w:rsidR="00000000" w:rsidRPr="000E519F" w:rsidP="000E519F">
      <w:pPr>
        <w:pStyle w:val="ListBullet"/>
      </w:pPr>
      <w:r w:rsidRPr="000E519F">
        <w:t>identify info</w:t>
      </w:r>
      <w:r w:rsidRPr="000E519F">
        <w:t>rmation concerning cutting that should be found in the job documentation or production control system</w:t>
      </w:r>
    </w:p>
    <w:p w:rsidR="00000000" w:rsidRPr="000E519F" w:rsidP="000E519F">
      <w:pPr>
        <w:pStyle w:val="ListBullet"/>
      </w:pPr>
      <w:r w:rsidRPr="000E519F">
        <w:t xml:space="preserve">identify factors that: </w:t>
      </w:r>
    </w:p>
    <w:p w:rsidR="00000000" w:rsidRPr="000E519F" w:rsidP="000E519F">
      <w:pPr>
        <w:pStyle w:val="ListBullet2"/>
      </w:pPr>
      <w:r w:rsidRPr="000E519F">
        <w:t>indicate a new blade is needed</w:t>
      </w:r>
    </w:p>
    <w:p w:rsidR="00000000" w:rsidRPr="000E519F" w:rsidP="000E519F">
      <w:pPr>
        <w:pStyle w:val="ListBullet2"/>
      </w:pPr>
      <w:r w:rsidRPr="000E519F">
        <w:t>indicate the need to replace a cutting stick</w:t>
      </w:r>
    </w:p>
    <w:p w:rsidR="00000000" w:rsidRPr="000E519F" w:rsidP="000E519F">
      <w:pPr>
        <w:pStyle w:val="ListBullet2"/>
      </w:pPr>
      <w:r w:rsidRPr="000E519F">
        <w:t>should be considered when setting up a guillotine for cutting</w:t>
      </w:r>
    </w:p>
    <w:p w:rsidR="00000000" w:rsidRPr="000E519F" w:rsidP="000E519F">
      <w:pPr>
        <w:pStyle w:val="ListBullet2"/>
      </w:pPr>
      <w:r w:rsidRPr="000E519F">
        <w:t>indicate the need for machine lubrication</w:t>
      </w:r>
    </w:p>
    <w:p w:rsidR="00000000" w:rsidRPr="000E519F" w:rsidP="000E519F">
      <w:pPr>
        <w:pStyle w:val="ListBullet"/>
      </w:pPr>
      <w:r w:rsidRPr="000E519F">
        <w:t xml:space="preserve">identify the difference between a sharp knife from a dull knife, and problems arising from continuously using a dull blade </w:t>
      </w:r>
    </w:p>
    <w:p w:rsidR="00000000" w:rsidRPr="000E519F" w:rsidP="000E519F">
      <w:pPr>
        <w:pStyle w:val="ListBullet"/>
      </w:pPr>
      <w:r w:rsidRPr="000E519F">
        <w:t>explain how correct clampin</w:t>
      </w:r>
      <w:r w:rsidRPr="000E519F">
        <w:t>g pressure is determined for a given job</w:t>
      </w:r>
    </w:p>
    <w:p w:rsidR="00000000" w:rsidRPr="000E519F" w:rsidP="000E519F">
      <w:pPr>
        <w:pStyle w:val="ListBullet"/>
      </w:pPr>
      <w:r w:rsidRPr="000E519F">
        <w:t>identify reporting procedures for when the machine malfunctions</w:t>
      </w:r>
    </w:p>
    <w:p w:rsidR="00000000" w:rsidRPr="000E519F" w:rsidP="000E519F">
      <w:pPr>
        <w:pStyle w:val="ListBullet"/>
      </w:pPr>
      <w:r w:rsidRPr="000E519F">
        <w:t>explain treatment/disposal of guillotine waste</w:t>
      </w:r>
    </w:p>
    <w:p w:rsidR="00000000" w:rsidRPr="000E519F" w:rsidP="000E519F">
      <w:pPr>
        <w:pStyle w:val="ListBullet"/>
      </w:pPr>
      <w:r w:rsidRPr="000E519F">
        <w:t xml:space="preserve">identify the part of the guillotine that should be checked if, after a cut: </w:t>
      </w:r>
    </w:p>
    <w:p w:rsidR="00000000" w:rsidRPr="000E519F" w:rsidP="000E519F">
      <w:pPr>
        <w:pStyle w:val="ListBullet2"/>
      </w:pPr>
      <w:r w:rsidRPr="000E519F">
        <w:t>top sheets are out-of-squa</w:t>
      </w:r>
      <w:r w:rsidRPr="000E519F">
        <w:t>re</w:t>
      </w:r>
    </w:p>
    <w:p w:rsidR="00000000" w:rsidRPr="000E519F" w:rsidP="000E519F">
      <w:pPr>
        <w:pStyle w:val="ListBullet2"/>
      </w:pPr>
      <w:r w:rsidRPr="000E519F">
        <w:t>top sheets are creasing across the cut line</w:t>
      </w:r>
    </w:p>
    <w:p w:rsidR="00000000" w:rsidRPr="000E519F" w:rsidP="000E519F">
      <w:pPr>
        <w:pStyle w:val="ListBullet"/>
      </w:pPr>
      <w:r w:rsidRPr="000E519F">
        <w:t>identify where information is found regarding correct types and methods of lubrication</w:t>
      </w:r>
    </w:p>
    <w:p w:rsidR="00000000" w:rsidRPr="000E519F" w:rsidP="000E519F">
      <w:pPr>
        <w:pStyle w:val="ListBullet"/>
      </w:pPr>
      <w:r w:rsidRPr="000E519F">
        <w:t>list special operations that are essential when shutting down the machine</w:t>
      </w:r>
    </w:p>
    <w:p w:rsidR="00000000" w:rsidRPr="000E519F" w:rsidP="000E519F">
      <w:pPr>
        <w:pStyle w:val="ListBullet"/>
      </w:pPr>
      <w:r w:rsidRPr="000E519F">
        <w:t>identify quality aspects to consider in a compl</w:t>
      </w:r>
      <w:r w:rsidRPr="000E519F">
        <w:t>eted cutting job and when checking against the sample</w:t>
      </w:r>
    </w:p>
    <w:p w:rsidR="00000000" w:rsidRPr="000E519F" w:rsidP="000E519F">
      <w:pPr>
        <w:pStyle w:val="ListBullet"/>
      </w:pPr>
      <w:r w:rsidRPr="000E519F">
        <w:t>list steps to take if the cutting result does not coincide with the sample</w:t>
      </w:r>
    </w:p>
    <w:p w:rsidR="00000000" w:rsidRPr="000E519F" w:rsidP="000E519F">
      <w:pPr>
        <w:pStyle w:val="ListBullet"/>
      </w:pPr>
      <w:r w:rsidRPr="000E519F">
        <w:t>identify machine manuals, safety and other documentation relevant to this task, where they are kept, and the information included in them.</w:t>
      </w:r>
    </w:p>
    <w:p w:rsidR="00000000" w:rsidRPr="000E519F" w:rsidP="000E519F">
      <w:pPr>
        <w:pStyle w:val="AllowPageBreak"/>
      </w:pPr>
    </w:p>
    <w:p w:rsidR="00000000" w:rsidRPr="000E519F" w:rsidP="000E519F">
      <w:pPr>
        <w:pStyle w:val="Heading1"/>
      </w:pPr>
      <w:bookmarkStart w:id="11" w:name="O_679320"/>
      <w:bookmarkEnd w:id="11"/>
      <w:r w:rsidRPr="000E519F">
        <w:t>Assessment Conditions</w:t>
      </w:r>
    </w:p>
    <w:p w:rsidR="00000000" w:rsidRPr="000E519F" w:rsidP="005A0151">
      <w:pPr>
        <w:pStyle w:val="BodyText"/>
      </w:pPr>
      <w:r w:rsidRPr="000E519F">
        <w:t>Gather evidence to demonstrate consistent performance in conditions that are s</w:t>
      </w:r>
      <w:r w:rsidRPr="000E519F">
        <w:t>afe and replicate the workplace. Noise levels, production flow, interruptions and time variances must be typical of those experienced in the converting, binding and finishing field of work and include access to and use of facilities, equipment and material</w:t>
      </w:r>
      <w:r w:rsidRPr="000E519F">
        <w:t xml:space="preserve">s used to set up and produce a basic guillotined product.  </w:t>
      </w:r>
    </w:p>
    <w:p w:rsidR="00000000" w:rsidRPr="000E519F" w:rsidP="005A0151">
      <w:pPr>
        <w:pStyle w:val="BodyText"/>
      </w:pPr>
      <w:r w:rsidRPr="000E519F">
        <w:t>Assessors must satisfy NVR/AQTF assessor requirements.</w:t>
      </w:r>
    </w:p>
    <w:p w:rsidR="00000000" w:rsidRPr="000E519F" w:rsidP="000E519F">
      <w:pPr>
        <w:pStyle w:val="Heading1"/>
      </w:pPr>
      <w:bookmarkStart w:id="12" w:name="O_679323"/>
      <w:bookmarkEnd w:id="12"/>
      <w:r w:rsidRPr="000E519F">
        <w:t>Links</w:t>
      </w:r>
    </w:p>
    <w:p w:rsidR="00000000" w:rsidRPr="000E519F" w:rsidP="005A0151">
      <w:pPr>
        <w:pStyle w:val="BodyText"/>
      </w:pPr>
      <w:r w:rsidRPr="000E519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F484F">
        <w:rPr>
          <w:rStyle w:val="Hyperlink"/>
        </w:rPr>
        <w:t>https://vetnet.gov.au/Pages/TrainingDocs.aspx?q=a74b7a0f-a253-47e3-8be0-5d426e24131d</w:t>
      </w:r>
      <w:r>
        <w:fldChar w:fldCharType="end"/>
      </w:r>
    </w:p>
    <w:p w:rsidR="00000000" w:rsidRPr="000E519F" w:rsidP="000E519F"/>
    <w:sectPr w:rsidSect="000E51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rsidRPr="005A0151" w:rsidP="005A0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51" w:rsidP="000E5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0151" w:rsidP="000E51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0151" w:rsidP="000E51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rsidP="000E519F">
    <w:pPr>
      <w:pStyle w:val="Footer"/>
      <w:framePr w:wrap="around"/>
    </w:pPr>
    <w:r>
      <w:fldChar w:fldCharType="begin"/>
    </w:r>
    <w:r>
      <w:instrText xml:space="preserve"> DOCPROPERTY  Subject  \* MERGEFORMAT </w:instrText>
    </w:r>
    <w:r>
      <w:fldChar w:fldCharType="separate"/>
    </w:r>
    <w:r w:rsidR="005A0151">
      <w:t>Approved</w:t>
    </w:r>
    <w:r w:rsidR="005A0151">
      <w:fldChar w:fldCharType="end"/>
    </w:r>
    <w:r>
      <w:tab/>
      <w:t xml:space="preserve">Page </w:t>
    </w:r>
    <w:r>
      <w:fldChar w:fldCharType="begin"/>
    </w:r>
    <w:r>
      <w:instrText xml:space="preserve"> PAGE  \* Arabic  \* MERGEFORMAT </w:instrText>
    </w:r>
    <w:r>
      <w:fldChar w:fldCharType="separate"/>
    </w:r>
    <w:r w:rsidR="005A01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151">
      <w:rPr>
        <w:noProof/>
      </w:rPr>
      <w:t>5</w:t>
    </w:r>
    <w:r>
      <w:rPr>
        <w:noProof/>
      </w:rPr>
      <w:fldChar w:fldCharType="end"/>
    </w:r>
  </w:p>
  <w:p w:rsidR="000E519F" w:rsidP="000E519F">
    <w:pPr>
      <w:pStyle w:val="Footer"/>
      <w:framePr w:wrap="around"/>
    </w:pPr>
    <w:r>
      <w:t xml:space="preserve">© Commonwealth of Australia, </w:t>
    </w:r>
    <w:r>
      <w:fldChar w:fldCharType="begin"/>
    </w:r>
    <w:r>
      <w:instrText xml:space="preserve"> DATE  \@ "yyyy"  \* MERGEFORMAT </w:instrText>
    </w:r>
    <w:r>
      <w:fldChar w:fldCharType="separate"/>
    </w:r>
    <w:r w:rsidR="005A0151">
      <w:rPr>
        <w:noProof/>
      </w:rPr>
      <w:t>2025</w:t>
    </w:r>
    <w:r>
      <w:fldChar w:fldCharType="end"/>
    </w:r>
    <w:r>
      <w:tab/>
    </w:r>
    <w:r>
      <w:fldChar w:fldCharType="begin"/>
    </w:r>
    <w:r>
      <w:instrText xml:space="preserve"> DOCPROPERTY  Author  \* MERGEFORMAT </w:instrText>
    </w:r>
    <w:r>
      <w:fldChar w:fldCharType="separate"/>
    </w:r>
    <w:r w:rsidR="005A0151">
      <w:t>Manufacturing Industry Skills Alliance</w:t>
    </w:r>
    <w:r w:rsidR="005A0151">
      <w:fldChar w:fldCharType="end"/>
    </w:r>
  </w:p>
  <w:p w:rsidR="000E519F" w:rsidP="000E5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19F" w:rsidRPr="005A0151" w:rsidP="005A0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51" w:rsidRPr="002D2AF8" w:rsidP="000E519F">
    <w:pPr>
      <w:pStyle w:val="Header"/>
      <w:framePr w:wrap="around"/>
    </w:pPr>
    <w:r>
      <w:fldChar w:fldCharType="begin"/>
    </w:r>
    <w:r>
      <w:instrText xml:space="preserve"> TITLE   \* MERGEFORMAT </w:instrText>
    </w:r>
    <w:r>
      <w:fldChar w:fldCharType="separate"/>
    </w:r>
    <w:r>
      <w:t>ICPCBF221 Set up and produce basic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151" w:rsidP="000E51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9F" w:rsidRPr="002D2AF8" w:rsidP="000E519F">
    <w:pPr>
      <w:pStyle w:val="Header"/>
      <w:framePr w:wrap="around"/>
    </w:pPr>
    <w:r>
      <w:fldChar w:fldCharType="begin"/>
    </w:r>
    <w:r>
      <w:instrText xml:space="preserve"> TITLE   \* MERGEFORMAT </w:instrText>
    </w:r>
    <w:r>
      <w:fldChar w:fldCharType="separate"/>
    </w:r>
    <w:r w:rsidR="005A0151">
      <w:t>ICPCBF221 Set up and produce basic guillotined product</w:t>
    </w:r>
    <w:r w:rsidR="005A0151">
      <w:fldChar w:fldCharType="end"/>
    </w:r>
    <w:r>
      <w:tab/>
      <w:t xml:space="preserve">Date this document was generated: </w:t>
    </w:r>
    <w:r>
      <w:fldChar w:fldCharType="begin"/>
    </w:r>
    <w:r>
      <w:instrText xml:space="preserve"> CREATEDATE  \@ "d MMMM yyyy"  \* MERGEFORMAT </w:instrText>
    </w:r>
    <w:r>
      <w:fldChar w:fldCharType="separate"/>
    </w:r>
    <w:r w:rsidR="005A0151">
      <w:rPr>
        <w:noProof/>
      </w:rPr>
      <w:t>2 March 2025</w:t>
    </w:r>
    <w:r>
      <w:fldChar w:fldCharType="end"/>
    </w:r>
  </w:p>
  <w:p w:rsidR="000E519F" w:rsidP="000E5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86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A0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4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19F"/>
    <w:pPr>
      <w:spacing w:before="360" w:after="60"/>
      <w:outlineLvl w:val="0"/>
    </w:pPr>
    <w:rPr>
      <w:sz w:val="32"/>
    </w:rPr>
  </w:style>
  <w:style w:type="paragraph" w:styleId="Heading2">
    <w:name w:val="heading 2"/>
    <w:basedOn w:val="HeadingBase"/>
    <w:next w:val="BodyText"/>
    <w:link w:val="Heading2Char"/>
    <w:qFormat/>
    <w:rsid w:val="000E519F"/>
    <w:pPr>
      <w:keepLines/>
      <w:spacing w:before="240" w:after="120"/>
      <w:outlineLvl w:val="1"/>
    </w:pPr>
    <w:rPr>
      <w:sz w:val="28"/>
      <w:szCs w:val="40"/>
    </w:rPr>
  </w:style>
  <w:style w:type="paragraph" w:styleId="Heading3">
    <w:name w:val="heading 3"/>
    <w:basedOn w:val="HeadingBase"/>
    <w:next w:val="BodyText"/>
    <w:link w:val="Heading3Char"/>
    <w:qFormat/>
    <w:rsid w:val="000E519F"/>
    <w:pPr>
      <w:spacing w:before="180" w:after="120"/>
      <w:outlineLvl w:val="2"/>
    </w:pPr>
    <w:rPr>
      <w:spacing w:val="-10"/>
      <w:kern w:val="32"/>
    </w:rPr>
  </w:style>
  <w:style w:type="paragraph" w:styleId="Heading4">
    <w:name w:val="heading 4"/>
    <w:basedOn w:val="HeadingBase"/>
    <w:next w:val="BodyText"/>
    <w:link w:val="Heading4Char"/>
    <w:qFormat/>
    <w:rsid w:val="000E519F"/>
    <w:pPr>
      <w:spacing w:before="160" w:after="120"/>
      <w:outlineLvl w:val="3"/>
    </w:pPr>
    <w:rPr>
      <w:sz w:val="22"/>
    </w:rPr>
  </w:style>
  <w:style w:type="paragraph" w:styleId="Heading5">
    <w:name w:val="heading 5"/>
    <w:basedOn w:val="HeadingBase"/>
    <w:next w:val="Normal"/>
    <w:link w:val="Heading5Char"/>
    <w:qFormat/>
    <w:rsid w:val="000E519F"/>
    <w:pPr>
      <w:spacing w:before="80"/>
      <w:outlineLvl w:val="4"/>
    </w:pPr>
    <w:rPr>
      <w:color w:val="918585"/>
      <w:sz w:val="20"/>
    </w:rPr>
  </w:style>
  <w:style w:type="paragraph" w:styleId="Heading6">
    <w:name w:val="heading 6"/>
    <w:basedOn w:val="HeadingBase"/>
    <w:next w:val="Normal"/>
    <w:link w:val="Heading6Char"/>
    <w:qFormat/>
    <w:rsid w:val="000E519F"/>
    <w:pPr>
      <w:spacing w:before="60"/>
      <w:outlineLvl w:val="5"/>
    </w:pPr>
    <w:rPr>
      <w:color w:val="918585"/>
      <w:sz w:val="20"/>
    </w:rPr>
  </w:style>
  <w:style w:type="paragraph" w:styleId="Heading7">
    <w:name w:val="heading 7"/>
    <w:basedOn w:val="Normal"/>
    <w:next w:val="Normal"/>
    <w:link w:val="Heading7Char"/>
    <w:qFormat/>
    <w:rsid w:val="000E519F"/>
    <w:pPr>
      <w:ind w:left="720"/>
      <w:outlineLvl w:val="6"/>
    </w:pPr>
    <w:rPr>
      <w:i/>
    </w:rPr>
  </w:style>
  <w:style w:type="paragraph" w:styleId="Heading8">
    <w:name w:val="heading 8"/>
    <w:basedOn w:val="Normal"/>
    <w:next w:val="Normal"/>
    <w:link w:val="Heading8Char"/>
    <w:qFormat/>
    <w:rsid w:val="000E519F"/>
    <w:pPr>
      <w:ind w:left="720"/>
      <w:outlineLvl w:val="7"/>
    </w:pPr>
    <w:rPr>
      <w:i/>
    </w:rPr>
  </w:style>
  <w:style w:type="paragraph" w:styleId="Heading9">
    <w:name w:val="heading 9"/>
    <w:basedOn w:val="Normal"/>
    <w:next w:val="Normal"/>
    <w:link w:val="Heading9Char"/>
    <w:qFormat/>
    <w:rsid w:val="000E519F"/>
    <w:pPr>
      <w:ind w:left="720"/>
      <w:outlineLvl w:val="8"/>
    </w:pPr>
    <w:rPr>
      <w:i/>
    </w:rPr>
  </w:style>
  <w:style w:type="character" w:default="1" w:styleId="DefaultParagraphFont">
    <w:name w:val="Default Paragraph Font"/>
    <w:uiPriority w:val="1"/>
    <w:unhideWhenUsed/>
    <w:rsid w:val="000E5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19F"/>
  </w:style>
  <w:style w:type="character" w:customStyle="1" w:styleId="Heading1Char">
    <w:name w:val="Heading 1 Char"/>
    <w:basedOn w:val="DefaultParagraphFont"/>
    <w:link w:val="Heading1"/>
    <w:rsid w:val="000E519F"/>
    <w:rPr>
      <w:rFonts w:ascii="Times New Roman" w:eastAsia="Times New Roman" w:hAnsi="Times New Roman" w:cs="Times New Roman"/>
      <w:b/>
      <w:sz w:val="32"/>
      <w:szCs w:val="20"/>
      <w:lang w:eastAsia="en-US"/>
    </w:rPr>
  </w:style>
  <w:style w:type="paragraph" w:styleId="BodyText">
    <w:name w:val="Body Text"/>
    <w:basedOn w:val="Normal"/>
    <w:link w:val="BodyTextChar"/>
    <w:rsid w:val="000E5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19F"/>
    <w:rPr>
      <w:rFonts w:ascii="Times New Roman" w:eastAsia="Times New Roman" w:hAnsi="Times New Roman" w:cs="Times New Roman"/>
      <w:sz w:val="24"/>
      <w:lang w:eastAsia="en-US"/>
    </w:rPr>
  </w:style>
  <w:style w:type="paragraph" w:styleId="ListBullet">
    <w:name w:val="List Bullet"/>
    <w:basedOn w:val="List"/>
    <w:rsid w:val="000E519F"/>
    <w:pPr>
      <w:numPr>
        <w:numId w:val="12"/>
      </w:numPr>
      <w:tabs>
        <w:tab w:val="clear" w:pos="340"/>
      </w:tabs>
      <w:spacing w:before="40" w:after="40"/>
    </w:pPr>
  </w:style>
  <w:style w:type="character" w:customStyle="1" w:styleId="SpecialBold">
    <w:name w:val="Special Bold"/>
    <w:basedOn w:val="DefaultParagraphFont"/>
    <w:rsid w:val="000E519F"/>
    <w:rPr>
      <w:b/>
      <w:spacing w:val="0"/>
    </w:rPr>
  </w:style>
  <w:style w:type="paragraph" w:styleId="ListBullet2">
    <w:name w:val="List Bullet 2"/>
    <w:basedOn w:val="List2"/>
    <w:rsid w:val="000E519F"/>
    <w:pPr>
      <w:numPr>
        <w:numId w:val="13"/>
      </w:numPr>
      <w:tabs>
        <w:tab w:val="clear" w:pos="680"/>
      </w:tabs>
    </w:pPr>
  </w:style>
  <w:style w:type="character" w:styleId="Emphasis">
    <w:name w:val="Emphasis"/>
    <w:basedOn w:val="DefaultParagraphFont"/>
    <w:qFormat/>
    <w:rsid w:val="000E519F"/>
    <w:rPr>
      <w:i/>
    </w:rPr>
  </w:style>
  <w:style w:type="paragraph" w:customStyle="1" w:styleId="SuperHeading">
    <w:name w:val="SuperHeading"/>
    <w:basedOn w:val="Normal"/>
    <w:rsid w:val="000E519F"/>
    <w:pPr>
      <w:spacing w:before="240" w:after="120"/>
      <w:outlineLvl w:val="0"/>
    </w:pPr>
    <w:rPr>
      <w:rFonts w:ascii="Times New Roman" w:hAnsi="Times New Roman"/>
      <w:b/>
      <w:sz w:val="32"/>
    </w:rPr>
  </w:style>
  <w:style w:type="paragraph" w:customStyle="1" w:styleId="AllowPageBreak">
    <w:name w:val="AllowPageBreak"/>
    <w:rsid w:val="000E5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19F"/>
    <w:rPr>
      <w:rFonts w:ascii="Courier New" w:eastAsia="Times New Roman" w:hAnsi="Courier New" w:cs="Times New Roman"/>
      <w:i/>
      <w:szCs w:val="20"/>
      <w:lang w:eastAsia="en-US"/>
    </w:rPr>
  </w:style>
  <w:style w:type="paragraph" w:customStyle="1" w:styleId="HeadingBase">
    <w:name w:val="Heading Base"/>
    <w:rsid w:val="000E5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19F"/>
    <w:pPr>
      <w:tabs>
        <w:tab w:val="right" w:leader="dot" w:pos="9072"/>
      </w:tabs>
      <w:ind w:left="567"/>
    </w:pPr>
    <w:rPr>
      <w:szCs w:val="22"/>
    </w:rPr>
  </w:style>
  <w:style w:type="paragraph" w:customStyle="1" w:styleId="TOCBase">
    <w:name w:val="TOC Base"/>
    <w:rsid w:val="000E5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19F"/>
    <w:pPr>
      <w:tabs>
        <w:tab w:val="right" w:leader="dot" w:pos="9072"/>
      </w:tabs>
      <w:spacing w:before="40" w:after="40"/>
      <w:ind w:left="284"/>
    </w:pPr>
    <w:rPr>
      <w:rFonts w:ascii="Times New Roman" w:hAnsi="Times New Roman"/>
    </w:rPr>
  </w:style>
  <w:style w:type="paragraph" w:styleId="TOC1">
    <w:name w:val="toc 1"/>
    <w:basedOn w:val="TOCBase"/>
    <w:next w:val="Normal"/>
    <w:rsid w:val="000E5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19F"/>
    <w:rPr>
      <w:rFonts w:ascii="Times New Roman" w:eastAsia="Times New Roman" w:hAnsi="Times New Roman" w:cs="Times New Roman"/>
      <w:sz w:val="16"/>
      <w:lang w:eastAsia="en-US"/>
    </w:rPr>
  </w:style>
  <w:style w:type="paragraph" w:styleId="Title">
    <w:name w:val="Title"/>
    <w:basedOn w:val="HeadingBase"/>
    <w:link w:val="TitleChar"/>
    <w:qFormat/>
    <w:rsid w:val="000E519F"/>
    <w:pPr>
      <w:spacing w:before="5040"/>
      <w:jc w:val="center"/>
    </w:pPr>
    <w:rPr>
      <w:sz w:val="48"/>
      <w:szCs w:val="72"/>
      <w:lang w:val="en-US"/>
    </w:rPr>
  </w:style>
  <w:style w:type="character" w:customStyle="1" w:styleId="TitleChar">
    <w:name w:val="Title Char"/>
    <w:basedOn w:val="DefaultParagraphFont"/>
    <w:link w:val="Title"/>
    <w:rsid w:val="000E5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19F"/>
    <w:pPr>
      <w:tabs>
        <w:tab w:val="left" w:pos="3600"/>
        <w:tab w:val="left" w:pos="3958"/>
      </w:tabs>
    </w:pPr>
  </w:style>
  <w:style w:type="paragraph" w:styleId="List">
    <w:name w:val="List"/>
    <w:basedOn w:val="BodyText"/>
    <w:next w:val="BodyText"/>
    <w:rsid w:val="000E519F"/>
    <w:pPr>
      <w:tabs>
        <w:tab w:val="left" w:pos="340"/>
      </w:tabs>
      <w:spacing w:before="60" w:after="60"/>
      <w:ind w:left="340" w:hanging="340"/>
    </w:pPr>
  </w:style>
  <w:style w:type="paragraph" w:customStyle="1" w:styleId="Note">
    <w:name w:val="Note"/>
    <w:basedOn w:val="BodyText"/>
    <w:rsid w:val="000E5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19F"/>
    <w:pPr>
      <w:framePr w:wrap="auto" w:hAnchor="text" w:y="6049"/>
    </w:pPr>
    <w:rPr>
      <w:color w:val="000000"/>
      <w:sz w:val="40"/>
    </w:rPr>
  </w:style>
  <w:style w:type="paragraph" w:customStyle="1" w:styleId="TOCTitle">
    <w:name w:val="TOCTitle"/>
    <w:basedOn w:val="Heading1"/>
    <w:rsid w:val="000E519F"/>
    <w:pPr>
      <w:spacing w:after="240"/>
      <w:jc w:val="center"/>
      <w:outlineLvl w:val="9"/>
    </w:pPr>
    <w:rPr>
      <w:caps/>
    </w:rPr>
  </w:style>
  <w:style w:type="paragraph" w:customStyle="1" w:styleId="Version">
    <w:name w:val="Version"/>
    <w:rsid w:val="000E5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19F"/>
    <w:pPr>
      <w:keepNext w:val="0"/>
      <w:tabs>
        <w:tab w:val="right" w:pos="4176"/>
      </w:tabs>
      <w:ind w:left="198" w:hanging="198"/>
    </w:pPr>
    <w:rPr>
      <w:rFonts w:ascii="Garamond" w:hAnsi="Garamond"/>
    </w:rPr>
  </w:style>
  <w:style w:type="paragraph" w:styleId="IndexHeading">
    <w:name w:val="index heading"/>
    <w:basedOn w:val="Normal"/>
    <w:next w:val="Index1"/>
    <w:semiHidden/>
    <w:rsid w:val="000E519F"/>
    <w:pPr>
      <w:spacing w:before="120" w:after="120"/>
    </w:pPr>
    <w:rPr>
      <w:rFonts w:ascii="Arial" w:hAnsi="Arial"/>
      <w:b/>
      <w:color w:val="918585"/>
      <w:sz w:val="24"/>
    </w:rPr>
  </w:style>
  <w:style w:type="paragraph" w:styleId="Header">
    <w:name w:val="header"/>
    <w:basedOn w:val="Normal"/>
    <w:link w:val="HeaderChar"/>
    <w:rsid w:val="000E5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19F"/>
    <w:rPr>
      <w:rFonts w:ascii="Times New Roman" w:eastAsia="Times New Roman" w:hAnsi="Times New Roman" w:cs="Times New Roman"/>
      <w:sz w:val="16"/>
      <w:szCs w:val="20"/>
      <w:lang w:val="en-GB" w:eastAsia="en-US"/>
    </w:rPr>
  </w:style>
  <w:style w:type="paragraph" w:customStyle="1" w:styleId="Chapter">
    <w:name w:val="Chapter"/>
    <w:basedOn w:val="Normal"/>
    <w:rsid w:val="000E519F"/>
    <w:pPr>
      <w:spacing w:before="240"/>
    </w:pPr>
    <w:rPr>
      <w:rFonts w:ascii="Times New Roman" w:hAnsi="Times New Roman"/>
      <w:smallCaps/>
      <w:spacing w:val="80"/>
      <w:sz w:val="28"/>
    </w:rPr>
  </w:style>
  <w:style w:type="paragraph" w:customStyle="1" w:styleId="InChapter">
    <w:name w:val="InChapter"/>
    <w:basedOn w:val="Heading3"/>
    <w:rsid w:val="000E519F"/>
    <w:pPr>
      <w:spacing w:after="240"/>
      <w:outlineLvl w:val="9"/>
    </w:pPr>
    <w:rPr>
      <w:noProof/>
    </w:rPr>
  </w:style>
  <w:style w:type="paragraph" w:styleId="Index2">
    <w:name w:val="index 2"/>
    <w:basedOn w:val="Normal"/>
    <w:next w:val="Normal"/>
    <w:semiHidden/>
    <w:rsid w:val="000E519F"/>
    <w:pPr>
      <w:tabs>
        <w:tab w:val="right" w:pos="4176"/>
      </w:tabs>
      <w:ind w:left="568" w:hanging="284"/>
    </w:pPr>
    <w:rPr>
      <w:rFonts w:ascii="Garamond" w:hAnsi="Garamond"/>
    </w:rPr>
  </w:style>
  <w:style w:type="paragraph" w:customStyle="1" w:styleId="Byline">
    <w:name w:val="Byline"/>
    <w:rsid w:val="000E5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19F"/>
    <w:pPr>
      <w:tabs>
        <w:tab w:val="clear" w:pos="3600"/>
        <w:tab w:val="clear" w:pos="3958"/>
      </w:tabs>
      <w:jc w:val="right"/>
    </w:pPr>
  </w:style>
  <w:style w:type="paragraph" w:styleId="Caption">
    <w:name w:val="caption"/>
    <w:basedOn w:val="BodyText"/>
    <w:next w:val="Normal"/>
    <w:qFormat/>
    <w:rsid w:val="000E519F"/>
    <w:pPr>
      <w:framePr w:w="2268" w:hSpace="181" w:vSpace="181" w:wrap="around" w:vAnchor="text" w:hAnchor="page" w:x="1135" w:y="285" w:anchorLock="1"/>
    </w:pPr>
    <w:rPr>
      <w:i/>
    </w:rPr>
  </w:style>
  <w:style w:type="paragraph" w:customStyle="1" w:styleId="MiniTOCTitle">
    <w:name w:val="MiniTOCTitle"/>
    <w:basedOn w:val="Heading4"/>
    <w:rsid w:val="000E519F"/>
    <w:pPr>
      <w:spacing w:before="240"/>
      <w:outlineLvl w:val="9"/>
    </w:pPr>
    <w:rPr>
      <w:noProof/>
      <w:sz w:val="24"/>
    </w:rPr>
  </w:style>
  <w:style w:type="paragraph" w:customStyle="1" w:styleId="MiniTOCItem">
    <w:name w:val="MiniTOCItem"/>
    <w:basedOn w:val="ListBullet"/>
    <w:rsid w:val="000E519F"/>
    <w:pPr>
      <w:numPr>
        <w:numId w:val="0"/>
      </w:numPr>
      <w:tabs>
        <w:tab w:val="right" w:leader="dot" w:pos="6521"/>
      </w:tabs>
      <w:spacing w:before="0" w:after="0"/>
    </w:pPr>
  </w:style>
  <w:style w:type="paragraph" w:customStyle="1" w:styleId="TOFTitle">
    <w:name w:val="TOFTitle"/>
    <w:basedOn w:val="TOCTitle"/>
    <w:rsid w:val="000E519F"/>
  </w:style>
  <w:style w:type="paragraph" w:styleId="TableofFigures">
    <w:name w:val="table of figures"/>
    <w:basedOn w:val="Normal"/>
    <w:next w:val="Normal"/>
    <w:semiHidden/>
    <w:rsid w:val="000E519F"/>
    <w:pPr>
      <w:tabs>
        <w:tab w:val="right" w:leader="dot" w:pos="9072"/>
      </w:tabs>
      <w:ind w:left="970" w:hanging="403"/>
    </w:pPr>
    <w:rPr>
      <w:rFonts w:ascii="Times New Roman" w:hAnsi="Times New Roman"/>
      <w:b/>
    </w:rPr>
  </w:style>
  <w:style w:type="paragraph" w:styleId="ListNumber">
    <w:name w:val="List Number"/>
    <w:basedOn w:val="List"/>
    <w:rsid w:val="000E519F"/>
    <w:pPr>
      <w:numPr>
        <w:numId w:val="15"/>
      </w:numPr>
      <w:tabs>
        <w:tab w:val="clear" w:pos="340"/>
      </w:tabs>
    </w:pPr>
  </w:style>
  <w:style w:type="character" w:customStyle="1" w:styleId="WingdingSymbols">
    <w:name w:val="Wingding Symbols"/>
    <w:rsid w:val="000E519F"/>
    <w:rPr>
      <w:rFonts w:ascii="Wingdings" w:hAnsi="Wingdings"/>
    </w:rPr>
  </w:style>
  <w:style w:type="paragraph" w:customStyle="1" w:styleId="TableHeading">
    <w:name w:val="Table Heading"/>
    <w:basedOn w:val="HeadingBase"/>
    <w:rsid w:val="000E519F"/>
    <w:pPr>
      <w:keepLines/>
      <w:pBdr>
        <w:bottom w:val="single" w:sz="6" w:space="1" w:color="918585"/>
      </w:pBdr>
      <w:spacing w:before="240"/>
    </w:pPr>
  </w:style>
  <w:style w:type="character" w:customStyle="1" w:styleId="HotSpot">
    <w:name w:val="HotSpot"/>
    <w:rsid w:val="000E519F"/>
    <w:rPr>
      <w:color w:val="0033CC"/>
      <w:u w:val="none"/>
    </w:rPr>
  </w:style>
  <w:style w:type="paragraph" w:customStyle="1" w:styleId="BodyTextRight">
    <w:name w:val="Body Text Right"/>
    <w:basedOn w:val="BodyText"/>
    <w:rsid w:val="000E519F"/>
    <w:pPr>
      <w:spacing w:before="0" w:after="0"/>
      <w:jc w:val="right"/>
    </w:pPr>
  </w:style>
  <w:style w:type="paragraph" w:styleId="Index3">
    <w:name w:val="index 3"/>
    <w:basedOn w:val="ListNumber2"/>
    <w:next w:val="Normal"/>
    <w:semiHidden/>
    <w:rsid w:val="000E519F"/>
    <w:pPr>
      <w:numPr>
        <w:numId w:val="0"/>
      </w:numPr>
      <w:tabs>
        <w:tab w:val="right" w:leader="dot" w:pos="4176"/>
      </w:tabs>
    </w:pPr>
  </w:style>
  <w:style w:type="paragraph" w:styleId="ListNumber2">
    <w:name w:val="List Number 2"/>
    <w:basedOn w:val="List2"/>
    <w:rsid w:val="000E519F"/>
    <w:pPr>
      <w:numPr>
        <w:numId w:val="10"/>
      </w:numPr>
      <w:tabs>
        <w:tab w:val="clear" w:pos="1060"/>
      </w:tabs>
    </w:pPr>
  </w:style>
  <w:style w:type="paragraph" w:customStyle="1" w:styleId="MarginNote">
    <w:name w:val="Margin Note"/>
    <w:basedOn w:val="BodyText"/>
    <w:rsid w:val="000E5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19F"/>
    <w:rPr>
      <w:sz w:val="32"/>
    </w:rPr>
  </w:style>
  <w:style w:type="paragraph" w:customStyle="1" w:styleId="HeadingProcedure">
    <w:name w:val="Heading Procedure"/>
    <w:basedOn w:val="HeadingBase"/>
    <w:next w:val="Normal"/>
    <w:rsid w:val="000E519F"/>
    <w:pPr>
      <w:tabs>
        <w:tab w:val="left" w:pos="0"/>
      </w:tabs>
      <w:spacing w:before="120" w:after="60"/>
    </w:pPr>
    <w:rPr>
      <w:i/>
      <w:color w:val="918585"/>
      <w:sz w:val="22"/>
    </w:rPr>
  </w:style>
  <w:style w:type="paragraph" w:customStyle="1" w:styleId="TableBodyText">
    <w:name w:val="Table Body Text"/>
    <w:basedOn w:val="BodyText"/>
    <w:rsid w:val="000E519F"/>
    <w:pPr>
      <w:spacing w:before="60" w:after="60"/>
    </w:pPr>
  </w:style>
  <w:style w:type="paragraph" w:styleId="ListContinue">
    <w:name w:val="List Continue"/>
    <w:basedOn w:val="List"/>
    <w:rsid w:val="000E519F"/>
    <w:pPr>
      <w:ind w:firstLine="0"/>
    </w:pPr>
  </w:style>
  <w:style w:type="paragraph" w:customStyle="1" w:styleId="ListNote">
    <w:name w:val="List Note"/>
    <w:basedOn w:val="List"/>
    <w:rsid w:val="000E519F"/>
    <w:pPr>
      <w:pBdr>
        <w:top w:val="single" w:sz="6" w:space="2" w:color="918585"/>
        <w:bottom w:val="single" w:sz="6" w:space="2" w:color="918585"/>
      </w:pBdr>
      <w:tabs>
        <w:tab w:val="left" w:pos="1021"/>
      </w:tabs>
      <w:ind w:firstLine="0"/>
    </w:pPr>
  </w:style>
  <w:style w:type="paragraph" w:customStyle="1" w:styleId="Warning">
    <w:name w:val="Warning"/>
    <w:basedOn w:val="BodyText"/>
    <w:rsid w:val="000E519F"/>
    <w:pPr>
      <w:shd w:val="clear" w:color="auto" w:fill="D9D9D9"/>
      <w:tabs>
        <w:tab w:val="left" w:pos="992"/>
      </w:tabs>
      <w:ind w:left="119" w:right="119"/>
    </w:pPr>
    <w:rPr>
      <w:sz w:val="20"/>
    </w:rPr>
  </w:style>
  <w:style w:type="paragraph" w:customStyle="1" w:styleId="MarginIcons">
    <w:name w:val="Margin Icons"/>
    <w:basedOn w:val="BodyText"/>
    <w:rsid w:val="000E5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19F"/>
    <w:rPr>
      <w:rFonts w:ascii="Courier New" w:hAnsi="Courier New"/>
    </w:rPr>
  </w:style>
  <w:style w:type="paragraph" w:customStyle="1" w:styleId="NoteBullet">
    <w:name w:val="Note Bullet"/>
    <w:basedOn w:val="Note"/>
    <w:rsid w:val="000E519F"/>
    <w:pPr>
      <w:tabs>
        <w:tab w:val="clear" w:pos="680"/>
      </w:tabs>
      <w:spacing w:before="60" w:after="60"/>
    </w:pPr>
  </w:style>
  <w:style w:type="paragraph" w:customStyle="1" w:styleId="SubHeading2">
    <w:name w:val="SubHeading2"/>
    <w:basedOn w:val="HeadingBase"/>
    <w:rsid w:val="000E519F"/>
    <w:pPr>
      <w:spacing w:before="240" w:after="60"/>
    </w:pPr>
    <w:rPr>
      <w:sz w:val="20"/>
    </w:rPr>
  </w:style>
  <w:style w:type="paragraph" w:customStyle="1" w:styleId="SubHeading1">
    <w:name w:val="SubHeading1"/>
    <w:basedOn w:val="HeadingBase"/>
    <w:rsid w:val="000E519F"/>
    <w:pPr>
      <w:spacing w:before="240" w:after="60"/>
    </w:pPr>
    <w:rPr>
      <w:color w:val="918585"/>
      <w:sz w:val="22"/>
    </w:rPr>
  </w:style>
  <w:style w:type="paragraph" w:customStyle="1" w:styleId="SideHeading">
    <w:name w:val="Side Heading"/>
    <w:basedOn w:val="HeadingBase"/>
    <w:rsid w:val="000E5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19F"/>
    <w:pPr>
      <w:tabs>
        <w:tab w:val="num" w:pos="360"/>
      </w:tabs>
    </w:pPr>
  </w:style>
  <w:style w:type="paragraph" w:styleId="PlainText">
    <w:name w:val="Plain Text"/>
    <w:basedOn w:val="Normal"/>
    <w:link w:val="PlainTextChar"/>
    <w:rsid w:val="000E519F"/>
    <w:rPr>
      <w:sz w:val="20"/>
    </w:rPr>
  </w:style>
  <w:style w:type="character" w:customStyle="1" w:styleId="PlainTextChar">
    <w:name w:val="Plain Text Char"/>
    <w:basedOn w:val="DefaultParagraphFont"/>
    <w:link w:val="PlainText"/>
    <w:rsid w:val="000E519F"/>
    <w:rPr>
      <w:rFonts w:ascii="Courier New" w:eastAsia="Times New Roman" w:hAnsi="Courier New" w:cs="Times New Roman"/>
      <w:sz w:val="20"/>
      <w:szCs w:val="20"/>
      <w:lang w:eastAsia="en-US"/>
    </w:rPr>
  </w:style>
  <w:style w:type="character" w:customStyle="1" w:styleId="MenuOption">
    <w:name w:val="Menu Option"/>
    <w:basedOn w:val="DefaultParagraphFont"/>
    <w:rsid w:val="000E519F"/>
    <w:rPr>
      <w:b/>
      <w:smallCaps/>
    </w:rPr>
  </w:style>
  <w:style w:type="paragraph" w:customStyle="1" w:styleId="TableListNumber">
    <w:name w:val="Table List Number"/>
    <w:basedOn w:val="ListNumber"/>
    <w:rsid w:val="000E519F"/>
    <w:pPr>
      <w:numPr>
        <w:numId w:val="0"/>
      </w:numPr>
    </w:pPr>
  </w:style>
  <w:style w:type="paragraph" w:styleId="TOC4">
    <w:name w:val="toc 4"/>
    <w:basedOn w:val="TOCBase"/>
    <w:next w:val="Normal"/>
    <w:semiHidden/>
    <w:rsid w:val="000E519F"/>
    <w:pPr>
      <w:tabs>
        <w:tab w:val="right" w:leader="dot" w:pos="9071"/>
      </w:tabs>
      <w:ind w:left="1701"/>
    </w:pPr>
  </w:style>
  <w:style w:type="paragraph" w:customStyle="1" w:styleId="ListAlpha">
    <w:name w:val="List Alpha"/>
    <w:basedOn w:val="List"/>
    <w:rsid w:val="000E519F"/>
    <w:pPr>
      <w:numPr>
        <w:numId w:val="9"/>
      </w:numPr>
    </w:pPr>
  </w:style>
  <w:style w:type="paragraph" w:customStyle="1" w:styleId="ListAlpha2">
    <w:name w:val="List Alpha 2"/>
    <w:basedOn w:val="List2"/>
    <w:rsid w:val="000E519F"/>
    <w:pPr>
      <w:numPr>
        <w:numId w:val="8"/>
      </w:numPr>
    </w:pPr>
  </w:style>
  <w:style w:type="paragraph" w:styleId="List2">
    <w:name w:val="List 2"/>
    <w:basedOn w:val="BodyText"/>
    <w:rsid w:val="000E519F"/>
    <w:pPr>
      <w:tabs>
        <w:tab w:val="left" w:pos="680"/>
      </w:tabs>
      <w:spacing w:before="60" w:after="60"/>
      <w:ind w:left="680" w:hanging="340"/>
    </w:pPr>
  </w:style>
  <w:style w:type="paragraph" w:styleId="List3">
    <w:name w:val="List 3"/>
    <w:basedOn w:val="BodyText"/>
    <w:rsid w:val="000E519F"/>
    <w:pPr>
      <w:tabs>
        <w:tab w:val="left" w:pos="1021"/>
      </w:tabs>
      <w:spacing w:before="60" w:after="60"/>
      <w:ind w:left="1020" w:hanging="340"/>
    </w:pPr>
  </w:style>
  <w:style w:type="paragraph" w:styleId="List4">
    <w:name w:val="List 4"/>
    <w:basedOn w:val="BodyText"/>
    <w:rsid w:val="000E519F"/>
    <w:pPr>
      <w:tabs>
        <w:tab w:val="left" w:pos="1361"/>
      </w:tabs>
      <w:spacing w:before="60" w:after="60"/>
      <w:ind w:left="1361" w:hanging="340"/>
    </w:pPr>
  </w:style>
  <w:style w:type="paragraph" w:styleId="List5">
    <w:name w:val="List 5"/>
    <w:basedOn w:val="BodyText"/>
    <w:rsid w:val="000E519F"/>
    <w:pPr>
      <w:tabs>
        <w:tab w:val="left" w:pos="1701"/>
      </w:tabs>
      <w:spacing w:before="60" w:after="60"/>
      <w:ind w:left="1701" w:hanging="340"/>
    </w:pPr>
  </w:style>
  <w:style w:type="paragraph" w:styleId="ListBullet3">
    <w:name w:val="List Bullet 3"/>
    <w:basedOn w:val="List3"/>
    <w:rsid w:val="000E519F"/>
    <w:pPr>
      <w:numPr>
        <w:numId w:val="14"/>
      </w:numPr>
      <w:tabs>
        <w:tab w:val="clear" w:pos="1021"/>
      </w:tabs>
      <w:ind w:left="1037" w:hanging="357"/>
    </w:pPr>
  </w:style>
  <w:style w:type="paragraph" w:styleId="ListBullet4">
    <w:name w:val="List Bullet 4"/>
    <w:basedOn w:val="List4"/>
    <w:rsid w:val="000E519F"/>
    <w:pPr>
      <w:numPr>
        <w:numId w:val="3"/>
      </w:numPr>
      <w:tabs>
        <w:tab w:val="clear" w:pos="1361"/>
      </w:tabs>
    </w:pPr>
  </w:style>
  <w:style w:type="paragraph" w:styleId="ListBullet5">
    <w:name w:val="List Bullet 5"/>
    <w:basedOn w:val="List5"/>
    <w:rsid w:val="000E519F"/>
    <w:pPr>
      <w:numPr>
        <w:numId w:val="4"/>
      </w:numPr>
    </w:pPr>
  </w:style>
  <w:style w:type="paragraph" w:styleId="ListContinue2">
    <w:name w:val="List Continue 2"/>
    <w:basedOn w:val="List2"/>
    <w:rsid w:val="000E519F"/>
    <w:pPr>
      <w:ind w:firstLine="0"/>
    </w:pPr>
  </w:style>
  <w:style w:type="paragraph" w:styleId="ListContinue3">
    <w:name w:val="List Continue 3"/>
    <w:basedOn w:val="List3"/>
    <w:rsid w:val="000E519F"/>
    <w:pPr>
      <w:ind w:left="1021" w:firstLine="0"/>
    </w:pPr>
  </w:style>
  <w:style w:type="paragraph" w:styleId="ListContinue4">
    <w:name w:val="List Continue 4"/>
    <w:basedOn w:val="List4"/>
    <w:rsid w:val="000E519F"/>
    <w:pPr>
      <w:ind w:firstLine="0"/>
    </w:pPr>
  </w:style>
  <w:style w:type="paragraph" w:styleId="ListContinue5">
    <w:name w:val="List Continue 5"/>
    <w:basedOn w:val="List5"/>
    <w:rsid w:val="000E519F"/>
    <w:pPr>
      <w:ind w:firstLine="0"/>
    </w:pPr>
  </w:style>
  <w:style w:type="paragraph" w:styleId="ListNumber3">
    <w:name w:val="List Number 3"/>
    <w:basedOn w:val="List3"/>
    <w:rsid w:val="000E519F"/>
    <w:pPr>
      <w:numPr>
        <w:numId w:val="5"/>
      </w:numPr>
    </w:pPr>
  </w:style>
  <w:style w:type="paragraph" w:styleId="ListNumber4">
    <w:name w:val="List Number 4"/>
    <w:basedOn w:val="List4"/>
    <w:rsid w:val="000E519F"/>
    <w:pPr>
      <w:numPr>
        <w:numId w:val="6"/>
      </w:numPr>
    </w:pPr>
  </w:style>
  <w:style w:type="paragraph" w:styleId="ListNumber5">
    <w:name w:val="List Number 5"/>
    <w:basedOn w:val="List5"/>
    <w:rsid w:val="000E519F"/>
    <w:pPr>
      <w:numPr>
        <w:numId w:val="7"/>
      </w:numPr>
    </w:pPr>
  </w:style>
  <w:style w:type="paragraph" w:styleId="BlockText">
    <w:name w:val="Block Text"/>
    <w:basedOn w:val="Normal"/>
    <w:rsid w:val="000E519F"/>
    <w:pPr>
      <w:spacing w:after="120"/>
      <w:ind w:left="1440" w:right="1440"/>
    </w:pPr>
  </w:style>
  <w:style w:type="character" w:customStyle="1" w:styleId="Subscript">
    <w:name w:val="Subscript"/>
    <w:basedOn w:val="DefaultParagraphFont"/>
    <w:rsid w:val="000E519F"/>
    <w:rPr>
      <w:sz w:val="16"/>
      <w:vertAlign w:val="subscript"/>
    </w:rPr>
  </w:style>
  <w:style w:type="character" w:customStyle="1" w:styleId="Superscript">
    <w:name w:val="Superscript"/>
    <w:basedOn w:val="DefaultParagraphFont"/>
    <w:rsid w:val="000E519F"/>
    <w:rPr>
      <w:sz w:val="16"/>
      <w:vertAlign w:val="superscript"/>
    </w:rPr>
  </w:style>
  <w:style w:type="character" w:customStyle="1" w:styleId="Symbols">
    <w:name w:val="Symbols"/>
    <w:basedOn w:val="DefaultParagraphFont"/>
    <w:rsid w:val="000E519F"/>
    <w:rPr>
      <w:rFonts w:ascii="Symbol" w:hAnsi="Symbol"/>
    </w:rPr>
  </w:style>
  <w:style w:type="character" w:customStyle="1" w:styleId="MenuOptions">
    <w:name w:val="Menu Options"/>
    <w:basedOn w:val="DefaultParagraphFont"/>
    <w:rsid w:val="000E519F"/>
    <w:rPr>
      <w:rFonts w:ascii="Arial Narrow" w:hAnsi="Arial Narrow"/>
      <w:smallCaps/>
    </w:rPr>
  </w:style>
  <w:style w:type="character" w:customStyle="1" w:styleId="Buttons">
    <w:name w:val="Buttons"/>
    <w:basedOn w:val="DefaultParagraphFont"/>
    <w:rsid w:val="000E519F"/>
    <w:rPr>
      <w:b/>
    </w:rPr>
  </w:style>
  <w:style w:type="character" w:customStyle="1" w:styleId="Underlined">
    <w:name w:val="Underlined"/>
    <w:basedOn w:val="DefaultParagraphFont"/>
    <w:rsid w:val="000E519F"/>
    <w:rPr>
      <w:u w:val="single"/>
    </w:rPr>
  </w:style>
  <w:style w:type="paragraph" w:customStyle="1" w:styleId="TableBodyTextRight">
    <w:name w:val="Table Body Text Right"/>
    <w:basedOn w:val="TableBodyText"/>
    <w:rsid w:val="000E519F"/>
    <w:pPr>
      <w:widowControl w:val="0"/>
      <w:autoSpaceDE w:val="0"/>
      <w:autoSpaceDN w:val="0"/>
      <w:adjustRightInd w:val="0"/>
      <w:jc w:val="right"/>
    </w:pPr>
    <w:rPr>
      <w:rFonts w:cs="Arial"/>
      <w:szCs w:val="18"/>
    </w:rPr>
  </w:style>
  <w:style w:type="paragraph" w:customStyle="1" w:styleId="CopyrightText">
    <w:name w:val="Copyright Text"/>
    <w:basedOn w:val="BodyText"/>
    <w:rsid w:val="000E519F"/>
    <w:rPr>
      <w:sz w:val="18"/>
    </w:rPr>
  </w:style>
  <w:style w:type="paragraph" w:customStyle="1" w:styleId="BodySmallRight">
    <w:name w:val="Body Small Right"/>
    <w:basedOn w:val="BodyTextRight"/>
    <w:rsid w:val="000E519F"/>
    <w:rPr>
      <w:sz w:val="18"/>
      <w:szCs w:val="18"/>
    </w:rPr>
  </w:style>
  <w:style w:type="paragraph" w:customStyle="1" w:styleId="MarginEdition">
    <w:name w:val="Margin Edition"/>
    <w:basedOn w:val="MarginNote"/>
    <w:rsid w:val="000E519F"/>
    <w:pPr>
      <w:spacing w:before="0" w:after="0"/>
    </w:pPr>
    <w:rPr>
      <w:rFonts w:ascii="Times New Roman" w:hAnsi="Times New Roman"/>
      <w:color w:val="999999"/>
    </w:rPr>
  </w:style>
  <w:style w:type="paragraph" w:customStyle="1" w:styleId="Spacer">
    <w:name w:val="Spacer"/>
    <w:basedOn w:val="Normal"/>
    <w:rsid w:val="000E519F"/>
    <w:rPr>
      <w:sz w:val="2"/>
      <w:szCs w:val="2"/>
    </w:rPr>
  </w:style>
  <w:style w:type="character" w:customStyle="1" w:styleId="Small">
    <w:name w:val="Small"/>
    <w:basedOn w:val="DefaultParagraphFont"/>
    <w:rsid w:val="000E519F"/>
    <w:rPr>
      <w:sz w:val="16"/>
    </w:rPr>
  </w:style>
  <w:style w:type="paragraph" w:customStyle="1" w:styleId="WideTable">
    <w:name w:val="Wide Table"/>
    <w:basedOn w:val="Normal"/>
    <w:rsid w:val="000E519F"/>
    <w:pPr>
      <w:ind w:left="-1418"/>
    </w:pPr>
    <w:rPr>
      <w:sz w:val="2"/>
      <w:szCs w:val="2"/>
    </w:rPr>
  </w:style>
  <w:style w:type="character" w:styleId="PageNumber">
    <w:name w:val="page number"/>
    <w:basedOn w:val="DefaultParagraphFont"/>
    <w:rsid w:val="000E519F"/>
  </w:style>
  <w:style w:type="paragraph" w:styleId="Quote">
    <w:name w:val="Quote"/>
    <w:basedOn w:val="Heading1"/>
    <w:link w:val="QuoteChar"/>
    <w:qFormat/>
    <w:rsid w:val="000E519F"/>
    <w:rPr>
      <w:b w:val="0"/>
      <w:sz w:val="72"/>
      <w:szCs w:val="72"/>
      <w:lang w:val="en-NZ"/>
    </w:rPr>
  </w:style>
  <w:style w:type="character" w:customStyle="1" w:styleId="QuoteChar">
    <w:name w:val="Quote Char"/>
    <w:basedOn w:val="DefaultParagraphFont"/>
    <w:link w:val="Quote"/>
    <w:rsid w:val="000E5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19F"/>
    <w:pPr>
      <w:pageBreakBefore/>
    </w:pPr>
  </w:style>
  <w:style w:type="paragraph" w:customStyle="1" w:styleId="Border">
    <w:name w:val="Border"/>
    <w:basedOn w:val="Normal"/>
    <w:qFormat/>
    <w:rsid w:val="000E5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19F"/>
    <w:rPr>
      <w:b/>
      <w:bCs/>
      <w:i/>
      <w:iCs/>
      <w:color w:val="auto"/>
    </w:rPr>
  </w:style>
  <w:style w:type="paragraph" w:styleId="IntenseQuote">
    <w:name w:val="Intense Quote"/>
    <w:basedOn w:val="Normal"/>
    <w:next w:val="Normal"/>
    <w:link w:val="IntenseQuoteChar"/>
    <w:uiPriority w:val="30"/>
    <w:qFormat/>
    <w:rsid w:val="000E5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19F"/>
    <w:rPr>
      <w:smallCaps/>
      <w:color w:val="auto"/>
      <w:u w:val="single"/>
    </w:rPr>
  </w:style>
  <w:style w:type="character" w:styleId="IntenseReference">
    <w:name w:val="Intense Reference"/>
    <w:basedOn w:val="DefaultParagraphFont"/>
    <w:uiPriority w:val="32"/>
    <w:qFormat/>
    <w:rsid w:val="000E519F"/>
    <w:rPr>
      <w:b/>
      <w:bCs/>
      <w:smallCaps/>
      <w:color w:val="auto"/>
      <w:spacing w:val="5"/>
      <w:u w:val="single"/>
    </w:rPr>
  </w:style>
  <w:style w:type="paragraph" w:customStyle="1" w:styleId="2ColumnHeading">
    <w:name w:val="2Column Heading"/>
    <w:basedOn w:val="BodyText"/>
    <w:qFormat/>
    <w:rsid w:val="000E519F"/>
    <w:pPr>
      <w:spacing w:after="60"/>
      <w:ind w:left="-2268"/>
    </w:pPr>
    <w:rPr>
      <w:b/>
    </w:rPr>
  </w:style>
  <w:style w:type="paragraph" w:customStyle="1" w:styleId="Heading1TOC">
    <w:name w:val="Heading1 TOC"/>
    <w:basedOn w:val="Normal"/>
    <w:qFormat/>
    <w:rsid w:val="000E519F"/>
    <w:pPr>
      <w:spacing w:before="240" w:after="120"/>
    </w:pPr>
    <w:rPr>
      <w:rFonts w:ascii="Times New Roman" w:hAnsi="Times New Roman"/>
      <w:b/>
      <w:sz w:val="32"/>
    </w:rPr>
  </w:style>
  <w:style w:type="paragraph" w:customStyle="1" w:styleId="Heading2TOC">
    <w:name w:val="Heading2 TOC"/>
    <w:basedOn w:val="Normal"/>
    <w:qFormat/>
    <w:rsid w:val="000E519F"/>
    <w:pPr>
      <w:spacing w:before="240" w:after="60"/>
    </w:pPr>
    <w:rPr>
      <w:rFonts w:ascii="Times New Roman" w:hAnsi="Times New Roman"/>
      <w:b/>
      <w:sz w:val="28"/>
    </w:rPr>
  </w:style>
  <w:style w:type="character" w:customStyle="1" w:styleId="Underline">
    <w:name w:val="Underline"/>
    <w:basedOn w:val="DefaultParagraphFont"/>
    <w:qFormat/>
    <w:rsid w:val="000E519F"/>
    <w:rPr>
      <w:u w:val="single"/>
    </w:rPr>
  </w:style>
  <w:style w:type="character" w:customStyle="1" w:styleId="BoldandItalics">
    <w:name w:val="Bold and Italics"/>
    <w:qFormat/>
    <w:rsid w:val="000E519F"/>
    <w:rPr>
      <w:b/>
      <w:i/>
      <w:u w:val="none"/>
    </w:rPr>
  </w:style>
  <w:style w:type="paragraph" w:styleId="BalloonText">
    <w:name w:val="Balloon Text"/>
    <w:basedOn w:val="Normal"/>
    <w:link w:val="BalloonTextChar"/>
    <w:rsid w:val="000E519F"/>
    <w:rPr>
      <w:rFonts w:ascii="Tahoma" w:hAnsi="Tahoma" w:cs="Tahoma"/>
      <w:sz w:val="16"/>
      <w:szCs w:val="16"/>
    </w:rPr>
  </w:style>
  <w:style w:type="character" w:customStyle="1" w:styleId="BalloonTextChar">
    <w:name w:val="Balloon Text Char"/>
    <w:basedOn w:val="DefaultParagraphFont"/>
    <w:link w:val="BalloonText"/>
    <w:rsid w:val="000E5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19F"/>
    <w:rPr>
      <w:b/>
      <w:color w:val="660033"/>
      <w:spacing w:val="0"/>
    </w:rPr>
  </w:style>
  <w:style w:type="paragraph" w:customStyle="1" w:styleId="Nameditemlist">
    <w:name w:val="Named item list"/>
    <w:basedOn w:val="BodyText"/>
    <w:qFormat/>
    <w:rsid w:val="000E519F"/>
    <w:pPr>
      <w:tabs>
        <w:tab w:val="left" w:pos="2835"/>
      </w:tabs>
      <w:ind w:left="2835" w:hanging="2835"/>
    </w:pPr>
  </w:style>
  <w:style w:type="paragraph" w:customStyle="1" w:styleId="BodyTextnopadding">
    <w:name w:val="Body Text no padding"/>
    <w:basedOn w:val="BodyText"/>
    <w:qFormat/>
    <w:rsid w:val="000E519F"/>
    <w:pPr>
      <w:spacing w:before="0" w:after="0"/>
    </w:pPr>
  </w:style>
  <w:style w:type="paragraph" w:customStyle="1" w:styleId="BodyTextBold">
    <w:name w:val="Body Text Bold"/>
    <w:basedOn w:val="BodyText"/>
    <w:qFormat/>
    <w:rsid w:val="000E519F"/>
    <w:rPr>
      <w:b/>
    </w:rPr>
  </w:style>
  <w:style w:type="character" w:styleId="Hyperlink">
    <w:name w:val="Hyperlink"/>
    <w:basedOn w:val="DefaultParagraphFont"/>
    <w:uiPriority w:val="99"/>
    <w:unhideWhenUsed/>
    <w:rsid w:val="005A0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8672</Characters>
  <Application>Microsoft Office Word</Application>
  <DocSecurity>0</DocSecurity>
  <Lines>279</Lines>
  <Paragraphs>173</Paragraphs>
  <ScaleCrop>false</ScaleCrop>
  <Company>Author-it Software Corporation Ltd.</Company>
  <LinksUpToDate>false</LinksUpToDate>
  <CharactersWithSpaces>9911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ICPCBF221 Set up and produce basic guillotined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