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C7EA7" w:rsidP="00FC7E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ICPCBF105 Operate in-line mail machine</w:t>
      </w:r>
      <w:r>
        <w:fldChar w:fldCharType="end"/>
      </w:r>
    </w:p>
    <w:p w:rsidR="00FC7EA7" w:rsidP="00FC7EA7">
      <w:pPr>
        <w:pStyle w:val="Version"/>
        <w:sectPr w:rsidSect="008E69B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69B2" w:rsidP="008E69B2">
      <w:pPr>
        <w:pStyle w:val="SuperHeading"/>
      </w:pPr>
      <w:r w:rsidRPr="008E69B2">
        <w:t>ICPCBF105 Operate in-line mail machine</w:t>
      </w:r>
    </w:p>
    <w:p w:rsidR="00000000" w:rsidRPr="008E69B2" w:rsidP="008E69B2">
      <w:pPr>
        <w:pStyle w:val="Heading1"/>
      </w:pPr>
      <w:bookmarkStart w:id="1" w:name="O_665496"/>
      <w:bookmarkEnd w:id="1"/>
      <w:r w:rsidRPr="008E69B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55"/>
        <w:gridCol w:w="7229"/>
      </w:tblGrid>
      <w:tr w:rsidTr="008E6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B2" w:rsidP="008E69B2">
            <w:pPr>
              <w:pStyle w:val="BodyText"/>
            </w:pPr>
            <w:r w:rsidRPr="008E69B2">
              <w:rPr>
                <w:rStyle w:val="SpecialBold"/>
              </w:rPr>
              <w:t>Release</w:t>
            </w:r>
            <w:r w:rsidRPr="008E69B2">
              <w:rPr>
                <w:rStyle w:val="SpecialBold"/>
              </w:rPr>
              <w:tab/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BodyText"/>
              <w:rPr>
                <w:lang w:val="en-NZ"/>
              </w:rPr>
            </w:pPr>
            <w:r w:rsidRPr="008E69B2">
              <w:rPr>
                <w:rStyle w:val="SpecialBold"/>
              </w:rPr>
              <w:t>Comments</w:t>
            </w:r>
          </w:p>
        </w:tc>
      </w:tr>
      <w:tr w:rsidTr="008E6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BodyText"/>
              <w:rPr>
                <w:lang w:val="en-NZ"/>
              </w:rPr>
            </w:pPr>
            <w:r w:rsidRPr="008E69B2">
              <w:t>Release 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B2" w:rsidP="008E69B2">
            <w:pPr>
              <w:pStyle w:val="BodyText"/>
            </w:pPr>
            <w:r w:rsidRPr="008E69B2">
              <w:t>This version first released with ICP Printing and Graphic Arts Training Package Version 1.0.</w:t>
            </w:r>
          </w:p>
        </w:tc>
      </w:tr>
    </w:tbl>
    <w:p w:rsidR="00000000" w:rsidRPr="008E69B2" w:rsidP="008E69B2">
      <w:pPr>
        <w:pStyle w:val="BodyText"/>
      </w:pPr>
    </w:p>
    <w:p w:rsidR="00000000" w:rsidRPr="008E69B2" w:rsidP="008E69B2">
      <w:pPr>
        <w:pStyle w:val="AllowPageBreak"/>
      </w:pPr>
    </w:p>
    <w:p w:rsidR="00000000" w:rsidRPr="008E69B2" w:rsidP="008E69B2">
      <w:pPr>
        <w:pStyle w:val="Heading1"/>
      </w:pPr>
      <w:bookmarkStart w:id="2" w:name="O_665497"/>
      <w:bookmarkEnd w:id="2"/>
      <w:r w:rsidRPr="008E69B2">
        <w:t>Application</w:t>
      </w:r>
    </w:p>
    <w:p w:rsidR="00000000" w:rsidRPr="008E69B2" w:rsidP="00FC7EA7">
      <w:pPr>
        <w:pStyle w:val="BodyText"/>
      </w:pPr>
      <w:r w:rsidRPr="008E69B2">
        <w:t>This unit describes the skills and knowledge required to safely monitor and operat</w:t>
      </w:r>
      <w:r w:rsidRPr="008E69B2">
        <w:t>e an intelligent in-line cut sheet form feeder, folder and inserter mail machine, and correctly offload, pack and label completed mail for distribution.</w:t>
      </w:r>
    </w:p>
    <w:p w:rsidR="00000000" w:rsidRPr="008E69B2" w:rsidP="00FC7EA7">
      <w:pPr>
        <w:pStyle w:val="BodyText"/>
      </w:pPr>
      <w:r w:rsidRPr="008E69B2">
        <w:t xml:space="preserve">It applies to individuals working in a mail house environment under direct supervision and performing </w:t>
      </w:r>
      <w:r w:rsidRPr="008E69B2">
        <w:t xml:space="preserve">mainly routine tasks such as monitoring machinery operations and reporting production faults. </w:t>
      </w:r>
    </w:p>
    <w:p w:rsidR="00000000" w:rsidRPr="008E69B2" w:rsidP="00FC7EA7">
      <w:pPr>
        <w:pStyle w:val="BodyText"/>
      </w:pPr>
      <w:r w:rsidRPr="008E69B2">
        <w:t>No licensing, legislative or certification requirements apply to this unit at the time of publication.</w:t>
      </w:r>
    </w:p>
    <w:p w:rsidR="00000000" w:rsidRPr="008E69B2" w:rsidP="008E69B2">
      <w:pPr>
        <w:pStyle w:val="Heading1"/>
      </w:pPr>
      <w:bookmarkStart w:id="3" w:name="O_665500"/>
      <w:bookmarkEnd w:id="3"/>
      <w:r w:rsidRPr="008E69B2">
        <w:t>Unit Sector</w:t>
      </w:r>
    </w:p>
    <w:p w:rsidR="00000000" w:rsidRPr="008E69B2" w:rsidP="00FC7EA7">
      <w:pPr>
        <w:pStyle w:val="BodyText"/>
      </w:pPr>
      <w:r w:rsidRPr="008E69B2">
        <w:t>Converting, Binding and Fini</w:t>
      </w:r>
      <w:r w:rsidRPr="008E69B2">
        <w:t>shing</w:t>
      </w:r>
    </w:p>
    <w:p w:rsidR="00000000" w:rsidRPr="008E69B2" w:rsidP="008E69B2">
      <w:pPr>
        <w:pStyle w:val="Heading1"/>
      </w:pPr>
      <w:bookmarkStart w:id="4" w:name="O_665501"/>
      <w:bookmarkEnd w:id="4"/>
      <w:r w:rsidRPr="008E69B2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580"/>
        <w:gridCol w:w="7662"/>
      </w:tblGrid>
      <w:tr w:rsidTr="008E69B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BodyText"/>
              <w:rPr>
                <w:lang w:val="en-NZ"/>
              </w:rPr>
            </w:pPr>
            <w:r w:rsidRPr="008E69B2">
              <w:t>ELEMENT</w:t>
            </w:r>
          </w:p>
        </w:tc>
        <w:tc>
          <w:tcPr>
            <w:tcW w:w="76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BodyText"/>
              <w:rPr>
                <w:lang w:val="en-NZ"/>
              </w:rPr>
            </w:pPr>
            <w:r w:rsidRPr="008E69B2">
              <w:t>PERFORMANCE CRITERIA</w:t>
            </w:r>
          </w:p>
        </w:tc>
      </w:tr>
      <w:tr w:rsidTr="008E69B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B2" w:rsidP="008E69B2">
            <w:pPr>
              <w:pStyle w:val="BodyText"/>
            </w:pPr>
            <w:r w:rsidRPr="008E69B2">
              <w:rPr>
                <w:rStyle w:val="Emphasis"/>
              </w:rPr>
              <w:t xml:space="preserve">Elements </w:t>
            </w:r>
            <w:r w:rsidRPr="008E69B2">
              <w:t xml:space="preserve">describe </w:t>
            </w:r>
            <w:r w:rsidRPr="008E69B2">
              <w:rPr>
                <w:rStyle w:val="Emphasis"/>
              </w:rPr>
              <w:t>the essential outcomes.</w:t>
            </w:r>
          </w:p>
        </w:tc>
        <w:tc>
          <w:tcPr>
            <w:tcW w:w="76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BodyText"/>
              <w:rPr>
                <w:lang w:val="en-NZ"/>
              </w:rPr>
            </w:pPr>
            <w:r w:rsidRPr="008E69B2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8E69B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BodyText"/>
              <w:rPr>
                <w:lang w:val="en-NZ"/>
              </w:rPr>
            </w:pPr>
            <w:r w:rsidRPr="008E69B2">
              <w:t>1. Monitor</w:t>
            </w:r>
            <w:r w:rsidRPr="008E69B2">
              <w:rPr>
                <w:rStyle w:val="SpecialBold"/>
              </w:rPr>
              <w:t xml:space="preserve"> </w:t>
            </w:r>
            <w:r w:rsidRPr="008E69B2">
              <w:t>operation</w:t>
            </w:r>
          </w:p>
        </w:tc>
        <w:tc>
          <w:tcPr>
            <w:tcW w:w="7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B2" w:rsidP="008E69B2">
            <w:pPr>
              <w:pStyle w:val="BodyText"/>
            </w:pPr>
            <w:r w:rsidRPr="008E69B2">
              <w:t xml:space="preserve">1.1 Job is checked for sign-off by printers and ready for </w:t>
            </w:r>
            <w:r w:rsidRPr="008E69B2">
              <w:rPr>
                <w:rStyle w:val="SpecialBold"/>
              </w:rPr>
              <w:t>mailing procedures</w:t>
            </w:r>
            <w:r w:rsidRPr="008E69B2">
              <w:t xml:space="preserve"> </w:t>
            </w:r>
          </w:p>
          <w:p w:rsidR="00000000" w:rsidRPr="008E69B2" w:rsidP="008E69B2">
            <w:pPr>
              <w:pStyle w:val="BodyText"/>
            </w:pPr>
            <w:r w:rsidRPr="008E69B2">
              <w:rPr>
                <w:rStyle w:val="SpecialBold"/>
              </w:rPr>
              <w:t>1.2 Machine</w:t>
            </w:r>
            <w:r w:rsidRPr="008E69B2">
              <w:t xml:space="preserve"> is jogged to ensure correct positioning and hopper feed operation</w:t>
            </w:r>
          </w:p>
          <w:p w:rsidR="00000000" w:rsidRPr="008E69B2" w:rsidP="008E69B2">
            <w:pPr>
              <w:pStyle w:val="BodyText"/>
            </w:pPr>
            <w:r w:rsidRPr="008E69B2">
              <w:t xml:space="preserve">1.3 All </w:t>
            </w:r>
            <w:r w:rsidRPr="008E69B2">
              <w:rPr>
                <w:rStyle w:val="SpecialBold"/>
              </w:rPr>
              <w:t>units</w:t>
            </w:r>
            <w:r w:rsidRPr="008E69B2">
              <w:t xml:space="preserve"> are monitored to ensure optimum operation </w:t>
            </w:r>
          </w:p>
          <w:p w:rsidR="00000000" w:rsidRPr="008E69B2" w:rsidP="008E69B2">
            <w:pPr>
              <w:pStyle w:val="BodyText"/>
            </w:pPr>
            <w:r w:rsidRPr="008E69B2">
              <w:t>1.4 Envelopes are manipulated and fanned to</w:t>
            </w:r>
            <w:r w:rsidRPr="008E69B2">
              <w:t xml:space="preserve"> ensure they move efficiently through the machine</w:t>
            </w:r>
          </w:p>
          <w:p w:rsidR="00000000" w:rsidRPr="008E69B2" w:rsidP="008E69B2">
            <w:pPr>
              <w:pStyle w:val="BodyText"/>
            </w:pPr>
            <w:r w:rsidRPr="008E69B2">
              <w:t>1.5 Folds, inserts and envelopes are continuously monitored for defects, and defects are put aside for remake</w:t>
            </w:r>
          </w:p>
          <w:p w:rsidR="00000000" w:rsidP="008E69B2">
            <w:pPr>
              <w:pStyle w:val="BodyText"/>
              <w:rPr>
                <w:lang w:val="en-NZ"/>
              </w:rPr>
            </w:pPr>
            <w:r w:rsidRPr="008E69B2">
              <w:rPr>
                <w:rStyle w:val="SpecialBold"/>
              </w:rPr>
              <w:t>1.6 Materials</w:t>
            </w:r>
            <w:r w:rsidRPr="008E69B2">
              <w:t xml:space="preserve"> are checked and hoppers reloaded as required</w:t>
            </w:r>
          </w:p>
        </w:tc>
      </w:tr>
      <w:tr w:rsidTr="008E69B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BodyText"/>
              <w:rPr>
                <w:lang w:val="en-NZ"/>
              </w:rPr>
            </w:pPr>
            <w:r w:rsidRPr="008E69B2">
              <w:t>2. Check quality</w:t>
            </w:r>
          </w:p>
        </w:tc>
        <w:tc>
          <w:tcPr>
            <w:tcW w:w="7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B2" w:rsidP="008E69B2">
            <w:pPr>
              <w:pStyle w:val="BodyText"/>
            </w:pPr>
            <w:r w:rsidRPr="008E69B2">
              <w:t xml:space="preserve">2.1 Mail is monitored to ensure quality standards are met </w:t>
            </w:r>
          </w:p>
          <w:p w:rsidR="00000000" w:rsidRPr="008E69B2" w:rsidP="008E69B2">
            <w:pPr>
              <w:pStyle w:val="BodyText"/>
            </w:pPr>
            <w:r w:rsidRPr="008E69B2">
              <w:t xml:space="preserve">2.2 Supervisor is contacted when quality standards are not met </w:t>
            </w:r>
          </w:p>
          <w:p w:rsidR="00000000" w:rsidRPr="008E69B2" w:rsidP="008E69B2">
            <w:pPr>
              <w:pStyle w:val="BodyText"/>
            </w:pPr>
            <w:r w:rsidRPr="008E69B2">
              <w:t xml:space="preserve">2.3 Sequence is monitored according to job specifications </w:t>
            </w:r>
          </w:p>
          <w:p w:rsidR="00000000" w:rsidP="008E69B2">
            <w:pPr>
              <w:pStyle w:val="BodyText"/>
              <w:rPr>
                <w:lang w:val="en-NZ"/>
              </w:rPr>
            </w:pPr>
            <w:r w:rsidRPr="008E69B2">
              <w:t>2.4 Number of spoils are documented according to enterprise procedures</w:t>
            </w:r>
          </w:p>
        </w:tc>
      </w:tr>
      <w:tr w:rsidTr="008E69B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BodyText"/>
              <w:rPr>
                <w:lang w:val="en-NZ"/>
              </w:rPr>
            </w:pPr>
            <w:r w:rsidRPr="008E69B2">
              <w:t>3.</w:t>
            </w:r>
            <w:r w:rsidRPr="008E69B2">
              <w:t xml:space="preserve"> Pack envelopes</w:t>
            </w:r>
          </w:p>
        </w:tc>
        <w:tc>
          <w:tcPr>
            <w:tcW w:w="7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B2" w:rsidP="008E69B2">
            <w:pPr>
              <w:pStyle w:val="BodyText"/>
            </w:pPr>
            <w:r w:rsidRPr="008E69B2">
              <w:t xml:space="preserve">3.1 Completed envelopes are unloaded and checked for quality </w:t>
            </w:r>
          </w:p>
          <w:p w:rsidR="00000000" w:rsidRPr="008E69B2" w:rsidP="008E69B2">
            <w:pPr>
              <w:pStyle w:val="BodyText"/>
            </w:pPr>
            <w:r w:rsidRPr="008E69B2">
              <w:t xml:space="preserve">3.2 Completed packages are packed into labelled trays and Australia Post labels are affixed according to job specifications </w:t>
            </w:r>
          </w:p>
          <w:p w:rsidR="00000000" w:rsidRPr="008E69B2" w:rsidP="008E69B2">
            <w:pPr>
              <w:pStyle w:val="BodyText"/>
            </w:pPr>
            <w:r w:rsidRPr="008E69B2">
              <w:t>3.3 Sequence numbers and postcodes are in correct pre</w:t>
            </w:r>
            <w:r w:rsidRPr="008E69B2">
              <w:t>-sort order ensuring job continuity</w:t>
            </w:r>
          </w:p>
          <w:p w:rsidR="00000000" w:rsidRPr="008E69B2" w:rsidP="008E69B2">
            <w:pPr>
              <w:pStyle w:val="BodyText"/>
            </w:pPr>
            <w:r w:rsidRPr="008E69B2">
              <w:t xml:space="preserve">3.4 Job is reconciled and documented and supervisor is notified if job does not reconcile </w:t>
            </w:r>
          </w:p>
        </w:tc>
      </w:tr>
    </w:tbl>
    <w:p w:rsidR="00FC7EA7" w:rsidP="008E69B2">
      <w:pPr>
        <w:pStyle w:val="BodyText"/>
      </w:pPr>
    </w:p>
    <w:p w:rsidR="00FC7EA7" w:rsidP="008E69B2">
      <w:pPr>
        <w:pStyle w:val="BodyText"/>
      </w:pPr>
    </w:p>
    <w:p w:rsidR="00000000" w:rsidRPr="008E69B2" w:rsidP="008E69B2">
      <w:pPr>
        <w:pStyle w:val="Heading1"/>
      </w:pPr>
      <w:bookmarkStart w:id="5" w:name="O_665502"/>
      <w:bookmarkEnd w:id="5"/>
      <w:r w:rsidRPr="008E69B2">
        <w:t>Foundation Skills</w:t>
      </w:r>
    </w:p>
    <w:p w:rsidR="00000000" w:rsidRPr="00FC7EA7" w:rsidP="00FC7EA7">
      <w:pPr>
        <w:pStyle w:val="BodyText"/>
        <w:rPr>
          <w:i/>
        </w:rPr>
      </w:pPr>
      <w:r w:rsidRPr="00FC7EA7">
        <w:rPr>
          <w:rStyle w:val="Emphasis"/>
        </w:rPr>
        <w:t>This section describes language, literacy, numeracy and employment skills incorporated in t</w:t>
      </w:r>
      <w:r w:rsidRPr="00FC7EA7">
        <w:rPr>
          <w:rStyle w:val="Emphasis"/>
        </w:rPr>
        <w:t>he performance criteria that are required for competent performance.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47"/>
        <w:gridCol w:w="2134"/>
        <w:gridCol w:w="5461"/>
      </w:tblGrid>
      <w:tr w:rsidTr="008E69B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B2" w:rsidP="008E69B2">
            <w:pPr>
              <w:pStyle w:val="BodyText"/>
            </w:pPr>
            <w:r w:rsidRPr="008E69B2">
              <w:rPr>
                <w:rStyle w:val="SpecialBold"/>
              </w:rPr>
              <w:t xml:space="preserve">Skill 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B2" w:rsidP="008E69B2">
            <w:pPr>
              <w:pStyle w:val="BodyText"/>
            </w:pPr>
            <w:r w:rsidRPr="008E69B2">
              <w:rPr>
                <w:rStyle w:val="SpecialBold"/>
              </w:rPr>
              <w:t>Performance Criteria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BodyText"/>
              <w:rPr>
                <w:lang w:val="en-NZ"/>
              </w:rPr>
            </w:pPr>
            <w:r w:rsidRPr="008E69B2">
              <w:rPr>
                <w:rStyle w:val="SpecialBold"/>
              </w:rPr>
              <w:t>Description</w:t>
            </w:r>
          </w:p>
        </w:tc>
      </w:tr>
      <w:tr w:rsidTr="008E69B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BodyText"/>
              <w:rPr>
                <w:lang w:val="en-NZ"/>
              </w:rPr>
            </w:pPr>
            <w:r w:rsidRPr="008E69B2">
              <w:t>Reading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BodyText"/>
              <w:rPr>
                <w:lang w:val="en-NZ"/>
              </w:rPr>
            </w:pPr>
            <w:r w:rsidRPr="008E69B2">
              <w:t>1.1, 2.3, 2.4, 3.2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B2" w:rsidP="008E69B2">
            <w:pPr>
              <w:pStyle w:val="ListBullet"/>
            </w:pPr>
            <w:r w:rsidRPr="008E69B2">
              <w:t>Recognises text within job specifications and follows written instructions</w:t>
            </w:r>
          </w:p>
          <w:p w:rsidR="00000000" w:rsidP="008E69B2">
            <w:pPr>
              <w:pStyle w:val="ListBullet"/>
              <w:rPr>
                <w:lang w:val="en-NZ"/>
              </w:rPr>
            </w:pPr>
            <w:r w:rsidRPr="008E69B2">
              <w:t>Checks accuracy of labelled information against written instructions</w:t>
            </w:r>
          </w:p>
        </w:tc>
      </w:tr>
      <w:tr w:rsidTr="008E69B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BodyText"/>
              <w:rPr>
                <w:lang w:val="en-NZ"/>
              </w:rPr>
            </w:pPr>
            <w:r w:rsidRPr="008E69B2">
              <w:t>Writing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BodyText"/>
              <w:rPr>
                <w:lang w:val="en-NZ"/>
              </w:rPr>
            </w:pPr>
            <w:r w:rsidRPr="008E69B2">
              <w:t>2.4, 3.4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ListBullet"/>
              <w:rPr>
                <w:lang w:val="en-NZ"/>
              </w:rPr>
            </w:pPr>
            <w:r w:rsidRPr="008E69B2">
              <w:t xml:space="preserve">Documents information required for records </w:t>
            </w:r>
          </w:p>
        </w:tc>
      </w:tr>
      <w:tr w:rsidTr="008E69B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BodyText"/>
              <w:rPr>
                <w:lang w:val="en-NZ"/>
              </w:rPr>
            </w:pPr>
            <w:r w:rsidRPr="008E69B2">
              <w:t>Oral Communication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BodyText"/>
              <w:rPr>
                <w:lang w:val="en-NZ"/>
              </w:rPr>
            </w:pPr>
            <w:r w:rsidRPr="008E69B2">
              <w:t>2.2, 3.4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ListBullet"/>
              <w:rPr>
                <w:lang w:val="en-NZ"/>
              </w:rPr>
            </w:pPr>
            <w:r w:rsidRPr="008E69B2">
              <w:t>Speaks clearly using appropriate vocabulary, tone and pace to report faults and discrepancies</w:t>
            </w:r>
          </w:p>
        </w:tc>
      </w:tr>
      <w:tr w:rsidTr="008E69B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BodyText"/>
              <w:rPr>
                <w:lang w:val="en-NZ"/>
              </w:rPr>
            </w:pPr>
            <w:r w:rsidRPr="008E69B2">
              <w:t>Numeracy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BodyText"/>
              <w:rPr>
                <w:lang w:val="en-NZ"/>
              </w:rPr>
            </w:pPr>
            <w:r w:rsidRPr="008E69B2">
              <w:t>2.4, 3.3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ListBullet"/>
              <w:rPr>
                <w:lang w:val="en-NZ"/>
              </w:rPr>
            </w:pPr>
            <w:r w:rsidRPr="008E69B2">
              <w:t>Uses simple mathematical calculations and arranges sequential numerical information</w:t>
            </w:r>
          </w:p>
        </w:tc>
      </w:tr>
      <w:tr w:rsidTr="008E69B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BodyText"/>
              <w:rPr>
                <w:lang w:val="en-NZ"/>
              </w:rPr>
            </w:pPr>
            <w:r w:rsidRPr="008E69B2">
              <w:t>Oral Communication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BodyText"/>
              <w:rPr>
                <w:lang w:val="en-NZ"/>
              </w:rPr>
            </w:pPr>
            <w:r w:rsidRPr="008E69B2">
              <w:t>2.2, 3.4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ListBullet"/>
              <w:rPr>
                <w:lang w:val="en-NZ"/>
              </w:rPr>
            </w:pPr>
            <w:r w:rsidRPr="008E69B2">
              <w:t xml:space="preserve">Identifies and reports discrepancies and production faults to supervisor/s </w:t>
            </w:r>
          </w:p>
        </w:tc>
      </w:tr>
      <w:tr w:rsidTr="008E69B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BodyText"/>
              <w:rPr>
                <w:lang w:val="en-NZ"/>
              </w:rPr>
            </w:pPr>
            <w:r w:rsidRPr="008E69B2">
              <w:t>Navigate the world of work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BodyText"/>
              <w:rPr>
                <w:lang w:val="en-NZ"/>
              </w:rPr>
            </w:pPr>
            <w:r w:rsidRPr="008E69B2">
              <w:t>1.1, 2.1, 2.4, 3.1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ListBullet"/>
              <w:rPr>
                <w:lang w:val="en-NZ"/>
              </w:rPr>
            </w:pPr>
            <w:r w:rsidRPr="008E69B2">
              <w:t>Follows explicit procedures immediately related to role</w:t>
            </w:r>
          </w:p>
        </w:tc>
      </w:tr>
      <w:tr w:rsidTr="008E69B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BodyText"/>
              <w:rPr>
                <w:lang w:val="en-NZ"/>
              </w:rPr>
            </w:pPr>
            <w:r w:rsidRPr="008E69B2">
              <w:t>Interact with others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BodyText"/>
              <w:rPr>
                <w:lang w:val="en-NZ"/>
              </w:rPr>
            </w:pPr>
            <w:r w:rsidRPr="008E69B2">
              <w:t>2.2, 3.4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ListBullet"/>
              <w:rPr>
                <w:lang w:val="en-NZ"/>
              </w:rPr>
            </w:pPr>
            <w:r w:rsidRPr="008E69B2">
              <w:t>Follows accepted communication practices for reporting issues when seeking advice</w:t>
            </w:r>
          </w:p>
        </w:tc>
      </w:tr>
      <w:tr w:rsidTr="008E69B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BodyText"/>
              <w:rPr>
                <w:lang w:val="en-NZ"/>
              </w:rPr>
            </w:pPr>
            <w:r w:rsidRPr="008E69B2">
              <w:t>Get the work done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BodyText"/>
              <w:rPr>
                <w:lang w:val="en-NZ"/>
              </w:rPr>
            </w:pPr>
            <w:r w:rsidRPr="008E69B2">
              <w:t>1.1-1.6, 2.1, 2.3, 3.1-3.4</w:t>
            </w:r>
          </w:p>
        </w:tc>
        <w:tc>
          <w:tcPr>
            <w:tcW w:w="5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B2" w:rsidP="008E69B2">
            <w:pPr>
              <w:pStyle w:val="ListBullet"/>
            </w:pPr>
            <w:r w:rsidRPr="008E69B2">
              <w:t>Follows pre-determined plans for tasks with multiple steps</w:t>
            </w:r>
          </w:p>
          <w:p w:rsidR="00000000" w:rsidRPr="008E69B2" w:rsidP="008E69B2">
            <w:pPr>
              <w:pStyle w:val="ListBullet"/>
            </w:pPr>
            <w:r w:rsidRPr="008E69B2">
              <w:t>Initiates standard procedures when responding to familiar problems within immediate context</w:t>
            </w:r>
          </w:p>
          <w:p w:rsidR="00000000" w:rsidRPr="008E69B2" w:rsidP="008E69B2">
            <w:pPr>
              <w:pStyle w:val="ListBullet"/>
            </w:pPr>
            <w:r w:rsidRPr="008E69B2">
              <w:t>Uses digital systems and tools to complete routine tasks</w:t>
            </w:r>
          </w:p>
        </w:tc>
      </w:tr>
    </w:tbl>
    <w:p w:rsidR="00000000" w:rsidRPr="008E69B2" w:rsidP="008E69B2">
      <w:pPr>
        <w:pStyle w:val="BodyText"/>
      </w:pPr>
    </w:p>
    <w:p w:rsidR="00000000" w:rsidRPr="008E69B2" w:rsidP="008E69B2">
      <w:pPr>
        <w:pStyle w:val="AllowPageBreak"/>
      </w:pPr>
    </w:p>
    <w:p w:rsidR="00000000" w:rsidRPr="008E69B2" w:rsidP="008E69B2">
      <w:pPr>
        <w:pStyle w:val="Heading1"/>
      </w:pPr>
      <w:bookmarkStart w:id="6" w:name="O_665504"/>
      <w:bookmarkEnd w:id="6"/>
      <w:r w:rsidRPr="008E69B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430"/>
        <w:gridCol w:w="2160"/>
      </w:tblGrid>
      <w:tr w:rsidTr="008E6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B2" w:rsidP="008E69B2">
            <w:pPr>
              <w:pStyle w:val="BodyText"/>
            </w:pPr>
            <w:r w:rsidRPr="008E69B2">
              <w:rPr>
                <w:rStyle w:val="SpecialBold"/>
              </w:rPr>
              <w:t>Code</w:t>
            </w:r>
            <w:r w:rsidRPr="008E69B2">
              <w:rPr>
                <w:rStyle w:val="SpecialBold"/>
              </w:rPr>
              <w:t xml:space="preserve"> and title </w:t>
            </w:r>
          </w:p>
          <w:p w:rsidR="00000000" w:rsidRPr="008E69B2" w:rsidP="008E69B2">
            <w:pPr>
              <w:pStyle w:val="BodyText"/>
            </w:pPr>
            <w:r w:rsidRPr="008E69B2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B2" w:rsidP="008E69B2">
            <w:pPr>
              <w:pStyle w:val="BodyText"/>
            </w:pPr>
            <w:r w:rsidRPr="008E69B2">
              <w:rPr>
                <w:rStyle w:val="SpecialBold"/>
              </w:rPr>
              <w:t>Code and title</w:t>
            </w:r>
          </w:p>
          <w:p w:rsidR="00000000" w:rsidRPr="008E69B2" w:rsidP="008E69B2">
            <w:pPr>
              <w:pStyle w:val="BodyText"/>
            </w:pPr>
            <w:r w:rsidRPr="008E69B2">
              <w:rPr>
                <w:rStyle w:val="SpecialBold"/>
              </w:rPr>
              <w:t>previous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B2" w:rsidP="008E69B2">
            <w:pPr>
              <w:pStyle w:val="BodyText"/>
            </w:pPr>
            <w:r w:rsidRPr="008E69B2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BodyText"/>
              <w:rPr>
                <w:lang w:val="en-NZ"/>
              </w:rPr>
            </w:pPr>
            <w:r w:rsidRPr="008E69B2">
              <w:rPr>
                <w:rStyle w:val="SpecialBold"/>
              </w:rPr>
              <w:t>Equivalence status</w:t>
            </w:r>
          </w:p>
        </w:tc>
      </w:tr>
      <w:tr w:rsidTr="008E69B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BodyText"/>
              <w:rPr>
                <w:lang w:val="en-NZ"/>
              </w:rPr>
            </w:pPr>
            <w:r w:rsidRPr="008E69B2">
              <w:t>ICPCBF105</w:t>
            </w:r>
            <w:r w:rsidRPr="008E69B2">
              <w:br/>
              <w:t>Operate in-line mail machine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BodyText"/>
              <w:rPr>
                <w:lang w:val="en-NZ"/>
              </w:rPr>
            </w:pPr>
            <w:r w:rsidRPr="008E69B2">
              <w:t>ICPCF105C Operate in-line mail machine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9B2">
            <w:pPr>
              <w:pStyle w:val="BodyText"/>
              <w:rPr>
                <w:lang w:val="en-NZ"/>
              </w:rPr>
            </w:pPr>
            <w:r w:rsidRPr="008E69B2">
              <w:t>Updated to meet Standards for Training Packages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9B2" w:rsidP="008E69B2">
            <w:pPr>
              <w:pStyle w:val="BodyText"/>
            </w:pPr>
            <w:r w:rsidRPr="008E69B2">
              <w:t>Equivalent unit</w:t>
            </w:r>
          </w:p>
        </w:tc>
      </w:tr>
    </w:tbl>
    <w:p w:rsidR="00000000" w:rsidRPr="008E69B2" w:rsidP="008E69B2">
      <w:pPr>
        <w:pStyle w:val="BodyText"/>
      </w:pPr>
    </w:p>
    <w:p w:rsidR="00000000" w:rsidRPr="008E69B2" w:rsidP="008E69B2">
      <w:pPr>
        <w:pStyle w:val="AllowPageBreak"/>
      </w:pPr>
    </w:p>
    <w:p w:rsidR="00000000" w:rsidRPr="008E69B2" w:rsidP="008E69B2">
      <w:pPr>
        <w:pStyle w:val="Heading1"/>
      </w:pPr>
      <w:bookmarkStart w:id="7" w:name="O_665511"/>
      <w:bookmarkEnd w:id="7"/>
      <w:r w:rsidRPr="008E69B2">
        <w:t>Links</w:t>
      </w:r>
    </w:p>
    <w:p w:rsidR="00000000" w:rsidRPr="008E69B2" w:rsidP="00FC7EA7">
      <w:pPr>
        <w:pStyle w:val="BodyText"/>
      </w:pPr>
      <w:r w:rsidRPr="008E69B2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6344B2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8E69B2" w:rsidP="008E69B2"/>
    <w:sectPr w:rsidSect="008E69B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9B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9B2" w:rsidRPr="00FC7EA7" w:rsidP="00FC7E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9B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EA7" w:rsidP="008E69B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C7EA7" w:rsidP="008E69B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C7EA7" w:rsidP="008E69B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9B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E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69B2" w:rsidRPr="00FC7EA7" w:rsidP="00FC7E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9B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7EA7" w:rsidRPr="002D2AF8" w:rsidP="008E69B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ICPCBF105 Operate in-line mail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FC7EA7" w:rsidP="008E69B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1A76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3D622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9B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69B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69B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69B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69B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69B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69B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69B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69B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69B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69B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69B2"/>
  </w:style>
  <w:style w:type="character" w:customStyle="1" w:styleId="Heading1Char">
    <w:name w:val="Heading 1 Char"/>
    <w:basedOn w:val="DefaultParagraphFont"/>
    <w:link w:val="Heading1"/>
    <w:rsid w:val="008E69B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69B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69B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69B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69B2"/>
    <w:rPr>
      <w:b/>
      <w:spacing w:val="0"/>
    </w:rPr>
  </w:style>
  <w:style w:type="character" w:styleId="Emphasis">
    <w:name w:val="Emphasis"/>
    <w:basedOn w:val="DefaultParagraphFont"/>
    <w:qFormat/>
    <w:rsid w:val="008E69B2"/>
    <w:rPr>
      <w:i/>
    </w:rPr>
  </w:style>
  <w:style w:type="paragraph" w:customStyle="1" w:styleId="SuperHeading">
    <w:name w:val="SuperHeading"/>
    <w:basedOn w:val="Normal"/>
    <w:rsid w:val="008E69B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69B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69B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69B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69B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69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69B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69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69B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69B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69B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69B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69B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69B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69B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69B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69B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69B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69B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69B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69B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69B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69B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69B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69B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69B2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69B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69B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69B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69B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69B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69B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69B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69B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69B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69B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69B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69B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69B2"/>
  </w:style>
  <w:style w:type="paragraph" w:styleId="TableofFigures">
    <w:name w:val="table of figures"/>
    <w:basedOn w:val="Normal"/>
    <w:next w:val="Normal"/>
    <w:semiHidden/>
    <w:rsid w:val="008E69B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69B2"/>
    <w:pPr>
      <w:numPr>
        <w:numId w:val="10"/>
      </w:numPr>
    </w:pPr>
  </w:style>
  <w:style w:type="character" w:customStyle="1" w:styleId="WingdingSymbols">
    <w:name w:val="Wingding Symbols"/>
    <w:rsid w:val="008E69B2"/>
    <w:rPr>
      <w:rFonts w:ascii="Wingdings" w:hAnsi="Wingdings"/>
    </w:rPr>
  </w:style>
  <w:style w:type="paragraph" w:customStyle="1" w:styleId="TableHeading">
    <w:name w:val="Table Heading"/>
    <w:basedOn w:val="HeadingBase"/>
    <w:rsid w:val="008E69B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69B2"/>
    <w:rPr>
      <w:color w:val="0033CC"/>
      <w:u w:val="none"/>
    </w:rPr>
  </w:style>
  <w:style w:type="paragraph" w:customStyle="1" w:styleId="BodyTextRight">
    <w:name w:val="Body Text Right"/>
    <w:basedOn w:val="BodyText"/>
    <w:rsid w:val="008E69B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69B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69B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69B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69B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69B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69B2"/>
    <w:rPr>
      <w:sz w:val="32"/>
    </w:rPr>
  </w:style>
  <w:style w:type="paragraph" w:customStyle="1" w:styleId="HeadingProcedure">
    <w:name w:val="Heading Procedure"/>
    <w:basedOn w:val="HeadingBase"/>
    <w:next w:val="Normal"/>
    <w:rsid w:val="008E69B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69B2"/>
    <w:pPr>
      <w:spacing w:before="60" w:after="60"/>
    </w:pPr>
  </w:style>
  <w:style w:type="paragraph" w:styleId="ListContinue">
    <w:name w:val="List Continue"/>
    <w:basedOn w:val="List"/>
    <w:rsid w:val="008E69B2"/>
    <w:pPr>
      <w:ind w:firstLine="0"/>
    </w:pPr>
  </w:style>
  <w:style w:type="paragraph" w:customStyle="1" w:styleId="ListNote">
    <w:name w:val="List Note"/>
    <w:basedOn w:val="List"/>
    <w:rsid w:val="008E69B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69B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69B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69B2"/>
    <w:rPr>
      <w:rFonts w:ascii="Courier New" w:hAnsi="Courier New"/>
    </w:rPr>
  </w:style>
  <w:style w:type="paragraph" w:customStyle="1" w:styleId="NoteBullet">
    <w:name w:val="Note Bullet"/>
    <w:basedOn w:val="Note"/>
    <w:rsid w:val="008E69B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69B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69B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69B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69B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E69B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69B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69B2"/>
    <w:rPr>
      <w:b/>
      <w:smallCaps/>
    </w:rPr>
  </w:style>
  <w:style w:type="paragraph" w:customStyle="1" w:styleId="TableListNumber">
    <w:name w:val="Table List Number"/>
    <w:basedOn w:val="ListNumber"/>
    <w:rsid w:val="008E69B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69B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69B2"/>
    <w:pPr>
      <w:numPr>
        <w:numId w:val="8"/>
      </w:numPr>
    </w:pPr>
  </w:style>
  <w:style w:type="paragraph" w:customStyle="1" w:styleId="ListAlpha2">
    <w:name w:val="List Alpha 2"/>
    <w:basedOn w:val="List2"/>
    <w:rsid w:val="008E69B2"/>
    <w:pPr>
      <w:numPr>
        <w:numId w:val="7"/>
      </w:numPr>
    </w:pPr>
  </w:style>
  <w:style w:type="paragraph" w:styleId="List2">
    <w:name w:val="List 2"/>
    <w:basedOn w:val="BodyText"/>
    <w:rsid w:val="008E69B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69B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69B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69B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69B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69B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69B2"/>
    <w:pPr>
      <w:numPr>
        <w:numId w:val="3"/>
      </w:numPr>
    </w:pPr>
  </w:style>
  <w:style w:type="paragraph" w:styleId="ListContinue2">
    <w:name w:val="List Continue 2"/>
    <w:basedOn w:val="List2"/>
    <w:rsid w:val="008E69B2"/>
    <w:pPr>
      <w:ind w:firstLine="0"/>
    </w:pPr>
  </w:style>
  <w:style w:type="paragraph" w:styleId="ListContinue3">
    <w:name w:val="List Continue 3"/>
    <w:basedOn w:val="List3"/>
    <w:rsid w:val="008E69B2"/>
    <w:pPr>
      <w:ind w:left="1021" w:firstLine="0"/>
    </w:pPr>
  </w:style>
  <w:style w:type="paragraph" w:styleId="ListContinue4">
    <w:name w:val="List Continue 4"/>
    <w:basedOn w:val="List4"/>
    <w:rsid w:val="008E69B2"/>
    <w:pPr>
      <w:ind w:firstLine="0"/>
    </w:pPr>
  </w:style>
  <w:style w:type="paragraph" w:styleId="ListContinue5">
    <w:name w:val="List Continue 5"/>
    <w:basedOn w:val="List5"/>
    <w:rsid w:val="008E69B2"/>
    <w:pPr>
      <w:ind w:firstLine="0"/>
    </w:pPr>
  </w:style>
  <w:style w:type="paragraph" w:styleId="ListNumber3">
    <w:name w:val="List Number 3"/>
    <w:basedOn w:val="List3"/>
    <w:rsid w:val="008E69B2"/>
    <w:pPr>
      <w:numPr>
        <w:numId w:val="4"/>
      </w:numPr>
    </w:pPr>
  </w:style>
  <w:style w:type="paragraph" w:styleId="ListNumber4">
    <w:name w:val="List Number 4"/>
    <w:basedOn w:val="List4"/>
    <w:rsid w:val="008E69B2"/>
    <w:pPr>
      <w:numPr>
        <w:numId w:val="5"/>
      </w:numPr>
    </w:pPr>
  </w:style>
  <w:style w:type="paragraph" w:styleId="ListNumber5">
    <w:name w:val="List Number 5"/>
    <w:basedOn w:val="List5"/>
    <w:rsid w:val="008E69B2"/>
    <w:pPr>
      <w:numPr>
        <w:numId w:val="6"/>
      </w:numPr>
    </w:pPr>
  </w:style>
  <w:style w:type="paragraph" w:styleId="BlockText">
    <w:name w:val="Block Text"/>
    <w:basedOn w:val="Normal"/>
    <w:rsid w:val="008E69B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69B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69B2"/>
    <w:rPr>
      <w:sz w:val="16"/>
      <w:vertAlign w:val="superscript"/>
    </w:rPr>
  </w:style>
  <w:style w:type="character" w:customStyle="1" w:styleId="Symbols">
    <w:name w:val="Symbols"/>
    <w:basedOn w:val="DefaultParagraphFont"/>
    <w:rsid w:val="008E69B2"/>
    <w:rPr>
      <w:rFonts w:ascii="Symbol" w:hAnsi="Symbol"/>
    </w:rPr>
  </w:style>
  <w:style w:type="character" w:customStyle="1" w:styleId="MenuOptions">
    <w:name w:val="Menu Options"/>
    <w:basedOn w:val="DefaultParagraphFont"/>
    <w:rsid w:val="008E69B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69B2"/>
    <w:rPr>
      <w:b/>
    </w:rPr>
  </w:style>
  <w:style w:type="character" w:customStyle="1" w:styleId="Underlined">
    <w:name w:val="Underlined"/>
    <w:basedOn w:val="DefaultParagraphFont"/>
    <w:rsid w:val="008E69B2"/>
    <w:rPr>
      <w:u w:val="single"/>
    </w:rPr>
  </w:style>
  <w:style w:type="paragraph" w:customStyle="1" w:styleId="TableBodyTextRight">
    <w:name w:val="Table Body Text Right"/>
    <w:basedOn w:val="TableBodyText"/>
    <w:rsid w:val="008E69B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69B2"/>
    <w:rPr>
      <w:sz w:val="18"/>
    </w:rPr>
  </w:style>
  <w:style w:type="paragraph" w:customStyle="1" w:styleId="BodySmallRight">
    <w:name w:val="Body Small Right"/>
    <w:basedOn w:val="BodyTextRight"/>
    <w:rsid w:val="008E69B2"/>
    <w:rPr>
      <w:sz w:val="18"/>
      <w:szCs w:val="18"/>
    </w:rPr>
  </w:style>
  <w:style w:type="paragraph" w:customStyle="1" w:styleId="MarginEdition">
    <w:name w:val="Margin Edition"/>
    <w:basedOn w:val="MarginNote"/>
    <w:rsid w:val="008E69B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69B2"/>
    <w:rPr>
      <w:sz w:val="2"/>
      <w:szCs w:val="2"/>
    </w:rPr>
  </w:style>
  <w:style w:type="character" w:customStyle="1" w:styleId="Small">
    <w:name w:val="Small"/>
    <w:basedOn w:val="DefaultParagraphFont"/>
    <w:rsid w:val="008E69B2"/>
    <w:rPr>
      <w:sz w:val="16"/>
    </w:rPr>
  </w:style>
  <w:style w:type="paragraph" w:customStyle="1" w:styleId="WideTable">
    <w:name w:val="Wide Table"/>
    <w:basedOn w:val="Normal"/>
    <w:rsid w:val="008E69B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69B2"/>
  </w:style>
  <w:style w:type="paragraph" w:styleId="Quote">
    <w:name w:val="Quote"/>
    <w:basedOn w:val="Heading1"/>
    <w:link w:val="QuoteChar"/>
    <w:qFormat/>
    <w:rsid w:val="008E69B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69B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69B2"/>
    <w:pPr>
      <w:pageBreakBefore/>
    </w:pPr>
  </w:style>
  <w:style w:type="paragraph" w:customStyle="1" w:styleId="Border">
    <w:name w:val="Border"/>
    <w:basedOn w:val="Normal"/>
    <w:qFormat/>
    <w:rsid w:val="008E69B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69B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9B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9B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69B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69B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69B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69B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69B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69B2"/>
    <w:rPr>
      <w:u w:val="single"/>
    </w:rPr>
  </w:style>
  <w:style w:type="character" w:customStyle="1" w:styleId="BoldandItalics">
    <w:name w:val="Bold and Italics"/>
    <w:qFormat/>
    <w:rsid w:val="008E69B2"/>
    <w:rPr>
      <w:b/>
      <w:i/>
      <w:u w:val="none"/>
    </w:rPr>
  </w:style>
  <w:style w:type="paragraph" w:styleId="BalloonText">
    <w:name w:val="Balloon Text"/>
    <w:basedOn w:val="Normal"/>
    <w:link w:val="BalloonTextChar"/>
    <w:rsid w:val="008E69B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69B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69B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69B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69B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69B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69B2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C7EA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556</Words>
  <Characters>3494</Characters>
  <Application>Microsoft Office Word</Application>
  <DocSecurity>0</DocSecurity>
  <Lines>151</Lines>
  <Paragraphs>98</Paragraphs>
  <ScaleCrop>false</ScaleCrop>
  <Company>Author-it Software Corporation Ltd.</Company>
  <LinksUpToDate>false</LinksUpToDate>
  <CharactersWithSpaces>3952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ICPCBF105 Operate in-line mail machine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2018-12-10T06:17:00Z</dcterms:created>
  <dcterms:modified xsi:type="dcterms:W3CDTF">2018-12-10T06:17:00Z</dcterms:modified>
</cp:coreProperties>
</file>