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1EEF" w:rsidP="00621EEF">
      <w:pPr>
        <w:pStyle w:val="Title"/>
      </w:pPr>
      <w:r>
        <w:fldChar w:fldCharType="begin"/>
      </w:r>
      <w:r>
        <w:instrText xml:space="preserve"> TITLE   \* MERGEFORMAT </w:instrText>
      </w:r>
      <w:r>
        <w:fldChar w:fldCharType="separate"/>
      </w:r>
      <w:r>
        <w:t>ICP31415 Certificate III in Print Communications</w:t>
      </w:r>
      <w:r>
        <w:fldChar w:fldCharType="end"/>
      </w:r>
    </w:p>
    <w:p w:rsidR="00621EEF" w:rsidP="00621EEF">
      <w:pPr>
        <w:pStyle w:val="Version"/>
        <w:sectPr w:rsidSect="00E36B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6BD8" w:rsidP="00E36BD8">
      <w:pPr>
        <w:pStyle w:val="SuperHeading"/>
      </w:pPr>
      <w:r w:rsidRPr="00E36BD8">
        <w:t>ICP31415 Certificate III in Print Communications</w:t>
      </w:r>
    </w:p>
    <w:p w:rsidR="00000000" w:rsidRPr="00E36BD8" w:rsidP="00E36BD8">
      <w:pPr>
        <w:pStyle w:val="Heading1"/>
      </w:pPr>
      <w:bookmarkStart w:id="1" w:name="O_1017759"/>
      <w:bookmarkEnd w:id="1"/>
      <w:r w:rsidRPr="00E36BD8">
        <w:t>Modification History</w:t>
      </w:r>
    </w:p>
    <w:tbl>
      <w:tblPr>
        <w:tblW w:w="0" w:type="auto"/>
        <w:tblLayout w:type="fixed"/>
        <w:tblCellMar>
          <w:left w:w="62" w:type="dxa"/>
          <w:right w:w="62" w:type="dxa"/>
        </w:tblCellMar>
        <w:tblLook w:val="0000"/>
      </w:tblPr>
      <w:tblGrid>
        <w:gridCol w:w="2627"/>
        <w:gridCol w:w="6337"/>
      </w:tblGrid>
      <w:tr w:rsidTr="00E36BD8">
        <w:tblPrEx>
          <w:tblW w:w="0" w:type="auto"/>
          <w:tblLayout w:type="fixed"/>
          <w:tblCellMar>
            <w:left w:w="62" w:type="dxa"/>
            <w:right w:w="62" w:type="dxa"/>
          </w:tblCellMar>
          <w:tblLook w:val="0000"/>
        </w:tblPrEx>
        <w:trPr>
          <w:trHeight w:val="350"/>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BD8" w:rsidP="00E36BD8">
            <w:pPr>
              <w:pStyle w:val="BodyText"/>
            </w:pPr>
            <w:r w:rsidRPr="00E36BD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BD8">
            <w:pPr>
              <w:pStyle w:val="BodyText"/>
              <w:rPr>
                <w:lang w:val="en-NZ"/>
              </w:rPr>
            </w:pPr>
            <w:r w:rsidRPr="00E36BD8">
              <w:rPr>
                <w:rStyle w:val="SpecialBold"/>
              </w:rPr>
              <w:t>Comments</w:t>
            </w:r>
          </w:p>
        </w:tc>
      </w:tr>
      <w:tr w:rsidTr="00E36BD8">
        <w:tblPrEx>
          <w:tblW w:w="0" w:type="auto"/>
          <w:tblLayout w:type="fixed"/>
          <w:tblCellMar>
            <w:left w:w="62" w:type="dxa"/>
            <w:right w:w="62" w:type="dxa"/>
          </w:tblCellMar>
          <w:tblLook w:val="0000"/>
        </w:tblPrEx>
        <w:trPr>
          <w:trHeight w:val="350"/>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BD8">
            <w:pPr>
              <w:pStyle w:val="BodyText"/>
              <w:rPr>
                <w:lang w:val="en-NZ"/>
              </w:rPr>
            </w:pPr>
            <w:r w:rsidRPr="00E36BD8">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BD8">
            <w:pPr>
              <w:pStyle w:val="BodyText"/>
              <w:rPr>
                <w:lang w:val="en-NZ"/>
              </w:rPr>
            </w:pPr>
            <w:r w:rsidRPr="00E36BD8">
              <w:t>This version was released with ICP Printing and Graphic Arts Training Package Version 3.0. Updates to elective unit list.</w:t>
            </w:r>
          </w:p>
        </w:tc>
      </w:tr>
      <w:tr w:rsidTr="00E36BD8">
        <w:tblPrEx>
          <w:tblW w:w="0" w:type="auto"/>
          <w:tblLayout w:type="fixed"/>
          <w:tblCellMar>
            <w:left w:w="62" w:type="dxa"/>
            <w:right w:w="62" w:type="dxa"/>
          </w:tblCellMar>
          <w:tblLook w:val="0000"/>
        </w:tblPrEx>
        <w:trPr>
          <w:trHeight w:val="350"/>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BD8">
            <w:pPr>
              <w:pStyle w:val="BodyText"/>
              <w:rPr>
                <w:lang w:val="en-NZ"/>
              </w:rPr>
            </w:pPr>
            <w:r w:rsidRPr="00E36BD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BD8" w:rsidP="00E36BD8">
            <w:pPr>
              <w:pStyle w:val="BodyText"/>
            </w:pPr>
            <w:r w:rsidRPr="00E36BD8">
              <w:t>This qualification first released with ICP Printing and Graphic A</w:t>
            </w:r>
            <w:r w:rsidRPr="00E36BD8">
              <w:t>rts Training Package Version 2.0.</w:t>
            </w:r>
          </w:p>
        </w:tc>
      </w:tr>
    </w:tbl>
    <w:p w:rsidR="00000000" w:rsidRPr="00E36BD8" w:rsidP="00E36BD8">
      <w:pPr>
        <w:pStyle w:val="BodyText"/>
      </w:pPr>
    </w:p>
    <w:p w:rsidR="00000000" w:rsidRPr="00E36BD8" w:rsidP="00E36BD8">
      <w:pPr>
        <w:pStyle w:val="AllowPageBreak"/>
      </w:pPr>
    </w:p>
    <w:p w:rsidR="00000000" w:rsidRPr="00E36BD8" w:rsidP="00E36BD8">
      <w:pPr>
        <w:pStyle w:val="Heading1"/>
      </w:pPr>
      <w:bookmarkStart w:id="2" w:name="O_1017758"/>
      <w:bookmarkEnd w:id="2"/>
      <w:r w:rsidRPr="00E36BD8">
        <w:t>Qualification Description</w:t>
      </w:r>
    </w:p>
    <w:p w:rsidR="00000000" w:rsidRPr="00E36BD8" w:rsidP="00621EEF">
      <w:pPr>
        <w:pStyle w:val="BodyText"/>
      </w:pPr>
      <w:r w:rsidRPr="00E36BD8">
        <w:t>This qualification applies to individuals working as a pre-media tradesperson. Typically they design and prepare layouts and artwork, manipulate images and text to meet produc</w:t>
      </w:r>
      <w:r w:rsidRPr="00E36BD8">
        <w:t>tion and design requirements and apply solutions to a defined range of problems associated with, and characteristic to, the print medium. They may also provide some leadership and guidance to others with some limited responsibility for the output of others</w:t>
      </w:r>
      <w:r w:rsidRPr="00E36BD8">
        <w:t>.</w:t>
      </w:r>
    </w:p>
    <w:p w:rsidR="00000000" w:rsidRPr="00E36BD8" w:rsidP="00621EEF">
      <w:pPr>
        <w:pStyle w:val="Heading3"/>
      </w:pPr>
      <w:r w:rsidRPr="00E36BD8">
        <w:rPr>
          <w:rStyle w:val="Emphasis"/>
        </w:rPr>
        <w:t xml:space="preserve">Licensing/Regulatory Information </w:t>
      </w:r>
    </w:p>
    <w:p w:rsidR="00000000" w:rsidRPr="00621EEF" w:rsidP="00621EEF">
      <w:pPr>
        <w:pStyle w:val="BodyText"/>
        <w:rPr>
          <w:i/>
        </w:rPr>
      </w:pPr>
      <w:r w:rsidRPr="00621EEF">
        <w:rPr>
          <w:rStyle w:val="Emphasis"/>
        </w:rPr>
        <w:t>No licensing, legislative or certification requirements apply to this qualification at the time of publication.</w:t>
      </w:r>
    </w:p>
    <w:p w:rsidR="00000000" w:rsidRPr="00E36BD8" w:rsidP="00E36BD8">
      <w:pPr>
        <w:pStyle w:val="Heading1"/>
      </w:pPr>
      <w:bookmarkStart w:id="3" w:name="O_1017757"/>
      <w:bookmarkEnd w:id="3"/>
      <w:r w:rsidRPr="00E36BD8">
        <w:t>Entry Requirements</w:t>
      </w:r>
    </w:p>
    <w:p w:rsidR="00000000" w:rsidRPr="00E36BD8" w:rsidP="00621EEF">
      <w:pPr>
        <w:pStyle w:val="BodyText"/>
      </w:pPr>
      <w:r w:rsidRPr="00E36BD8">
        <w:t>Nil</w:t>
      </w:r>
    </w:p>
    <w:p w:rsidR="00000000" w:rsidRPr="00E36BD8" w:rsidP="00E36BD8">
      <w:pPr>
        <w:pStyle w:val="Heading1"/>
      </w:pPr>
      <w:bookmarkStart w:id="4" w:name="O_1017756"/>
      <w:bookmarkEnd w:id="4"/>
      <w:r w:rsidRPr="00E36BD8">
        <w:t>Packaging Rules</w:t>
      </w:r>
    </w:p>
    <w:p w:rsidR="00000000" w:rsidRPr="00E36BD8" w:rsidP="00621EEF">
      <w:pPr>
        <w:pStyle w:val="Heading3"/>
      </w:pPr>
      <w:r w:rsidRPr="00E36BD8">
        <w:rPr>
          <w:rStyle w:val="SpecialBold"/>
        </w:rPr>
        <w:t>Total number of units = 21 units</w:t>
      </w:r>
    </w:p>
    <w:p w:rsidR="00000000" w:rsidRPr="00E36BD8" w:rsidP="00621EEF">
      <w:pPr>
        <w:pStyle w:val="List"/>
      </w:pPr>
      <w:r w:rsidRPr="00E36BD8">
        <w:rPr>
          <w:rStyle w:val="SpecialBold"/>
        </w:rPr>
        <w:t>4 core units</w:t>
      </w:r>
      <w:r w:rsidRPr="00E36BD8">
        <w:t>, plus</w:t>
      </w:r>
    </w:p>
    <w:p w:rsidR="00000000" w:rsidRPr="00E36BD8" w:rsidP="00621EEF">
      <w:pPr>
        <w:pStyle w:val="List"/>
      </w:pPr>
      <w:r w:rsidRPr="00E36BD8">
        <w:rPr>
          <w:rStyle w:val="SpecialBold"/>
        </w:rPr>
        <w:t>17 elective units</w:t>
      </w:r>
      <w:r w:rsidRPr="00E36BD8">
        <w:t xml:space="preserve"> of which:</w:t>
      </w:r>
    </w:p>
    <w:p w:rsidR="00000000" w:rsidRPr="00E36BD8" w:rsidP="00E36BD8">
      <w:pPr>
        <w:pStyle w:val="ListBullet"/>
      </w:pPr>
      <w:r w:rsidRPr="00E36BD8">
        <w:t xml:space="preserve">8 elective units must be from Group A </w:t>
      </w:r>
    </w:p>
    <w:p w:rsidR="00000000" w:rsidRPr="00E36BD8" w:rsidP="00E36BD8">
      <w:pPr>
        <w:pStyle w:val="ListBullet"/>
      </w:pPr>
      <w:r w:rsidRPr="00E36BD8">
        <w:t>4 elective units must be from Group B</w:t>
      </w:r>
    </w:p>
    <w:p w:rsidR="00000000" w:rsidRPr="00E36BD8" w:rsidP="00E36BD8">
      <w:pPr>
        <w:pStyle w:val="ListBullet"/>
      </w:pPr>
      <w:r w:rsidRPr="00E36BD8">
        <w:t>the remaining 5 elective units may be selected from Groups A, B and or C, or any currently endorse</w:t>
      </w:r>
      <w:r w:rsidRPr="00E36BD8">
        <w:t>d training package or accredited course at Certificate III or IV level.</w:t>
      </w:r>
    </w:p>
    <w:p w:rsidR="00000000" w:rsidRPr="00E36BD8" w:rsidP="00E36BD8">
      <w:pPr>
        <w:pStyle w:val="BodyText"/>
      </w:pPr>
    </w:p>
    <w:p w:rsidR="00000000" w:rsidRPr="00E36BD8" w:rsidP="00621EEF">
      <w:pPr>
        <w:pStyle w:val="BodyText"/>
      </w:pPr>
      <w:r w:rsidRPr="00E36BD8">
        <w:t>Elective units must be relevant to the work environment and the qualification, maintain the integrity of the AQF alignment and contribute to a valid, industry-supported vocational out</w:t>
      </w:r>
      <w:r w:rsidRPr="00E36BD8">
        <w:t>come.</w:t>
      </w:r>
    </w:p>
    <w:p w:rsidR="00000000" w:rsidRPr="00E36BD8" w:rsidP="00621EEF">
      <w:pPr>
        <w:pStyle w:val="Heading3"/>
      </w:pPr>
      <w:r w:rsidRPr="00E36BD8">
        <w:rPr>
          <w:rStyle w:val="SpecialBold"/>
        </w:rPr>
        <w:t>Core units</w:t>
      </w:r>
    </w:p>
    <w:p w:rsidR="00000000" w:rsidRPr="00E36BD8" w:rsidP="00621EEF">
      <w:pPr>
        <w:pStyle w:val="List"/>
      </w:pPr>
      <w:r w:rsidRPr="00E36BD8">
        <w:t>BSBSUS201 Participate in environmentally sustainable work practices</w:t>
      </w:r>
    </w:p>
    <w:p w:rsidR="00000000" w:rsidRPr="00E36BD8" w:rsidP="00621EEF">
      <w:pPr>
        <w:pStyle w:val="List"/>
      </w:pPr>
      <w:r w:rsidRPr="00E36BD8">
        <w:t>ICPSUP216 Inspect quality against required standards</w:t>
      </w:r>
    </w:p>
    <w:p w:rsidR="00000000" w:rsidRPr="00E36BD8" w:rsidP="00621EEF">
      <w:pPr>
        <w:pStyle w:val="List"/>
      </w:pPr>
      <w:r w:rsidRPr="00E36BD8">
        <w:t>ICPSUP260 Maintain a safe work environment</w:t>
      </w:r>
    </w:p>
    <w:p w:rsidR="00000000" w:rsidRPr="00E36BD8" w:rsidP="00621EEF">
      <w:pPr>
        <w:pStyle w:val="List"/>
      </w:pPr>
      <w:r w:rsidRPr="00E36BD8">
        <w:t>ICPSUP262 Communicate in the workplace</w:t>
      </w:r>
    </w:p>
    <w:p w:rsidR="00000000" w:rsidRPr="00E36BD8" w:rsidP="00E36BD8">
      <w:pPr>
        <w:pStyle w:val="BodyText"/>
      </w:pPr>
    </w:p>
    <w:p w:rsidR="00000000" w:rsidRPr="00E36BD8" w:rsidP="00621EEF">
      <w:pPr>
        <w:pStyle w:val="Heading3"/>
      </w:pPr>
      <w:r w:rsidRPr="00E36BD8">
        <w:rPr>
          <w:rStyle w:val="SpecialBold"/>
        </w:rPr>
        <w:t>Elective units</w:t>
      </w:r>
    </w:p>
    <w:p w:rsidR="00000000" w:rsidRPr="00E36BD8" w:rsidP="00621EEF">
      <w:pPr>
        <w:pStyle w:val="Heading3"/>
      </w:pPr>
      <w:r w:rsidRPr="00E36BD8">
        <w:rPr>
          <w:rStyle w:val="SpecialBold"/>
        </w:rPr>
        <w:t>Group A</w:t>
      </w:r>
    </w:p>
    <w:p w:rsidR="00000000" w:rsidRPr="00E36BD8" w:rsidP="00621EEF">
      <w:pPr>
        <w:pStyle w:val="BodyText"/>
      </w:pPr>
      <w:r w:rsidRPr="00E36BD8">
        <w:t>CUAACD101 U</w:t>
      </w:r>
      <w:r w:rsidRPr="00E36BD8">
        <w:t>se basic drawing techniques</w:t>
      </w:r>
    </w:p>
    <w:p w:rsidR="00000000" w:rsidRPr="00E36BD8" w:rsidP="00621EEF">
      <w:pPr>
        <w:pStyle w:val="Heading4"/>
      </w:pPr>
      <w:r w:rsidRPr="00E36BD8">
        <w:t>CUAACD201 Develop drawing skills to communicate ideas</w:t>
      </w:r>
    </w:p>
    <w:p w:rsidR="00000000" w:rsidRPr="00E36BD8" w:rsidP="00621EEF">
      <w:pPr>
        <w:pStyle w:val="List"/>
      </w:pPr>
      <w:r w:rsidRPr="00E36BD8">
        <w:t>CUADIG201 Maintain interactive content</w:t>
      </w:r>
    </w:p>
    <w:p w:rsidR="00000000" w:rsidRPr="00E36BD8" w:rsidP="00621EEF">
      <w:pPr>
        <w:pStyle w:val="List"/>
      </w:pPr>
      <w:r w:rsidRPr="00E36BD8">
        <w:t>CUAGRD302 Use typography techniques</w:t>
      </w:r>
    </w:p>
    <w:p w:rsidR="00000000" w:rsidRPr="00E36BD8" w:rsidP="00621EEF">
      <w:pPr>
        <w:pStyle w:val="List"/>
      </w:pPr>
      <w:r w:rsidRPr="00E36BD8">
        <w:t>ICPDMT263 Access and use the internet</w:t>
      </w:r>
    </w:p>
    <w:p w:rsidR="00000000" w:rsidRPr="00E36BD8" w:rsidP="00621EEF">
      <w:pPr>
        <w:pStyle w:val="List"/>
      </w:pPr>
      <w:r w:rsidRPr="00E36BD8">
        <w:t>ICPDMT322 Edit a digital image</w:t>
      </w:r>
    </w:p>
    <w:p w:rsidR="00000000" w:rsidRPr="00E36BD8" w:rsidP="00621EEF">
      <w:pPr>
        <w:pStyle w:val="List"/>
      </w:pPr>
      <w:r w:rsidRPr="00E36BD8">
        <w:t>ICPKNW322 Apply knowledge of the printing and graphic arts industry</w:t>
      </w:r>
    </w:p>
    <w:p w:rsidR="00000000" w:rsidRPr="00E36BD8" w:rsidP="00621EEF">
      <w:pPr>
        <w:pStyle w:val="List"/>
      </w:pPr>
      <w:r w:rsidRPr="00E36BD8">
        <w:t>ICPPRN282 Produce and manage basic digital print</w:t>
      </w:r>
    </w:p>
    <w:p w:rsidR="00000000" w:rsidRPr="00E36BD8" w:rsidP="00621EEF">
      <w:pPr>
        <w:pStyle w:val="List"/>
      </w:pPr>
      <w:r w:rsidRPr="00E36BD8">
        <w:t>ICPPRN284 Use colour management systems</w:t>
      </w:r>
    </w:p>
    <w:p w:rsidR="00000000" w:rsidRPr="00E36BD8" w:rsidP="00621EEF">
      <w:pPr>
        <w:pStyle w:val="List"/>
      </w:pPr>
      <w:r w:rsidRPr="00E36BD8">
        <w:t>ICPPRP211 Develop a basic design concept</w:t>
      </w:r>
    </w:p>
    <w:p w:rsidR="00000000" w:rsidRPr="00E36BD8" w:rsidP="00621EEF">
      <w:pPr>
        <w:pStyle w:val="List"/>
      </w:pPr>
      <w:r w:rsidRPr="00E36BD8">
        <w:t>ICPPRP221 Select and apply type</w:t>
      </w:r>
    </w:p>
    <w:p w:rsidR="00000000" w:rsidRPr="00E36BD8" w:rsidP="00621EEF">
      <w:pPr>
        <w:pStyle w:val="List"/>
      </w:pPr>
      <w:r w:rsidRPr="00E36BD8">
        <w:t>ICPPRP224 Produce pages us</w:t>
      </w:r>
      <w:r w:rsidRPr="00E36BD8">
        <w:t>ing a page layout application</w:t>
      </w:r>
    </w:p>
    <w:p w:rsidR="00000000" w:rsidRPr="00E36BD8" w:rsidP="00621EEF">
      <w:pPr>
        <w:pStyle w:val="List"/>
      </w:pPr>
      <w:r w:rsidRPr="00E36BD8">
        <w:t>ICPPRP225 Produce graphics using a graphics application</w:t>
      </w:r>
    </w:p>
    <w:p w:rsidR="00000000" w:rsidRPr="00E36BD8" w:rsidP="00621EEF">
      <w:pPr>
        <w:pStyle w:val="List"/>
      </w:pPr>
      <w:r w:rsidRPr="00E36BD8">
        <w:t>ICPPRP252 Output images</w:t>
      </w:r>
    </w:p>
    <w:p w:rsidR="00000000" w:rsidRPr="00E36BD8" w:rsidP="00621EEF">
      <w:pPr>
        <w:pStyle w:val="List"/>
      </w:pPr>
      <w:r w:rsidRPr="00E36BD8">
        <w:t>ICPPRP260 Proof images</w:t>
      </w:r>
    </w:p>
    <w:p w:rsidR="00000000" w:rsidRPr="00E36BD8" w:rsidP="00621EEF">
      <w:pPr>
        <w:pStyle w:val="List"/>
      </w:pPr>
      <w:r w:rsidRPr="00E36BD8">
        <w:t>ICPPRP284 Produce PDF files for online or screen display</w:t>
      </w:r>
    </w:p>
    <w:p w:rsidR="00000000" w:rsidRPr="00E36BD8" w:rsidP="00621EEF">
      <w:pPr>
        <w:pStyle w:val="List"/>
      </w:pPr>
      <w:r w:rsidRPr="00E36BD8">
        <w:t>ICPPRP286 Scan images for reproduction</w:t>
      </w:r>
    </w:p>
    <w:p w:rsidR="00000000" w:rsidRPr="00E36BD8" w:rsidP="00621EEF">
      <w:pPr>
        <w:pStyle w:val="List"/>
      </w:pPr>
      <w:r w:rsidRPr="00E36BD8">
        <w:t>ICPPRP321* Produce a typogr</w:t>
      </w:r>
      <w:r w:rsidRPr="00E36BD8">
        <w:t>aphic image</w:t>
      </w:r>
    </w:p>
    <w:p w:rsidR="00000000" w:rsidRPr="00E36BD8" w:rsidP="00621EEF">
      <w:pPr>
        <w:pStyle w:val="List"/>
      </w:pPr>
      <w:r w:rsidRPr="00E36BD8">
        <w:t>ICPPRP322 Digitise images for reproduction</w:t>
      </w:r>
    </w:p>
    <w:p w:rsidR="00000000" w:rsidRPr="00E36BD8" w:rsidP="00621EEF">
      <w:pPr>
        <w:pStyle w:val="List"/>
      </w:pPr>
      <w:r w:rsidRPr="00E36BD8">
        <w:t>ICPPRP324* Create pages using a page layout application</w:t>
      </w:r>
    </w:p>
    <w:p w:rsidR="00000000" w:rsidRPr="00E36BD8" w:rsidP="00621EEF">
      <w:pPr>
        <w:pStyle w:val="List"/>
      </w:pPr>
      <w:r w:rsidRPr="00E36BD8">
        <w:t>ICPPRP333 Electronically combine complex images</w:t>
      </w:r>
    </w:p>
    <w:p w:rsidR="00000000" w:rsidRPr="00E36BD8" w:rsidP="00621EEF">
      <w:pPr>
        <w:pStyle w:val="List"/>
      </w:pPr>
      <w:r w:rsidRPr="00E36BD8">
        <w:t>ICPPRP397 Transfer digital files</w:t>
      </w:r>
    </w:p>
    <w:p w:rsidR="00000000" w:rsidRPr="00E36BD8" w:rsidP="00E36BD8">
      <w:pPr>
        <w:pStyle w:val="BodyText"/>
      </w:pPr>
    </w:p>
    <w:p w:rsidR="00000000" w:rsidRPr="00E36BD8" w:rsidP="00621EEF">
      <w:pPr>
        <w:pStyle w:val="Heading3"/>
      </w:pPr>
      <w:r w:rsidRPr="00E36BD8">
        <w:rPr>
          <w:rStyle w:val="SpecialBold"/>
        </w:rPr>
        <w:t>Group B</w:t>
      </w:r>
    </w:p>
    <w:p w:rsidR="00000000" w:rsidRPr="00E36BD8" w:rsidP="00621EEF">
      <w:pPr>
        <w:pStyle w:val="List"/>
      </w:pPr>
      <w:r w:rsidRPr="00E36BD8">
        <w:t>CUAACD401 Integrate colour theory and design processes</w:t>
      </w:r>
    </w:p>
    <w:p w:rsidR="00000000" w:rsidRPr="00E36BD8" w:rsidP="00621EEF">
      <w:pPr>
        <w:pStyle w:val="List"/>
      </w:pPr>
      <w:r w:rsidRPr="00E36BD8">
        <w:t>CUAANM301 Create 2D digital animation</w:t>
      </w:r>
    </w:p>
    <w:p w:rsidR="00000000" w:rsidRPr="00E36BD8" w:rsidP="00621EEF">
      <w:pPr>
        <w:pStyle w:val="List"/>
      </w:pPr>
      <w:r w:rsidRPr="00E36BD8">
        <w:t>CUADIG404 Apply scripting language to authoring</w:t>
      </w:r>
    </w:p>
    <w:p w:rsidR="00000000" w:rsidRPr="00E36BD8" w:rsidP="00621EEF">
      <w:pPr>
        <w:pStyle w:val="List"/>
      </w:pPr>
      <w:r w:rsidRPr="00E36BD8">
        <w:t>ICPDMT321 Capture a digital image</w:t>
      </w:r>
    </w:p>
    <w:p w:rsidR="00000000" w:rsidRPr="00E36BD8" w:rsidP="00621EEF">
      <w:pPr>
        <w:pStyle w:val="List"/>
      </w:pPr>
      <w:r w:rsidRPr="00E36BD8">
        <w:t>ICPDMT344 Manipulate and incorporate audio into multimedia presentations</w:t>
      </w:r>
    </w:p>
    <w:p w:rsidR="00000000" w:rsidRPr="00E36BD8" w:rsidP="00621EEF">
      <w:pPr>
        <w:pStyle w:val="List"/>
      </w:pPr>
      <w:r w:rsidRPr="00E36BD8">
        <w:t>ICPDMT346 Incorporate video into multimedia presentations</w:t>
      </w:r>
    </w:p>
    <w:p w:rsidR="00000000" w:rsidRPr="00E36BD8" w:rsidP="00621EEF">
      <w:pPr>
        <w:pStyle w:val="List"/>
      </w:pPr>
      <w:r w:rsidRPr="00E36BD8">
        <w:t>ICPPR</w:t>
      </w:r>
      <w:r w:rsidRPr="00E36BD8">
        <w:t>N383 Prepare for personalised digital printing</w:t>
      </w:r>
    </w:p>
    <w:p w:rsidR="00000000" w:rsidRPr="00E36BD8" w:rsidP="00621EEF">
      <w:pPr>
        <w:pStyle w:val="List"/>
      </w:pPr>
      <w:r w:rsidRPr="00E36BD8">
        <w:t>ICPPRN384 Set up and produce basic digital print</w:t>
      </w:r>
    </w:p>
    <w:p w:rsidR="00000000" w:rsidRPr="00E36BD8" w:rsidP="00621EEF">
      <w:pPr>
        <w:pStyle w:val="List"/>
      </w:pPr>
      <w:r w:rsidRPr="00E36BD8">
        <w:t>ICPPRN387* Use colour management for production</w:t>
      </w:r>
    </w:p>
    <w:p w:rsidR="00000000" w:rsidRPr="00E36BD8" w:rsidP="00621EEF">
      <w:pPr>
        <w:pStyle w:val="List"/>
      </w:pPr>
      <w:r w:rsidRPr="00E36BD8">
        <w:t>ICPPRN388 Preflight and import complex images for digital device</w:t>
      </w:r>
    </w:p>
    <w:p w:rsidR="00000000" w:rsidRPr="00E36BD8" w:rsidP="00621EEF">
      <w:pPr>
        <w:pStyle w:val="List"/>
      </w:pPr>
      <w:r w:rsidRPr="00E36BD8">
        <w:t>ICPPRN389 Manage digital files</w:t>
      </w:r>
    </w:p>
    <w:p w:rsidR="00000000" w:rsidRPr="00E36BD8" w:rsidP="00621EEF">
      <w:pPr>
        <w:pStyle w:val="List"/>
      </w:pPr>
      <w:r w:rsidRPr="00E36BD8">
        <w:t>ICPPRN495* Set up and use complex colour management for production</w:t>
      </w:r>
    </w:p>
    <w:p w:rsidR="00000000" w:rsidRPr="00E36BD8" w:rsidP="00621EEF">
      <w:pPr>
        <w:pStyle w:val="List"/>
      </w:pPr>
      <w:r w:rsidRPr="00E36BD8">
        <w:t>ICPPRP231 Manually combine spot colour and basic four-colour images</w:t>
      </w:r>
    </w:p>
    <w:p w:rsidR="00000000" w:rsidRPr="00E36BD8" w:rsidP="00621EEF">
      <w:pPr>
        <w:pStyle w:val="List"/>
      </w:pPr>
      <w:r w:rsidRPr="00E36BD8">
        <w:t>ICPPRP266 Produce relief plates</w:t>
      </w:r>
    </w:p>
    <w:p w:rsidR="00000000" w:rsidRPr="00E36BD8" w:rsidP="00621EEF">
      <w:pPr>
        <w:pStyle w:val="List"/>
      </w:pPr>
      <w:r w:rsidRPr="00E36BD8">
        <w:t>ICPPRP267 Produce offset lithographic plates</w:t>
      </w:r>
    </w:p>
    <w:p w:rsidR="00000000" w:rsidRPr="00E36BD8" w:rsidP="00621EEF">
      <w:pPr>
        <w:pStyle w:val="List"/>
      </w:pPr>
      <w:r w:rsidRPr="00E36BD8">
        <w:t>ICPPRP268 Make photopolymer plates (flexogra</w:t>
      </w:r>
      <w:r w:rsidRPr="00E36BD8">
        <w:t>phic)</w:t>
      </w:r>
    </w:p>
    <w:p w:rsidR="00000000" w:rsidRPr="00E36BD8" w:rsidP="00621EEF">
      <w:pPr>
        <w:pStyle w:val="List"/>
      </w:pPr>
      <w:r w:rsidRPr="00E36BD8">
        <w:t>ICPPRP269 Produce photopolymer plates for pad printing</w:t>
      </w:r>
    </w:p>
    <w:p w:rsidR="00000000" w:rsidRPr="00E36BD8" w:rsidP="00621EEF">
      <w:pPr>
        <w:pStyle w:val="List"/>
      </w:pPr>
      <w:r w:rsidRPr="00E36BD8">
        <w:t>ICPPRP272 Produce gravure cylinders manually</w:t>
      </w:r>
    </w:p>
    <w:p w:rsidR="00000000" w:rsidRPr="00E36BD8" w:rsidP="00621EEF">
      <w:pPr>
        <w:pStyle w:val="List"/>
      </w:pPr>
      <w:r w:rsidRPr="00E36BD8">
        <w:t>ICPPRP311* Develop a detailed design concept</w:t>
      </w:r>
    </w:p>
    <w:p w:rsidR="00000000" w:rsidRPr="00E36BD8" w:rsidP="00621EEF">
      <w:pPr>
        <w:pStyle w:val="List"/>
      </w:pPr>
      <w:r w:rsidRPr="00E36BD8">
        <w:t>ICPPRP325 Create graphics using a graphics application</w:t>
      </w:r>
    </w:p>
    <w:p w:rsidR="00000000" w:rsidRPr="00E36BD8" w:rsidP="00621EEF">
      <w:pPr>
        <w:pStyle w:val="List"/>
      </w:pPr>
      <w:r w:rsidRPr="00E36BD8">
        <w:t>ICPPRP331 Manually combine complex four-colour ima</w:t>
      </w:r>
      <w:r w:rsidRPr="00E36BD8">
        <w:t>ges</w:t>
      </w:r>
    </w:p>
    <w:p w:rsidR="00000000" w:rsidRPr="00E36BD8" w:rsidP="00621EEF">
      <w:pPr>
        <w:pStyle w:val="List"/>
      </w:pPr>
      <w:r w:rsidRPr="00E36BD8">
        <w:t>ICPPRP334 Prepare an imposition format for printing processes</w:t>
      </w:r>
    </w:p>
    <w:p w:rsidR="00000000" w:rsidRPr="00E36BD8" w:rsidP="00621EEF">
      <w:pPr>
        <w:pStyle w:val="List"/>
      </w:pPr>
      <w:r w:rsidRPr="00E36BD8">
        <w:t>ICPPRP352 Output complex images</w:t>
      </w:r>
    </w:p>
    <w:p w:rsidR="00000000" w:rsidRPr="00E36BD8" w:rsidP="00621EEF">
      <w:pPr>
        <w:pStyle w:val="List"/>
      </w:pPr>
      <w:r w:rsidRPr="00E36BD8">
        <w:t>ICPPRP370 Produce multiple image plates</w:t>
      </w:r>
    </w:p>
    <w:p w:rsidR="00000000" w:rsidRPr="00E36BD8" w:rsidP="00621EEF">
      <w:pPr>
        <w:pStyle w:val="List"/>
      </w:pPr>
      <w:r w:rsidRPr="00E36BD8">
        <w:t>ICPPRP372 Produce gravure cylinders electronically</w:t>
      </w:r>
    </w:p>
    <w:p w:rsidR="00000000" w:rsidRPr="00E36BD8" w:rsidP="00621EEF">
      <w:pPr>
        <w:pStyle w:val="List"/>
      </w:pPr>
      <w:r w:rsidRPr="00E36BD8">
        <w:t>ICPPRP385 Operate a database for digital printing</w:t>
      </w:r>
    </w:p>
    <w:p w:rsidR="00000000" w:rsidRPr="00E36BD8" w:rsidP="00621EEF">
      <w:pPr>
        <w:pStyle w:val="List"/>
      </w:pPr>
      <w:r w:rsidRPr="00E36BD8">
        <w:t>ICPPRP386 Underta</w:t>
      </w:r>
      <w:r w:rsidRPr="00E36BD8">
        <w:t>ke digital proofing</w:t>
      </w:r>
    </w:p>
    <w:p w:rsidR="00000000" w:rsidRPr="00E36BD8" w:rsidP="00621EEF">
      <w:pPr>
        <w:pStyle w:val="List"/>
      </w:pPr>
      <w:r w:rsidRPr="00E36BD8">
        <w:t>ICPPRP396* Generate high-end PDF files</w:t>
      </w:r>
    </w:p>
    <w:p w:rsidR="00000000" w:rsidRPr="00E36BD8" w:rsidP="00621EEF">
      <w:pPr>
        <w:pStyle w:val="List"/>
      </w:pPr>
      <w:r w:rsidRPr="00E36BD8">
        <w:t>ICPPRP411* Undertake a complex design brief</w:t>
      </w:r>
    </w:p>
    <w:p w:rsidR="00000000" w:rsidRPr="00E36BD8" w:rsidP="00621EEF">
      <w:pPr>
        <w:pStyle w:val="List"/>
      </w:pPr>
      <w:r w:rsidRPr="00E36BD8">
        <w:t>ICPPRP421* Compose and evaluate typography</w:t>
      </w:r>
    </w:p>
    <w:p w:rsidR="00000000" w:rsidRPr="00E36BD8" w:rsidP="00621EEF">
      <w:pPr>
        <w:pStyle w:val="List"/>
      </w:pPr>
      <w:r w:rsidRPr="00E36BD8">
        <w:t>ICPPRP423 Apply colour to design brief</w:t>
      </w:r>
    </w:p>
    <w:p w:rsidR="00000000" w:rsidRPr="00E36BD8" w:rsidP="00621EEF">
      <w:pPr>
        <w:pStyle w:val="List"/>
      </w:pPr>
      <w:r w:rsidRPr="00E36BD8">
        <w:t>ICPPRP430 Manage colour</w:t>
      </w:r>
    </w:p>
    <w:p w:rsidR="00000000" w:rsidRPr="00E36BD8" w:rsidP="00621EEF">
      <w:pPr>
        <w:pStyle w:val="List"/>
      </w:pPr>
      <w:r w:rsidRPr="00E36BD8">
        <w:t>ICPPRP435 Generate complex imposition</w:t>
      </w:r>
    </w:p>
    <w:p w:rsidR="00000000" w:rsidRPr="00E36BD8" w:rsidP="00621EEF">
      <w:pPr>
        <w:pStyle w:val="List"/>
      </w:pPr>
      <w:r w:rsidRPr="00E36BD8">
        <w:t>ICPPRP452</w:t>
      </w:r>
      <w:r w:rsidRPr="00E36BD8">
        <w:t>* Output complex images direct to plate or press</w:t>
      </w:r>
    </w:p>
    <w:p w:rsidR="00000000" w:rsidRPr="00E36BD8" w:rsidP="00E36BD8">
      <w:pPr>
        <w:pStyle w:val="BodyText"/>
      </w:pPr>
    </w:p>
    <w:p w:rsidR="00000000" w:rsidRPr="00E36BD8" w:rsidP="00621EEF">
      <w:pPr>
        <w:pStyle w:val="Heading3"/>
      </w:pPr>
      <w:r w:rsidRPr="00E36BD8">
        <w:rPr>
          <w:rStyle w:val="SpecialBold"/>
        </w:rPr>
        <w:t>Group C</w:t>
      </w:r>
    </w:p>
    <w:p w:rsidR="00000000" w:rsidRPr="00E36BD8" w:rsidP="00621EEF">
      <w:pPr>
        <w:pStyle w:val="Heading4"/>
      </w:pPr>
      <w:r w:rsidRPr="00E36BD8">
        <w:t>BSBCMM401 Make a presentation</w:t>
      </w:r>
    </w:p>
    <w:p w:rsidR="00000000" w:rsidRPr="00E36BD8" w:rsidP="00621EEF">
      <w:pPr>
        <w:pStyle w:val="BodyText"/>
      </w:pPr>
      <w:r w:rsidRPr="00E36BD8">
        <w:t>BSBCUS301 Deliver and monitor a service to customers</w:t>
      </w:r>
    </w:p>
    <w:p w:rsidR="00000000" w:rsidRPr="00E36BD8" w:rsidP="00621EEF">
      <w:pPr>
        <w:pStyle w:val="Heading4"/>
      </w:pPr>
      <w:r w:rsidRPr="00E36BD8">
        <w:t>BSBDES302 Explore and apply the creative design process to 2D forms</w:t>
      </w:r>
    </w:p>
    <w:p w:rsidR="00000000" w:rsidRPr="00E36BD8" w:rsidP="00621EEF">
      <w:pPr>
        <w:pStyle w:val="List"/>
      </w:pPr>
      <w:r w:rsidRPr="00E36BD8">
        <w:t>BSBINN201 Contribute to workplace innovation</w:t>
      </w:r>
    </w:p>
    <w:p w:rsidR="00000000" w:rsidRPr="00E36BD8" w:rsidP="00621EEF">
      <w:pPr>
        <w:pStyle w:val="List"/>
      </w:pPr>
      <w:r w:rsidRPr="00E36BD8">
        <w:t>ICPDMT296 Create and test a CD-ROM/DVD</w:t>
      </w:r>
    </w:p>
    <w:p w:rsidR="00000000" w:rsidRPr="00E36BD8" w:rsidP="00621EEF">
      <w:pPr>
        <w:pStyle w:val="List"/>
      </w:pPr>
      <w:r w:rsidRPr="00E36BD8">
        <w:t>ICPSUP345 Purchase materials and schedule deliveries</w:t>
      </w:r>
    </w:p>
    <w:p w:rsidR="00000000" w:rsidRPr="00E36BD8" w:rsidP="00621EEF">
      <w:pPr>
        <w:pStyle w:val="List"/>
      </w:pPr>
      <w:r w:rsidRPr="00E36BD8">
        <w:t>ICPSUP351 Undertake basic production scheduling</w:t>
      </w:r>
    </w:p>
    <w:p w:rsidR="00000000" w:rsidRPr="00E36BD8" w:rsidP="00621EEF">
      <w:pPr>
        <w:pStyle w:val="List"/>
      </w:pPr>
      <w:r w:rsidRPr="00E36BD8">
        <w:t>ICPSUP362 Communicate as part of a work team</w:t>
      </w:r>
    </w:p>
    <w:p w:rsidR="00000000" w:rsidRPr="00E36BD8" w:rsidP="00621EEF">
      <w:pPr>
        <w:pStyle w:val="List"/>
      </w:pPr>
      <w:r w:rsidRPr="00E36BD8">
        <w:t>ICPSUP381 Operate and maintain computer resources</w:t>
      </w:r>
    </w:p>
    <w:p w:rsidR="00000000" w:rsidRPr="00E36BD8" w:rsidP="00621EEF">
      <w:pPr>
        <w:pStyle w:val="List"/>
      </w:pPr>
      <w:r w:rsidRPr="00E36BD8">
        <w:t>ICPSUP456 Control pro</w:t>
      </w:r>
      <w:r w:rsidRPr="00E36BD8">
        <w:t>duction</w:t>
      </w:r>
    </w:p>
    <w:p w:rsidR="00000000" w:rsidRPr="00E36BD8" w:rsidP="00621EEF">
      <w:pPr>
        <w:pStyle w:val="List"/>
      </w:pPr>
      <w:r w:rsidRPr="00E36BD8">
        <w:t>ICTNWK414 Create a common gateway interface script</w:t>
      </w:r>
    </w:p>
    <w:p w:rsidR="00000000" w:rsidRPr="00E36BD8" w:rsidP="00621EEF">
      <w:pPr>
        <w:pStyle w:val="List"/>
      </w:pPr>
      <w:r w:rsidRPr="00E36BD8">
        <w:t>ICTWEB409 Develop cascading style sheets</w:t>
      </w:r>
    </w:p>
    <w:p w:rsidR="00000000" w:rsidRPr="00E36BD8" w:rsidP="00621EEF">
      <w:pPr>
        <w:pStyle w:val="List"/>
      </w:pPr>
      <w:r w:rsidRPr="00E36BD8">
        <w:t>ICTWEB410 Apply web authoring tool to convert client data for websites</w:t>
      </w:r>
    </w:p>
    <w:p w:rsidR="00000000" w:rsidRPr="00E36BD8" w:rsidP="00621EEF">
      <w:pPr>
        <w:pStyle w:val="List"/>
      </w:pPr>
      <w:r w:rsidRPr="00E36BD8">
        <w:t>ICTWEB418 Use development software and ICT tools to build a basic website</w:t>
      </w:r>
    </w:p>
    <w:p w:rsidR="00000000" w:rsidRPr="00E36BD8" w:rsidP="00621EEF">
      <w:pPr>
        <w:pStyle w:val="List"/>
      </w:pPr>
      <w:r w:rsidRPr="00E36BD8">
        <w:t>ICTWEB421 E</w:t>
      </w:r>
      <w:r w:rsidRPr="00E36BD8">
        <w:t>nsure website content meets technical protocols and standards</w:t>
      </w:r>
    </w:p>
    <w:p w:rsidR="00000000" w:rsidRPr="00E36BD8" w:rsidP="00621EEF">
      <w:pPr>
        <w:pStyle w:val="List"/>
      </w:pPr>
      <w:r w:rsidRPr="00E36BD8">
        <w:t>ICTWEB429 Create a markup language document to specification</w:t>
      </w:r>
    </w:p>
    <w:p w:rsidR="00000000" w:rsidRPr="00E36BD8" w:rsidP="00621EEF">
      <w:pPr>
        <w:pStyle w:val="List"/>
      </w:pPr>
      <w:r w:rsidRPr="00E36BD8">
        <w:t>ICTWEB510 Analyse information and assign meta tags</w:t>
      </w:r>
    </w:p>
    <w:p w:rsidR="00000000" w:rsidRPr="00E36BD8" w:rsidP="00621EEF">
      <w:pPr>
        <w:pStyle w:val="List"/>
      </w:pPr>
      <w:r w:rsidRPr="00E36BD8">
        <w:t>MSAENV272B Participate in environmentally sustainable work practices</w:t>
      </w:r>
    </w:p>
    <w:p w:rsidR="00000000" w:rsidRPr="00E36BD8" w:rsidP="00621EEF">
      <w:pPr>
        <w:pStyle w:val="List"/>
      </w:pPr>
      <w:r w:rsidRPr="00E36BD8">
        <w:t xml:space="preserve">MSAPMSUP390A </w:t>
      </w:r>
      <w:r w:rsidRPr="00E36BD8">
        <w:t>Use structured problem solving tools</w:t>
      </w:r>
    </w:p>
    <w:p w:rsidR="00000000" w:rsidRPr="00E36BD8" w:rsidP="00621EEF">
      <w:pPr>
        <w:pStyle w:val="List"/>
      </w:pPr>
      <w:r w:rsidRPr="00E36BD8">
        <w:t>MSS402001A Apply competitive systems and practices</w:t>
      </w:r>
    </w:p>
    <w:p w:rsidR="00000000" w:rsidRPr="00E36BD8" w:rsidP="00621EEF">
      <w:pPr>
        <w:pStyle w:val="List"/>
      </w:pPr>
      <w:r w:rsidRPr="00E36BD8">
        <w:t>MSS402002A Sustain process improvements</w:t>
      </w:r>
    </w:p>
    <w:p w:rsidR="00000000" w:rsidRPr="00E36BD8" w:rsidP="00621EEF">
      <w:pPr>
        <w:pStyle w:val="List"/>
      </w:pPr>
      <w:r w:rsidRPr="00E36BD8">
        <w:t>MSS402010A Manage the impact of change on own work</w:t>
      </w:r>
    </w:p>
    <w:p w:rsidR="00000000" w:rsidRPr="00E36BD8" w:rsidP="00621EEF">
      <w:pPr>
        <w:pStyle w:val="List"/>
      </w:pPr>
      <w:r w:rsidRPr="00E36BD8">
        <w:t>MSS402030A Apply cost factors to work practices</w:t>
      </w:r>
    </w:p>
    <w:p w:rsidR="00000000" w:rsidRPr="00E36BD8" w:rsidP="00621EEF">
      <w:pPr>
        <w:pStyle w:val="List"/>
      </w:pPr>
      <w:r w:rsidRPr="00E36BD8">
        <w:t>MSS402040A Apply 5S procedure</w:t>
      </w:r>
      <w:r w:rsidRPr="00E36BD8">
        <w:t>s</w:t>
      </w:r>
    </w:p>
    <w:p w:rsidR="00000000" w:rsidRPr="00E36BD8" w:rsidP="00621EEF">
      <w:pPr>
        <w:pStyle w:val="List"/>
      </w:pPr>
      <w:r w:rsidRPr="00E36BD8">
        <w:t>MSS402080A Undertake root cause analysis</w:t>
      </w:r>
    </w:p>
    <w:p w:rsidR="00000000" w:rsidRPr="00E36BD8" w:rsidP="00E36BD8">
      <w:pPr>
        <w:pStyle w:val="BodyText"/>
      </w:pPr>
    </w:p>
    <w:p w:rsidR="00000000" w:rsidRPr="00E36BD8" w:rsidP="00621EEF">
      <w:pPr>
        <w:pStyle w:val="BodyText"/>
      </w:pPr>
      <w:r w:rsidRPr="00E36BD8">
        <w:t>*Note the following prerequisite unit requirements:</w:t>
      </w:r>
    </w:p>
    <w:tbl>
      <w:tblPr>
        <w:tblW w:w="9267" w:type="dxa"/>
        <w:tblLayout w:type="fixed"/>
        <w:tblCellMar>
          <w:left w:w="62" w:type="dxa"/>
          <w:right w:w="62" w:type="dxa"/>
        </w:tblCellMar>
        <w:tblLook w:val="0000"/>
      </w:tblPr>
      <w:tblGrid>
        <w:gridCol w:w="3148"/>
        <w:gridCol w:w="6119"/>
      </w:tblGrid>
      <w:tr w:rsidTr="00E36BD8">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BD8" w:rsidP="00E36BD8">
            <w:pPr>
              <w:pStyle w:val="BodyText"/>
            </w:pPr>
            <w:r w:rsidRPr="00E36BD8">
              <w:rPr>
                <w:rStyle w:val="SpecialBold"/>
              </w:rPr>
              <w:t>Unit in this qualification</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BD8">
            <w:pPr>
              <w:pStyle w:val="BodyText"/>
              <w:rPr>
                <w:lang w:val="en-NZ"/>
              </w:rPr>
            </w:pPr>
            <w:r w:rsidRPr="00E36BD8">
              <w:rPr>
                <w:rStyle w:val="SpecialBold"/>
              </w:rPr>
              <w:t>Prerequisite unit</w:t>
            </w:r>
          </w:p>
        </w:tc>
      </w:tr>
      <w:tr w:rsidTr="00E36BD8">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BD8">
            <w:pPr>
              <w:pStyle w:val="BodyText"/>
              <w:rPr>
                <w:lang w:val="en-NZ"/>
              </w:rPr>
            </w:pPr>
            <w:r w:rsidRPr="00E36BD8">
              <w:t>ICPPRN387 Use colour management for production</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BD8">
            <w:pPr>
              <w:pStyle w:val="BodyText"/>
              <w:rPr>
                <w:lang w:val="en-NZ"/>
              </w:rPr>
            </w:pPr>
            <w:r w:rsidRPr="00E36BD8">
              <w:t>ICPPRN284 Use colour management systems</w:t>
            </w:r>
          </w:p>
        </w:tc>
      </w:tr>
      <w:tr w:rsidTr="00E36BD8">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BD8">
            <w:pPr>
              <w:pStyle w:val="BodyText"/>
              <w:rPr>
                <w:lang w:val="en-NZ"/>
              </w:rPr>
            </w:pPr>
            <w:r w:rsidRPr="00E36BD8">
              <w:t>ICPPRN495 Set up and use complex colour management for production</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BD8">
            <w:pPr>
              <w:pStyle w:val="BodyText"/>
              <w:rPr>
                <w:lang w:val="en-NZ"/>
              </w:rPr>
            </w:pPr>
            <w:r w:rsidRPr="00E36BD8">
              <w:t>ICPPRN387 Use colour management for production</w:t>
            </w:r>
          </w:p>
        </w:tc>
      </w:tr>
      <w:tr w:rsidTr="00E36BD8">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BD8">
            <w:pPr>
              <w:pStyle w:val="BodyText"/>
              <w:rPr>
                <w:lang w:val="en-NZ"/>
              </w:rPr>
            </w:pPr>
            <w:r w:rsidRPr="00E36BD8">
              <w:t>ICPPRP311 Develop a detailed design concept</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BD8">
            <w:pPr>
              <w:pStyle w:val="BodyText"/>
              <w:rPr>
                <w:lang w:val="en-NZ"/>
              </w:rPr>
            </w:pPr>
            <w:r w:rsidRPr="00E36BD8">
              <w:t>ICPPRP211 Develop a basic design concept</w:t>
            </w:r>
          </w:p>
        </w:tc>
      </w:tr>
      <w:tr w:rsidTr="00E36BD8">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BD8">
            <w:pPr>
              <w:pStyle w:val="BodyText"/>
              <w:rPr>
                <w:lang w:val="en-NZ"/>
              </w:rPr>
            </w:pPr>
            <w:r w:rsidRPr="00E36BD8">
              <w:t>ICPPRP321 Produce a typographic image</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BD8">
            <w:pPr>
              <w:pStyle w:val="BodyText"/>
              <w:rPr>
                <w:lang w:val="en-NZ"/>
              </w:rPr>
            </w:pPr>
            <w:r w:rsidRPr="00E36BD8">
              <w:t>ICPPRP221 Select a</w:t>
            </w:r>
            <w:r w:rsidRPr="00E36BD8">
              <w:t>nd apply type</w:t>
            </w:r>
          </w:p>
        </w:tc>
      </w:tr>
      <w:tr w:rsidTr="00E36BD8">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BD8">
            <w:pPr>
              <w:pStyle w:val="BodyText"/>
              <w:rPr>
                <w:lang w:val="en-NZ"/>
              </w:rPr>
            </w:pPr>
            <w:r w:rsidRPr="00E36BD8">
              <w:t>ICPPRP324 Create pages using a page layout application</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BD8">
            <w:pPr>
              <w:pStyle w:val="BodyText"/>
              <w:rPr>
                <w:lang w:val="en-NZ"/>
              </w:rPr>
            </w:pPr>
            <w:r w:rsidRPr="00E36BD8">
              <w:t>ICPPRP224 Produce pages using a page layout application</w:t>
            </w:r>
          </w:p>
        </w:tc>
      </w:tr>
      <w:tr w:rsidTr="00E36BD8">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BD8">
            <w:pPr>
              <w:pStyle w:val="BodyText"/>
              <w:rPr>
                <w:lang w:val="en-NZ"/>
              </w:rPr>
            </w:pPr>
            <w:r w:rsidRPr="00E36BD8">
              <w:t>ICPPRP396 Generate high-end PDF files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BD8">
            <w:pPr>
              <w:pStyle w:val="BodyText"/>
              <w:rPr>
                <w:lang w:val="en-NZ"/>
              </w:rPr>
            </w:pPr>
            <w:r w:rsidRPr="00E36BD8">
              <w:t>ICPPRP284 Produce PDF files for online or screen display</w:t>
            </w:r>
          </w:p>
        </w:tc>
      </w:tr>
      <w:tr w:rsidTr="00E36BD8">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BD8">
            <w:pPr>
              <w:pStyle w:val="BodyText"/>
              <w:rPr>
                <w:lang w:val="en-NZ"/>
              </w:rPr>
            </w:pPr>
            <w:r w:rsidRPr="00E36BD8">
              <w:t>ICPPRP411 Undertake a complex des</w:t>
            </w:r>
            <w:r w:rsidRPr="00E36BD8">
              <w:t>ign brief</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BD8">
            <w:pPr>
              <w:pStyle w:val="BodyText"/>
              <w:rPr>
                <w:lang w:val="en-NZ"/>
              </w:rPr>
            </w:pPr>
            <w:r w:rsidRPr="00E36BD8">
              <w:t>ICPPRP311 Develop a detailed design concept</w:t>
            </w:r>
          </w:p>
        </w:tc>
      </w:tr>
      <w:tr w:rsidTr="00E36BD8">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BD8">
            <w:pPr>
              <w:pStyle w:val="BodyText"/>
              <w:rPr>
                <w:lang w:val="en-NZ"/>
              </w:rPr>
            </w:pPr>
            <w:r w:rsidRPr="00E36BD8">
              <w:t>ICPPRP421 Compose and evaluate typography</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BD8">
            <w:pPr>
              <w:pStyle w:val="BodyText"/>
              <w:rPr>
                <w:lang w:val="en-NZ"/>
              </w:rPr>
            </w:pPr>
            <w:r w:rsidRPr="00E36BD8">
              <w:t>ICPPRP221 Select and apply type</w:t>
            </w:r>
          </w:p>
        </w:tc>
      </w:tr>
      <w:tr w:rsidTr="00E36BD8">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BD8">
            <w:pPr>
              <w:pStyle w:val="BodyText"/>
              <w:rPr>
                <w:lang w:val="en-NZ"/>
              </w:rPr>
            </w:pPr>
            <w:r w:rsidRPr="00E36BD8">
              <w:t>ICPPRP452 Output complex images direct to plate or press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BD8" w:rsidP="00E36BD8">
            <w:pPr>
              <w:pStyle w:val="BodyText"/>
            </w:pPr>
            <w:r w:rsidRPr="00E36BD8">
              <w:t>ICPPRP352 Output complex images</w:t>
            </w:r>
          </w:p>
        </w:tc>
      </w:tr>
    </w:tbl>
    <w:p w:rsidR="00000000" w:rsidRPr="00E36BD8" w:rsidP="00E36BD8">
      <w:pPr>
        <w:pStyle w:val="BodyText"/>
      </w:pPr>
    </w:p>
    <w:p w:rsidR="00000000" w:rsidRPr="00E36BD8" w:rsidP="00E36BD8">
      <w:pPr>
        <w:pStyle w:val="AllowPageBreak"/>
      </w:pPr>
    </w:p>
    <w:p w:rsidR="00000000" w:rsidRPr="00E36BD8" w:rsidP="00E36BD8">
      <w:pPr>
        <w:pStyle w:val="Heading1"/>
      </w:pPr>
      <w:bookmarkStart w:id="5" w:name="O_1017755"/>
      <w:bookmarkEnd w:id="5"/>
      <w:r w:rsidRPr="00E36BD8">
        <w:t>Qualification Mapping Information</w:t>
      </w:r>
    </w:p>
    <w:tbl>
      <w:tblPr>
        <w:tblW w:w="0" w:type="auto"/>
        <w:tblLayout w:type="fixed"/>
        <w:tblCellMar>
          <w:left w:w="62" w:type="dxa"/>
          <w:right w:w="62" w:type="dxa"/>
        </w:tblCellMar>
        <w:tblLook w:val="0000"/>
      </w:tblPr>
      <w:tblGrid>
        <w:gridCol w:w="2220"/>
        <w:gridCol w:w="2295"/>
        <w:gridCol w:w="2295"/>
        <w:gridCol w:w="2310"/>
      </w:tblGrid>
      <w:tr w:rsidTr="00E36BD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BD8" w:rsidP="00E36BD8">
            <w:pPr>
              <w:pStyle w:val="BodyText"/>
            </w:pPr>
            <w:r w:rsidRPr="00E36BD8">
              <w:rPr>
                <w:rStyle w:val="SpecialBold"/>
              </w:rPr>
              <w:t xml:space="preserve">Code and title </w:t>
            </w:r>
          </w:p>
          <w:p w:rsidR="00000000" w:rsidRPr="00E36BD8" w:rsidP="00E36BD8">
            <w:pPr>
              <w:pStyle w:val="BodyText"/>
            </w:pPr>
            <w:r w:rsidRPr="00E36BD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BD8" w:rsidP="00E36BD8">
            <w:pPr>
              <w:pStyle w:val="BodyText"/>
            </w:pPr>
            <w:r w:rsidRPr="00E36BD8">
              <w:rPr>
                <w:rStyle w:val="SpecialBold"/>
              </w:rPr>
              <w:t>Code and title</w:t>
            </w:r>
          </w:p>
          <w:p w:rsidR="00000000" w:rsidRPr="00E36BD8" w:rsidP="00E36BD8">
            <w:pPr>
              <w:pStyle w:val="BodyText"/>
            </w:pPr>
            <w:r w:rsidRPr="00E36BD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BD8" w:rsidP="00E36BD8">
            <w:pPr>
              <w:pStyle w:val="BodyText"/>
            </w:pPr>
            <w:r w:rsidRPr="00E36BD8">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BD8">
            <w:pPr>
              <w:pStyle w:val="BodyText"/>
              <w:rPr>
                <w:lang w:val="en-NZ"/>
              </w:rPr>
            </w:pPr>
            <w:r w:rsidRPr="00E36BD8">
              <w:rPr>
                <w:rStyle w:val="SpecialBold"/>
              </w:rPr>
              <w:t>Equivalence status</w:t>
            </w:r>
          </w:p>
        </w:tc>
      </w:tr>
      <w:tr w:rsidTr="00E36BD8">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BD8">
            <w:pPr>
              <w:pStyle w:val="BodyText"/>
              <w:rPr>
                <w:lang w:val="en-NZ"/>
              </w:rPr>
            </w:pPr>
            <w:r w:rsidRPr="00E36BD8">
              <w:t>ICP31415 Certificate III in Print Communications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BD8">
            <w:pPr>
              <w:pStyle w:val="BodyText"/>
              <w:rPr>
                <w:lang w:val="en-NZ"/>
              </w:rPr>
            </w:pPr>
            <w:r w:rsidRPr="00E36BD8">
              <w:t>ICP31415 Certificate III in Print Communcations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BD8">
            <w:pPr>
              <w:pStyle w:val="BodyText"/>
              <w:rPr>
                <w:lang w:val="en-NZ"/>
              </w:rPr>
            </w:pPr>
            <w:r w:rsidRPr="00E36BD8">
              <w:t>Updated unit list</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BD8" w:rsidP="00E36BD8">
            <w:pPr>
              <w:pStyle w:val="BodyText"/>
            </w:pPr>
            <w:r w:rsidRPr="00E36BD8">
              <w:t>Equivalent qualification</w:t>
            </w:r>
          </w:p>
        </w:tc>
      </w:tr>
    </w:tbl>
    <w:p w:rsidR="00000000" w:rsidRPr="00E36BD8" w:rsidP="00E36BD8">
      <w:pPr>
        <w:pStyle w:val="BodyText"/>
      </w:pPr>
    </w:p>
    <w:p w:rsidR="00000000" w:rsidRPr="00E36BD8" w:rsidP="00E36BD8">
      <w:pPr>
        <w:pStyle w:val="AllowPageBreak"/>
      </w:pPr>
    </w:p>
    <w:p w:rsidR="00000000" w:rsidRPr="00E36BD8" w:rsidP="00E36BD8">
      <w:pPr>
        <w:pStyle w:val="Heading1"/>
      </w:pPr>
      <w:bookmarkStart w:id="6" w:name="O_1017760"/>
      <w:bookmarkEnd w:id="6"/>
      <w:r w:rsidRPr="00E36BD8">
        <w:t>Links</w:t>
      </w:r>
    </w:p>
    <w:p w:rsidR="00000000" w:rsidRPr="00E36BD8" w:rsidP="00621EEF">
      <w:pPr>
        <w:pStyle w:val="BodyText"/>
      </w:pPr>
      <w:r w:rsidRPr="00E36BD8">
        <w:t xml:space="preserve">Companion Volume Implementation Guides are available from VETNet - </w:t>
      </w:r>
      <w:r>
        <w:fldChar w:fldCharType="begin"/>
      </w:r>
      <w:r>
        <w:instrText xml:space="preserve"> HYPERLINK "https://vetnet.education.gov.au/Pages/TrainingDocs.aspx?q=a74b7a0f-a253-47e3-8be0-5d426e24131d" </w:instrText>
      </w:r>
      <w:r>
        <w:fldChar w:fldCharType="separate"/>
      </w:r>
      <w:r w:rsidRPr="001658C7">
        <w:rPr>
          <w:rStyle w:val="Hyperlink"/>
        </w:rPr>
        <w:t>https://vetnet.education.gov.au/Pages/TrainingDocs.aspx?q=a74b7a0f-a253-47e3-8be0-5d426e24131d</w:t>
      </w:r>
      <w:r>
        <w:fldChar w:fldCharType="end"/>
      </w:r>
    </w:p>
    <w:p w:rsidR="00000000" w:rsidRPr="00E36BD8" w:rsidP="00E36BD8"/>
    <w:sectPr w:rsidSect="00E36B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B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BD8" w:rsidRPr="00621EEF" w:rsidP="00621E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B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EEF" w:rsidP="00E36B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21EEF" w:rsidP="00E36BD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621EEF" w:rsidP="00E36B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B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E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6BD8" w:rsidRPr="00621EEF" w:rsidP="00621E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B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EEF" w:rsidRPr="002D2AF8" w:rsidP="00E36BD8">
    <w:pPr>
      <w:pStyle w:val="Header"/>
      <w:framePr w:wrap="around"/>
    </w:pPr>
    <w:r>
      <w:fldChar w:fldCharType="begin"/>
    </w:r>
    <w:r>
      <w:instrText xml:space="preserve"> TITLE   \* MERGEFORMAT </w:instrText>
    </w:r>
    <w:r>
      <w:fldChar w:fldCharType="separate"/>
    </w:r>
    <w:r>
      <w:t>ICP31415 Certificate III in Print Communications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621EEF" w:rsidP="00E36B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7CFC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6AE8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B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6BD8"/>
    <w:pPr>
      <w:spacing w:before="360" w:after="60"/>
      <w:outlineLvl w:val="0"/>
    </w:pPr>
    <w:rPr>
      <w:sz w:val="32"/>
    </w:rPr>
  </w:style>
  <w:style w:type="paragraph" w:styleId="Heading2">
    <w:name w:val="heading 2"/>
    <w:basedOn w:val="HeadingBase"/>
    <w:next w:val="BodyText"/>
    <w:link w:val="Heading2Char"/>
    <w:qFormat/>
    <w:rsid w:val="00E36BD8"/>
    <w:pPr>
      <w:keepLines/>
      <w:spacing w:before="240" w:after="120"/>
      <w:outlineLvl w:val="1"/>
    </w:pPr>
    <w:rPr>
      <w:sz w:val="28"/>
      <w:szCs w:val="40"/>
    </w:rPr>
  </w:style>
  <w:style w:type="paragraph" w:styleId="Heading3">
    <w:name w:val="heading 3"/>
    <w:basedOn w:val="HeadingBase"/>
    <w:next w:val="BodyText"/>
    <w:link w:val="Heading3Char"/>
    <w:qFormat/>
    <w:rsid w:val="00E36BD8"/>
    <w:pPr>
      <w:spacing w:before="180" w:after="120"/>
      <w:outlineLvl w:val="2"/>
    </w:pPr>
    <w:rPr>
      <w:spacing w:val="-10"/>
      <w:kern w:val="32"/>
    </w:rPr>
  </w:style>
  <w:style w:type="paragraph" w:styleId="Heading4">
    <w:name w:val="heading 4"/>
    <w:basedOn w:val="HeadingBase"/>
    <w:next w:val="BodyText"/>
    <w:link w:val="Heading4Char"/>
    <w:qFormat/>
    <w:rsid w:val="00E36BD8"/>
    <w:pPr>
      <w:spacing w:before="160" w:after="120"/>
      <w:outlineLvl w:val="3"/>
    </w:pPr>
    <w:rPr>
      <w:sz w:val="22"/>
    </w:rPr>
  </w:style>
  <w:style w:type="paragraph" w:styleId="Heading5">
    <w:name w:val="heading 5"/>
    <w:basedOn w:val="HeadingBase"/>
    <w:next w:val="Normal"/>
    <w:link w:val="Heading5Char"/>
    <w:qFormat/>
    <w:rsid w:val="00E36BD8"/>
    <w:pPr>
      <w:spacing w:before="80"/>
      <w:outlineLvl w:val="4"/>
    </w:pPr>
    <w:rPr>
      <w:color w:val="918585"/>
      <w:sz w:val="20"/>
    </w:rPr>
  </w:style>
  <w:style w:type="paragraph" w:styleId="Heading6">
    <w:name w:val="heading 6"/>
    <w:basedOn w:val="HeadingBase"/>
    <w:next w:val="Normal"/>
    <w:link w:val="Heading6Char"/>
    <w:qFormat/>
    <w:rsid w:val="00E36BD8"/>
    <w:pPr>
      <w:spacing w:before="60"/>
      <w:outlineLvl w:val="5"/>
    </w:pPr>
    <w:rPr>
      <w:color w:val="918585"/>
      <w:sz w:val="20"/>
    </w:rPr>
  </w:style>
  <w:style w:type="paragraph" w:styleId="Heading7">
    <w:name w:val="heading 7"/>
    <w:basedOn w:val="Normal"/>
    <w:next w:val="Normal"/>
    <w:link w:val="Heading7Char"/>
    <w:qFormat/>
    <w:rsid w:val="00E36BD8"/>
    <w:pPr>
      <w:ind w:left="720"/>
      <w:outlineLvl w:val="6"/>
    </w:pPr>
    <w:rPr>
      <w:i/>
    </w:rPr>
  </w:style>
  <w:style w:type="paragraph" w:styleId="Heading8">
    <w:name w:val="heading 8"/>
    <w:basedOn w:val="Normal"/>
    <w:next w:val="Normal"/>
    <w:link w:val="Heading8Char"/>
    <w:qFormat/>
    <w:rsid w:val="00E36BD8"/>
    <w:pPr>
      <w:ind w:left="720"/>
      <w:outlineLvl w:val="7"/>
    </w:pPr>
    <w:rPr>
      <w:i/>
    </w:rPr>
  </w:style>
  <w:style w:type="paragraph" w:styleId="Heading9">
    <w:name w:val="heading 9"/>
    <w:basedOn w:val="Normal"/>
    <w:next w:val="Normal"/>
    <w:link w:val="Heading9Char"/>
    <w:qFormat/>
    <w:rsid w:val="00E36BD8"/>
    <w:pPr>
      <w:ind w:left="720"/>
      <w:outlineLvl w:val="8"/>
    </w:pPr>
    <w:rPr>
      <w:i/>
    </w:rPr>
  </w:style>
  <w:style w:type="character" w:default="1" w:styleId="DefaultParagraphFont">
    <w:name w:val="Default Paragraph Font"/>
    <w:uiPriority w:val="1"/>
    <w:unhideWhenUsed/>
    <w:rsid w:val="00E36B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6BD8"/>
  </w:style>
  <w:style w:type="character" w:customStyle="1" w:styleId="Heading1Char">
    <w:name w:val="Heading 1 Char"/>
    <w:basedOn w:val="DefaultParagraphFont"/>
    <w:link w:val="Heading1"/>
    <w:rsid w:val="00E36BD8"/>
    <w:rPr>
      <w:rFonts w:ascii="Times New Roman" w:eastAsia="Times New Roman" w:hAnsi="Times New Roman" w:cs="Times New Roman"/>
      <w:b/>
      <w:sz w:val="32"/>
      <w:szCs w:val="20"/>
      <w:lang w:eastAsia="en-US"/>
    </w:rPr>
  </w:style>
  <w:style w:type="paragraph" w:styleId="BodyText">
    <w:name w:val="Body Text"/>
    <w:basedOn w:val="Normal"/>
    <w:link w:val="BodyTextChar"/>
    <w:rsid w:val="00E36B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6BD8"/>
    <w:rPr>
      <w:rFonts w:ascii="Times New Roman" w:eastAsia="Times New Roman" w:hAnsi="Times New Roman" w:cs="Times New Roman"/>
      <w:sz w:val="24"/>
      <w:lang w:eastAsia="en-US"/>
    </w:rPr>
  </w:style>
  <w:style w:type="paragraph" w:styleId="ListBullet">
    <w:name w:val="List Bullet"/>
    <w:basedOn w:val="List"/>
    <w:rsid w:val="00E36BD8"/>
    <w:pPr>
      <w:numPr>
        <w:numId w:val="12"/>
      </w:numPr>
      <w:tabs>
        <w:tab w:val="clear" w:pos="340"/>
      </w:tabs>
      <w:spacing w:before="40" w:after="40"/>
    </w:pPr>
  </w:style>
  <w:style w:type="character" w:customStyle="1" w:styleId="SpecialBold">
    <w:name w:val="Special Bold"/>
    <w:basedOn w:val="DefaultParagraphFont"/>
    <w:rsid w:val="00E36BD8"/>
    <w:rPr>
      <w:b/>
      <w:spacing w:val="0"/>
    </w:rPr>
  </w:style>
  <w:style w:type="character" w:styleId="Emphasis">
    <w:name w:val="Emphasis"/>
    <w:basedOn w:val="DefaultParagraphFont"/>
    <w:qFormat/>
    <w:rsid w:val="00E36BD8"/>
    <w:rPr>
      <w:i/>
    </w:rPr>
  </w:style>
  <w:style w:type="paragraph" w:customStyle="1" w:styleId="SuperHeading">
    <w:name w:val="SuperHeading"/>
    <w:basedOn w:val="Normal"/>
    <w:rsid w:val="00E36BD8"/>
    <w:pPr>
      <w:spacing w:before="240" w:after="120"/>
      <w:outlineLvl w:val="0"/>
    </w:pPr>
    <w:rPr>
      <w:rFonts w:ascii="Times New Roman" w:hAnsi="Times New Roman"/>
      <w:b/>
      <w:sz w:val="32"/>
    </w:rPr>
  </w:style>
  <w:style w:type="paragraph" w:customStyle="1" w:styleId="AllowPageBreak">
    <w:name w:val="AllowPageBreak"/>
    <w:rsid w:val="00E36B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6B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6B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6B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6B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6B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6B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6B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6BD8"/>
    <w:rPr>
      <w:rFonts w:ascii="Courier New" w:eastAsia="Times New Roman" w:hAnsi="Courier New" w:cs="Times New Roman"/>
      <w:i/>
      <w:szCs w:val="20"/>
      <w:lang w:eastAsia="en-US"/>
    </w:rPr>
  </w:style>
  <w:style w:type="paragraph" w:customStyle="1" w:styleId="HeadingBase">
    <w:name w:val="Heading Base"/>
    <w:rsid w:val="00E36B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6BD8"/>
    <w:pPr>
      <w:tabs>
        <w:tab w:val="right" w:leader="dot" w:pos="9072"/>
      </w:tabs>
      <w:ind w:left="567"/>
    </w:pPr>
    <w:rPr>
      <w:szCs w:val="22"/>
    </w:rPr>
  </w:style>
  <w:style w:type="paragraph" w:customStyle="1" w:styleId="TOCBase">
    <w:name w:val="TOC Base"/>
    <w:rsid w:val="00E36B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6BD8"/>
    <w:pPr>
      <w:tabs>
        <w:tab w:val="right" w:leader="dot" w:pos="9072"/>
      </w:tabs>
      <w:spacing w:before="40" w:after="40"/>
      <w:ind w:left="284"/>
    </w:pPr>
    <w:rPr>
      <w:rFonts w:ascii="Times New Roman" w:hAnsi="Times New Roman"/>
    </w:rPr>
  </w:style>
  <w:style w:type="paragraph" w:styleId="TOC1">
    <w:name w:val="toc 1"/>
    <w:basedOn w:val="TOCBase"/>
    <w:next w:val="Normal"/>
    <w:rsid w:val="00E36B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6B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6BD8"/>
    <w:rPr>
      <w:rFonts w:ascii="Times New Roman" w:eastAsia="Times New Roman" w:hAnsi="Times New Roman" w:cs="Times New Roman"/>
      <w:sz w:val="16"/>
      <w:lang w:eastAsia="en-US"/>
    </w:rPr>
  </w:style>
  <w:style w:type="paragraph" w:styleId="Title">
    <w:name w:val="Title"/>
    <w:basedOn w:val="HeadingBase"/>
    <w:link w:val="TitleChar"/>
    <w:qFormat/>
    <w:rsid w:val="00E36BD8"/>
    <w:pPr>
      <w:spacing w:before="5040"/>
      <w:jc w:val="center"/>
    </w:pPr>
    <w:rPr>
      <w:sz w:val="48"/>
      <w:szCs w:val="72"/>
      <w:lang w:val="en-US"/>
    </w:rPr>
  </w:style>
  <w:style w:type="character" w:customStyle="1" w:styleId="TitleChar">
    <w:name w:val="Title Char"/>
    <w:basedOn w:val="DefaultParagraphFont"/>
    <w:link w:val="Title"/>
    <w:rsid w:val="00E36B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6BD8"/>
    <w:pPr>
      <w:tabs>
        <w:tab w:val="left" w:pos="3600"/>
        <w:tab w:val="left" w:pos="3958"/>
      </w:tabs>
    </w:pPr>
  </w:style>
  <w:style w:type="paragraph" w:styleId="List">
    <w:name w:val="List"/>
    <w:basedOn w:val="BodyText"/>
    <w:next w:val="BodyText"/>
    <w:rsid w:val="00E36BD8"/>
    <w:pPr>
      <w:tabs>
        <w:tab w:val="left" w:pos="340"/>
      </w:tabs>
      <w:spacing w:before="60" w:after="60"/>
      <w:ind w:left="340" w:hanging="340"/>
    </w:pPr>
  </w:style>
  <w:style w:type="paragraph" w:customStyle="1" w:styleId="Note">
    <w:name w:val="Note"/>
    <w:basedOn w:val="BodyText"/>
    <w:rsid w:val="00E36B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6BD8"/>
    <w:pPr>
      <w:framePr w:wrap="auto" w:hAnchor="text" w:y="6049"/>
    </w:pPr>
    <w:rPr>
      <w:color w:val="000000"/>
      <w:sz w:val="40"/>
    </w:rPr>
  </w:style>
  <w:style w:type="paragraph" w:customStyle="1" w:styleId="TOCTitle">
    <w:name w:val="TOCTitle"/>
    <w:basedOn w:val="Heading1"/>
    <w:rsid w:val="00E36BD8"/>
    <w:pPr>
      <w:spacing w:after="240"/>
      <w:jc w:val="center"/>
      <w:outlineLvl w:val="9"/>
    </w:pPr>
    <w:rPr>
      <w:caps/>
    </w:rPr>
  </w:style>
  <w:style w:type="paragraph" w:customStyle="1" w:styleId="Version">
    <w:name w:val="Version"/>
    <w:rsid w:val="00E36B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6BD8"/>
    <w:pPr>
      <w:numPr>
        <w:numId w:val="13"/>
      </w:numPr>
      <w:tabs>
        <w:tab w:val="clear" w:pos="680"/>
      </w:tabs>
    </w:pPr>
  </w:style>
  <w:style w:type="paragraph" w:styleId="Index1">
    <w:name w:val="index 1"/>
    <w:basedOn w:val="Normal"/>
    <w:next w:val="Normal"/>
    <w:semiHidden/>
    <w:rsid w:val="00E36BD8"/>
    <w:pPr>
      <w:keepNext w:val="0"/>
      <w:tabs>
        <w:tab w:val="right" w:pos="4176"/>
      </w:tabs>
      <w:ind w:left="198" w:hanging="198"/>
    </w:pPr>
    <w:rPr>
      <w:rFonts w:ascii="Garamond" w:hAnsi="Garamond"/>
    </w:rPr>
  </w:style>
  <w:style w:type="paragraph" w:styleId="IndexHeading">
    <w:name w:val="index heading"/>
    <w:basedOn w:val="Normal"/>
    <w:next w:val="Index1"/>
    <w:semiHidden/>
    <w:rsid w:val="00E36BD8"/>
    <w:pPr>
      <w:spacing w:before="120" w:after="120"/>
    </w:pPr>
    <w:rPr>
      <w:rFonts w:ascii="Arial" w:hAnsi="Arial"/>
      <w:b/>
      <w:color w:val="918585"/>
      <w:sz w:val="24"/>
    </w:rPr>
  </w:style>
  <w:style w:type="paragraph" w:styleId="Header">
    <w:name w:val="header"/>
    <w:basedOn w:val="Normal"/>
    <w:link w:val="HeaderChar"/>
    <w:rsid w:val="00E36B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6BD8"/>
    <w:rPr>
      <w:rFonts w:ascii="Times New Roman" w:eastAsia="Times New Roman" w:hAnsi="Times New Roman" w:cs="Times New Roman"/>
      <w:sz w:val="16"/>
      <w:szCs w:val="20"/>
      <w:lang w:val="en-GB" w:eastAsia="en-US"/>
    </w:rPr>
  </w:style>
  <w:style w:type="paragraph" w:customStyle="1" w:styleId="Chapter">
    <w:name w:val="Chapter"/>
    <w:basedOn w:val="Normal"/>
    <w:rsid w:val="00E36BD8"/>
    <w:pPr>
      <w:spacing w:before="240"/>
    </w:pPr>
    <w:rPr>
      <w:rFonts w:ascii="Times New Roman" w:hAnsi="Times New Roman"/>
      <w:smallCaps/>
      <w:spacing w:val="80"/>
      <w:sz w:val="28"/>
    </w:rPr>
  </w:style>
  <w:style w:type="paragraph" w:customStyle="1" w:styleId="InChapter">
    <w:name w:val="InChapter"/>
    <w:basedOn w:val="Heading3"/>
    <w:rsid w:val="00E36BD8"/>
    <w:pPr>
      <w:spacing w:after="240"/>
      <w:outlineLvl w:val="9"/>
    </w:pPr>
    <w:rPr>
      <w:noProof/>
    </w:rPr>
  </w:style>
  <w:style w:type="paragraph" w:styleId="Index2">
    <w:name w:val="index 2"/>
    <w:basedOn w:val="Normal"/>
    <w:next w:val="Normal"/>
    <w:semiHidden/>
    <w:rsid w:val="00E36BD8"/>
    <w:pPr>
      <w:tabs>
        <w:tab w:val="right" w:pos="4176"/>
      </w:tabs>
      <w:ind w:left="568" w:hanging="284"/>
    </w:pPr>
    <w:rPr>
      <w:rFonts w:ascii="Garamond" w:hAnsi="Garamond"/>
    </w:rPr>
  </w:style>
  <w:style w:type="paragraph" w:customStyle="1" w:styleId="Byline">
    <w:name w:val="Byline"/>
    <w:rsid w:val="00E36B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6BD8"/>
    <w:pPr>
      <w:tabs>
        <w:tab w:val="clear" w:pos="3600"/>
        <w:tab w:val="clear" w:pos="3958"/>
      </w:tabs>
      <w:jc w:val="right"/>
    </w:pPr>
  </w:style>
  <w:style w:type="paragraph" w:styleId="Caption">
    <w:name w:val="caption"/>
    <w:basedOn w:val="BodyText"/>
    <w:next w:val="Normal"/>
    <w:qFormat/>
    <w:rsid w:val="00E36BD8"/>
    <w:pPr>
      <w:framePr w:w="2268" w:hSpace="181" w:vSpace="181" w:wrap="around" w:vAnchor="text" w:hAnchor="page" w:x="1135" w:y="285" w:anchorLock="1"/>
    </w:pPr>
    <w:rPr>
      <w:i/>
    </w:rPr>
  </w:style>
  <w:style w:type="paragraph" w:customStyle="1" w:styleId="MiniTOCTitle">
    <w:name w:val="MiniTOCTitle"/>
    <w:basedOn w:val="Heading4"/>
    <w:rsid w:val="00E36BD8"/>
    <w:pPr>
      <w:spacing w:before="240"/>
      <w:outlineLvl w:val="9"/>
    </w:pPr>
    <w:rPr>
      <w:noProof/>
      <w:sz w:val="24"/>
    </w:rPr>
  </w:style>
  <w:style w:type="paragraph" w:customStyle="1" w:styleId="MiniTOCItem">
    <w:name w:val="MiniTOCItem"/>
    <w:basedOn w:val="ListBullet"/>
    <w:rsid w:val="00E36BD8"/>
    <w:pPr>
      <w:numPr>
        <w:numId w:val="0"/>
      </w:numPr>
      <w:tabs>
        <w:tab w:val="right" w:leader="dot" w:pos="6521"/>
      </w:tabs>
      <w:spacing w:before="0" w:after="0"/>
    </w:pPr>
  </w:style>
  <w:style w:type="paragraph" w:customStyle="1" w:styleId="TOFTitle">
    <w:name w:val="TOFTitle"/>
    <w:basedOn w:val="TOCTitle"/>
    <w:rsid w:val="00E36BD8"/>
  </w:style>
  <w:style w:type="paragraph" w:styleId="TableofFigures">
    <w:name w:val="table of figures"/>
    <w:basedOn w:val="Normal"/>
    <w:next w:val="Normal"/>
    <w:semiHidden/>
    <w:rsid w:val="00E36BD8"/>
    <w:pPr>
      <w:tabs>
        <w:tab w:val="right" w:leader="dot" w:pos="9072"/>
      </w:tabs>
      <w:ind w:left="970" w:hanging="403"/>
    </w:pPr>
    <w:rPr>
      <w:rFonts w:ascii="Times New Roman" w:hAnsi="Times New Roman"/>
      <w:b/>
    </w:rPr>
  </w:style>
  <w:style w:type="paragraph" w:styleId="ListNumber">
    <w:name w:val="List Number"/>
    <w:basedOn w:val="List"/>
    <w:rsid w:val="00E36BD8"/>
    <w:pPr>
      <w:numPr>
        <w:numId w:val="10"/>
      </w:numPr>
    </w:pPr>
  </w:style>
  <w:style w:type="character" w:customStyle="1" w:styleId="WingdingSymbols">
    <w:name w:val="Wingding Symbols"/>
    <w:rsid w:val="00E36BD8"/>
    <w:rPr>
      <w:rFonts w:ascii="Wingdings" w:hAnsi="Wingdings"/>
    </w:rPr>
  </w:style>
  <w:style w:type="paragraph" w:customStyle="1" w:styleId="TableHeading">
    <w:name w:val="Table Heading"/>
    <w:basedOn w:val="HeadingBase"/>
    <w:rsid w:val="00E36BD8"/>
    <w:pPr>
      <w:keepLines/>
      <w:pBdr>
        <w:bottom w:val="single" w:sz="6" w:space="1" w:color="918585"/>
      </w:pBdr>
      <w:spacing w:before="240"/>
    </w:pPr>
  </w:style>
  <w:style w:type="character" w:customStyle="1" w:styleId="HotSpot">
    <w:name w:val="HotSpot"/>
    <w:rsid w:val="00E36BD8"/>
    <w:rPr>
      <w:color w:val="0033CC"/>
      <w:u w:val="none"/>
    </w:rPr>
  </w:style>
  <w:style w:type="paragraph" w:customStyle="1" w:styleId="BodyTextRight">
    <w:name w:val="Body Text Right"/>
    <w:basedOn w:val="BodyText"/>
    <w:rsid w:val="00E36BD8"/>
    <w:pPr>
      <w:spacing w:before="0" w:after="0"/>
      <w:jc w:val="right"/>
    </w:pPr>
  </w:style>
  <w:style w:type="paragraph" w:styleId="Index3">
    <w:name w:val="index 3"/>
    <w:basedOn w:val="ListNumber2"/>
    <w:next w:val="Normal"/>
    <w:semiHidden/>
    <w:rsid w:val="00E36BD8"/>
    <w:pPr>
      <w:numPr>
        <w:numId w:val="0"/>
      </w:numPr>
      <w:tabs>
        <w:tab w:val="right" w:leader="dot" w:pos="4176"/>
      </w:tabs>
    </w:pPr>
  </w:style>
  <w:style w:type="paragraph" w:styleId="ListNumber2">
    <w:name w:val="List Number 2"/>
    <w:basedOn w:val="List2"/>
    <w:rsid w:val="00E36BD8"/>
    <w:pPr>
      <w:numPr>
        <w:numId w:val="9"/>
      </w:numPr>
      <w:tabs>
        <w:tab w:val="clear" w:pos="1060"/>
      </w:tabs>
    </w:pPr>
  </w:style>
  <w:style w:type="paragraph" w:customStyle="1" w:styleId="MarginNote">
    <w:name w:val="Margin Note"/>
    <w:basedOn w:val="BodyText"/>
    <w:rsid w:val="00E36B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6B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6B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6BD8"/>
    <w:rPr>
      <w:sz w:val="32"/>
    </w:rPr>
  </w:style>
  <w:style w:type="paragraph" w:customStyle="1" w:styleId="HeadingProcedure">
    <w:name w:val="Heading Procedure"/>
    <w:basedOn w:val="HeadingBase"/>
    <w:next w:val="Normal"/>
    <w:rsid w:val="00E36BD8"/>
    <w:pPr>
      <w:tabs>
        <w:tab w:val="left" w:pos="0"/>
      </w:tabs>
      <w:spacing w:before="120" w:after="60"/>
    </w:pPr>
    <w:rPr>
      <w:i/>
      <w:color w:val="918585"/>
      <w:sz w:val="22"/>
    </w:rPr>
  </w:style>
  <w:style w:type="paragraph" w:customStyle="1" w:styleId="TableBodyText">
    <w:name w:val="Table Body Text"/>
    <w:basedOn w:val="BodyText"/>
    <w:rsid w:val="00E36BD8"/>
    <w:pPr>
      <w:spacing w:before="60" w:after="60"/>
    </w:pPr>
  </w:style>
  <w:style w:type="paragraph" w:styleId="ListContinue">
    <w:name w:val="List Continue"/>
    <w:basedOn w:val="List"/>
    <w:rsid w:val="00E36BD8"/>
    <w:pPr>
      <w:ind w:firstLine="0"/>
    </w:pPr>
  </w:style>
  <w:style w:type="paragraph" w:customStyle="1" w:styleId="ListNote">
    <w:name w:val="List Note"/>
    <w:basedOn w:val="List"/>
    <w:rsid w:val="00E36BD8"/>
    <w:pPr>
      <w:pBdr>
        <w:top w:val="single" w:sz="6" w:space="2" w:color="918585"/>
        <w:bottom w:val="single" w:sz="6" w:space="2" w:color="918585"/>
      </w:pBdr>
      <w:tabs>
        <w:tab w:val="left" w:pos="1021"/>
      </w:tabs>
      <w:ind w:firstLine="0"/>
    </w:pPr>
  </w:style>
  <w:style w:type="paragraph" w:customStyle="1" w:styleId="Warning">
    <w:name w:val="Warning"/>
    <w:basedOn w:val="BodyText"/>
    <w:rsid w:val="00E36BD8"/>
    <w:pPr>
      <w:shd w:val="clear" w:color="auto" w:fill="D9D9D9"/>
      <w:tabs>
        <w:tab w:val="left" w:pos="992"/>
      </w:tabs>
      <w:ind w:left="119" w:right="119"/>
    </w:pPr>
    <w:rPr>
      <w:sz w:val="20"/>
    </w:rPr>
  </w:style>
  <w:style w:type="paragraph" w:customStyle="1" w:styleId="MarginIcons">
    <w:name w:val="Margin Icons"/>
    <w:basedOn w:val="BodyText"/>
    <w:rsid w:val="00E36B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6BD8"/>
    <w:rPr>
      <w:rFonts w:ascii="Courier New" w:hAnsi="Courier New"/>
    </w:rPr>
  </w:style>
  <w:style w:type="paragraph" w:customStyle="1" w:styleId="NoteBullet">
    <w:name w:val="Note Bullet"/>
    <w:basedOn w:val="Note"/>
    <w:rsid w:val="00E36BD8"/>
    <w:pPr>
      <w:tabs>
        <w:tab w:val="clear" w:pos="680"/>
      </w:tabs>
      <w:spacing w:before="60" w:after="60"/>
    </w:pPr>
  </w:style>
  <w:style w:type="paragraph" w:customStyle="1" w:styleId="SubHeading2">
    <w:name w:val="SubHeading2"/>
    <w:basedOn w:val="HeadingBase"/>
    <w:rsid w:val="00E36BD8"/>
    <w:pPr>
      <w:spacing w:before="240" w:after="60"/>
    </w:pPr>
    <w:rPr>
      <w:sz w:val="20"/>
    </w:rPr>
  </w:style>
  <w:style w:type="paragraph" w:customStyle="1" w:styleId="SubHeading1">
    <w:name w:val="SubHeading1"/>
    <w:basedOn w:val="HeadingBase"/>
    <w:rsid w:val="00E36BD8"/>
    <w:pPr>
      <w:spacing w:before="240" w:after="60"/>
    </w:pPr>
    <w:rPr>
      <w:color w:val="918585"/>
      <w:sz w:val="22"/>
    </w:rPr>
  </w:style>
  <w:style w:type="paragraph" w:customStyle="1" w:styleId="SideHeading">
    <w:name w:val="Side Heading"/>
    <w:basedOn w:val="HeadingBase"/>
    <w:rsid w:val="00E36B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6BD8"/>
    <w:pPr>
      <w:tabs>
        <w:tab w:val="num" w:pos="360"/>
      </w:tabs>
    </w:pPr>
  </w:style>
  <w:style w:type="paragraph" w:styleId="PlainText">
    <w:name w:val="Plain Text"/>
    <w:basedOn w:val="Normal"/>
    <w:link w:val="PlainTextChar"/>
    <w:rsid w:val="00E36BD8"/>
    <w:rPr>
      <w:sz w:val="20"/>
    </w:rPr>
  </w:style>
  <w:style w:type="character" w:customStyle="1" w:styleId="PlainTextChar">
    <w:name w:val="Plain Text Char"/>
    <w:basedOn w:val="DefaultParagraphFont"/>
    <w:link w:val="PlainText"/>
    <w:rsid w:val="00E36BD8"/>
    <w:rPr>
      <w:rFonts w:ascii="Courier New" w:eastAsia="Times New Roman" w:hAnsi="Courier New" w:cs="Times New Roman"/>
      <w:sz w:val="20"/>
      <w:szCs w:val="20"/>
      <w:lang w:eastAsia="en-US"/>
    </w:rPr>
  </w:style>
  <w:style w:type="character" w:customStyle="1" w:styleId="MenuOption">
    <w:name w:val="Menu Option"/>
    <w:basedOn w:val="DefaultParagraphFont"/>
    <w:rsid w:val="00E36BD8"/>
    <w:rPr>
      <w:b/>
      <w:smallCaps/>
    </w:rPr>
  </w:style>
  <w:style w:type="paragraph" w:customStyle="1" w:styleId="TableListNumber">
    <w:name w:val="Table List Number"/>
    <w:basedOn w:val="ListNumber"/>
    <w:rsid w:val="00E36BD8"/>
    <w:pPr>
      <w:numPr>
        <w:numId w:val="0"/>
      </w:numPr>
    </w:pPr>
  </w:style>
  <w:style w:type="paragraph" w:styleId="TOC4">
    <w:name w:val="toc 4"/>
    <w:basedOn w:val="TOCBase"/>
    <w:next w:val="Normal"/>
    <w:semiHidden/>
    <w:rsid w:val="00E36BD8"/>
    <w:pPr>
      <w:tabs>
        <w:tab w:val="right" w:leader="dot" w:pos="9071"/>
      </w:tabs>
      <w:ind w:left="1701"/>
    </w:pPr>
  </w:style>
  <w:style w:type="paragraph" w:customStyle="1" w:styleId="ListAlpha">
    <w:name w:val="List Alpha"/>
    <w:basedOn w:val="List"/>
    <w:rsid w:val="00E36BD8"/>
    <w:pPr>
      <w:numPr>
        <w:numId w:val="8"/>
      </w:numPr>
    </w:pPr>
  </w:style>
  <w:style w:type="paragraph" w:customStyle="1" w:styleId="ListAlpha2">
    <w:name w:val="List Alpha 2"/>
    <w:basedOn w:val="List2"/>
    <w:rsid w:val="00E36BD8"/>
    <w:pPr>
      <w:numPr>
        <w:numId w:val="7"/>
      </w:numPr>
    </w:pPr>
  </w:style>
  <w:style w:type="paragraph" w:styleId="List2">
    <w:name w:val="List 2"/>
    <w:basedOn w:val="BodyText"/>
    <w:rsid w:val="00E36BD8"/>
    <w:pPr>
      <w:tabs>
        <w:tab w:val="left" w:pos="680"/>
      </w:tabs>
      <w:spacing w:before="60" w:after="60"/>
      <w:ind w:left="680" w:hanging="340"/>
    </w:pPr>
  </w:style>
  <w:style w:type="paragraph" w:styleId="List3">
    <w:name w:val="List 3"/>
    <w:basedOn w:val="BodyText"/>
    <w:rsid w:val="00E36BD8"/>
    <w:pPr>
      <w:tabs>
        <w:tab w:val="left" w:pos="1021"/>
      </w:tabs>
      <w:spacing w:before="60" w:after="60"/>
      <w:ind w:left="1020" w:hanging="340"/>
    </w:pPr>
  </w:style>
  <w:style w:type="paragraph" w:styleId="List4">
    <w:name w:val="List 4"/>
    <w:basedOn w:val="BodyText"/>
    <w:rsid w:val="00E36BD8"/>
    <w:pPr>
      <w:tabs>
        <w:tab w:val="left" w:pos="1361"/>
      </w:tabs>
      <w:spacing w:before="60" w:after="60"/>
      <w:ind w:left="1361" w:hanging="340"/>
    </w:pPr>
  </w:style>
  <w:style w:type="paragraph" w:styleId="List5">
    <w:name w:val="List 5"/>
    <w:basedOn w:val="BodyText"/>
    <w:rsid w:val="00E36BD8"/>
    <w:pPr>
      <w:tabs>
        <w:tab w:val="left" w:pos="1701"/>
      </w:tabs>
      <w:spacing w:before="60" w:after="60"/>
      <w:ind w:left="1701" w:hanging="340"/>
    </w:pPr>
  </w:style>
  <w:style w:type="paragraph" w:styleId="ListBullet3">
    <w:name w:val="List Bullet 3"/>
    <w:basedOn w:val="List3"/>
    <w:rsid w:val="00E36BD8"/>
    <w:pPr>
      <w:numPr>
        <w:numId w:val="14"/>
      </w:numPr>
      <w:tabs>
        <w:tab w:val="clear" w:pos="1021"/>
      </w:tabs>
      <w:ind w:left="1037" w:hanging="357"/>
    </w:pPr>
  </w:style>
  <w:style w:type="paragraph" w:styleId="ListBullet4">
    <w:name w:val="List Bullet 4"/>
    <w:basedOn w:val="List4"/>
    <w:rsid w:val="00E36BD8"/>
    <w:pPr>
      <w:numPr>
        <w:numId w:val="2"/>
      </w:numPr>
      <w:tabs>
        <w:tab w:val="clear" w:pos="1361"/>
      </w:tabs>
    </w:pPr>
  </w:style>
  <w:style w:type="paragraph" w:styleId="ListBullet5">
    <w:name w:val="List Bullet 5"/>
    <w:basedOn w:val="List5"/>
    <w:rsid w:val="00E36BD8"/>
    <w:pPr>
      <w:numPr>
        <w:numId w:val="3"/>
      </w:numPr>
    </w:pPr>
  </w:style>
  <w:style w:type="paragraph" w:styleId="ListContinue2">
    <w:name w:val="List Continue 2"/>
    <w:basedOn w:val="List2"/>
    <w:rsid w:val="00E36BD8"/>
    <w:pPr>
      <w:ind w:firstLine="0"/>
    </w:pPr>
  </w:style>
  <w:style w:type="paragraph" w:styleId="ListContinue3">
    <w:name w:val="List Continue 3"/>
    <w:basedOn w:val="List3"/>
    <w:rsid w:val="00E36BD8"/>
    <w:pPr>
      <w:ind w:left="1021" w:firstLine="0"/>
    </w:pPr>
  </w:style>
  <w:style w:type="paragraph" w:styleId="ListContinue4">
    <w:name w:val="List Continue 4"/>
    <w:basedOn w:val="List4"/>
    <w:rsid w:val="00E36BD8"/>
    <w:pPr>
      <w:ind w:firstLine="0"/>
    </w:pPr>
  </w:style>
  <w:style w:type="paragraph" w:styleId="ListContinue5">
    <w:name w:val="List Continue 5"/>
    <w:basedOn w:val="List5"/>
    <w:rsid w:val="00E36BD8"/>
    <w:pPr>
      <w:ind w:firstLine="0"/>
    </w:pPr>
  </w:style>
  <w:style w:type="paragraph" w:styleId="ListNumber3">
    <w:name w:val="List Number 3"/>
    <w:basedOn w:val="List3"/>
    <w:rsid w:val="00E36BD8"/>
    <w:pPr>
      <w:numPr>
        <w:numId w:val="4"/>
      </w:numPr>
    </w:pPr>
  </w:style>
  <w:style w:type="paragraph" w:styleId="ListNumber4">
    <w:name w:val="List Number 4"/>
    <w:basedOn w:val="List4"/>
    <w:rsid w:val="00E36BD8"/>
    <w:pPr>
      <w:numPr>
        <w:numId w:val="5"/>
      </w:numPr>
    </w:pPr>
  </w:style>
  <w:style w:type="paragraph" w:styleId="ListNumber5">
    <w:name w:val="List Number 5"/>
    <w:basedOn w:val="List5"/>
    <w:rsid w:val="00E36BD8"/>
    <w:pPr>
      <w:numPr>
        <w:numId w:val="6"/>
      </w:numPr>
    </w:pPr>
  </w:style>
  <w:style w:type="paragraph" w:styleId="BlockText">
    <w:name w:val="Block Text"/>
    <w:basedOn w:val="Normal"/>
    <w:rsid w:val="00E36BD8"/>
    <w:pPr>
      <w:spacing w:after="120"/>
      <w:ind w:left="1440" w:right="1440"/>
    </w:pPr>
  </w:style>
  <w:style w:type="character" w:customStyle="1" w:styleId="Subscript">
    <w:name w:val="Subscript"/>
    <w:basedOn w:val="DefaultParagraphFont"/>
    <w:rsid w:val="00E36BD8"/>
    <w:rPr>
      <w:sz w:val="16"/>
      <w:vertAlign w:val="subscript"/>
    </w:rPr>
  </w:style>
  <w:style w:type="character" w:customStyle="1" w:styleId="Superscript">
    <w:name w:val="Superscript"/>
    <w:basedOn w:val="DefaultParagraphFont"/>
    <w:rsid w:val="00E36BD8"/>
    <w:rPr>
      <w:sz w:val="16"/>
      <w:vertAlign w:val="superscript"/>
    </w:rPr>
  </w:style>
  <w:style w:type="character" w:customStyle="1" w:styleId="Symbols">
    <w:name w:val="Symbols"/>
    <w:basedOn w:val="DefaultParagraphFont"/>
    <w:rsid w:val="00E36BD8"/>
    <w:rPr>
      <w:rFonts w:ascii="Symbol" w:hAnsi="Symbol"/>
    </w:rPr>
  </w:style>
  <w:style w:type="character" w:customStyle="1" w:styleId="MenuOptions">
    <w:name w:val="Menu Options"/>
    <w:basedOn w:val="DefaultParagraphFont"/>
    <w:rsid w:val="00E36BD8"/>
    <w:rPr>
      <w:rFonts w:ascii="Arial Narrow" w:hAnsi="Arial Narrow"/>
      <w:smallCaps/>
    </w:rPr>
  </w:style>
  <w:style w:type="character" w:customStyle="1" w:styleId="Buttons">
    <w:name w:val="Buttons"/>
    <w:basedOn w:val="DefaultParagraphFont"/>
    <w:rsid w:val="00E36BD8"/>
    <w:rPr>
      <w:b/>
    </w:rPr>
  </w:style>
  <w:style w:type="character" w:customStyle="1" w:styleId="Underlined">
    <w:name w:val="Underlined"/>
    <w:basedOn w:val="DefaultParagraphFont"/>
    <w:rsid w:val="00E36BD8"/>
    <w:rPr>
      <w:u w:val="single"/>
    </w:rPr>
  </w:style>
  <w:style w:type="paragraph" w:customStyle="1" w:styleId="TableBodyTextRight">
    <w:name w:val="Table Body Text Right"/>
    <w:basedOn w:val="TableBodyText"/>
    <w:rsid w:val="00E36BD8"/>
    <w:pPr>
      <w:widowControl w:val="0"/>
      <w:autoSpaceDE w:val="0"/>
      <w:autoSpaceDN w:val="0"/>
      <w:adjustRightInd w:val="0"/>
      <w:jc w:val="right"/>
    </w:pPr>
    <w:rPr>
      <w:rFonts w:cs="Arial"/>
      <w:szCs w:val="18"/>
    </w:rPr>
  </w:style>
  <w:style w:type="paragraph" w:customStyle="1" w:styleId="CopyrightText">
    <w:name w:val="Copyright Text"/>
    <w:basedOn w:val="BodyText"/>
    <w:rsid w:val="00E36BD8"/>
    <w:rPr>
      <w:sz w:val="18"/>
    </w:rPr>
  </w:style>
  <w:style w:type="paragraph" w:customStyle="1" w:styleId="BodySmallRight">
    <w:name w:val="Body Small Right"/>
    <w:basedOn w:val="BodyTextRight"/>
    <w:rsid w:val="00E36BD8"/>
    <w:rPr>
      <w:sz w:val="18"/>
      <w:szCs w:val="18"/>
    </w:rPr>
  </w:style>
  <w:style w:type="paragraph" w:customStyle="1" w:styleId="MarginEdition">
    <w:name w:val="Margin Edition"/>
    <w:basedOn w:val="MarginNote"/>
    <w:rsid w:val="00E36BD8"/>
    <w:pPr>
      <w:spacing w:before="0" w:after="0"/>
    </w:pPr>
    <w:rPr>
      <w:rFonts w:ascii="Times New Roman" w:hAnsi="Times New Roman"/>
      <w:color w:val="999999"/>
    </w:rPr>
  </w:style>
  <w:style w:type="paragraph" w:customStyle="1" w:styleId="Spacer">
    <w:name w:val="Spacer"/>
    <w:basedOn w:val="Normal"/>
    <w:rsid w:val="00E36BD8"/>
    <w:rPr>
      <w:sz w:val="2"/>
      <w:szCs w:val="2"/>
    </w:rPr>
  </w:style>
  <w:style w:type="character" w:customStyle="1" w:styleId="Small">
    <w:name w:val="Small"/>
    <w:basedOn w:val="DefaultParagraphFont"/>
    <w:rsid w:val="00E36BD8"/>
    <w:rPr>
      <w:sz w:val="16"/>
    </w:rPr>
  </w:style>
  <w:style w:type="paragraph" w:customStyle="1" w:styleId="WideTable">
    <w:name w:val="Wide Table"/>
    <w:basedOn w:val="Normal"/>
    <w:rsid w:val="00E36BD8"/>
    <w:pPr>
      <w:ind w:left="-1418"/>
    </w:pPr>
    <w:rPr>
      <w:sz w:val="2"/>
      <w:szCs w:val="2"/>
    </w:rPr>
  </w:style>
  <w:style w:type="character" w:styleId="PageNumber">
    <w:name w:val="page number"/>
    <w:basedOn w:val="DefaultParagraphFont"/>
    <w:rsid w:val="00E36BD8"/>
  </w:style>
  <w:style w:type="paragraph" w:styleId="Quote">
    <w:name w:val="Quote"/>
    <w:basedOn w:val="Heading1"/>
    <w:link w:val="QuoteChar"/>
    <w:qFormat/>
    <w:rsid w:val="00E36BD8"/>
    <w:rPr>
      <w:b w:val="0"/>
      <w:sz w:val="72"/>
      <w:szCs w:val="72"/>
      <w:lang w:val="en-NZ"/>
    </w:rPr>
  </w:style>
  <w:style w:type="character" w:customStyle="1" w:styleId="QuoteChar">
    <w:name w:val="Quote Char"/>
    <w:basedOn w:val="DefaultParagraphFont"/>
    <w:link w:val="Quote"/>
    <w:rsid w:val="00E36B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6BD8"/>
    <w:pPr>
      <w:pageBreakBefore/>
    </w:pPr>
  </w:style>
  <w:style w:type="paragraph" w:customStyle="1" w:styleId="Border">
    <w:name w:val="Border"/>
    <w:basedOn w:val="Normal"/>
    <w:qFormat/>
    <w:rsid w:val="00E36B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6BD8"/>
    <w:rPr>
      <w:b/>
      <w:bCs/>
      <w:i/>
      <w:iCs/>
      <w:color w:val="auto"/>
    </w:rPr>
  </w:style>
  <w:style w:type="paragraph" w:styleId="IntenseQuote">
    <w:name w:val="Intense Quote"/>
    <w:basedOn w:val="Normal"/>
    <w:next w:val="Normal"/>
    <w:link w:val="IntenseQuoteChar"/>
    <w:uiPriority w:val="30"/>
    <w:qFormat/>
    <w:rsid w:val="00E36B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6B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6BD8"/>
    <w:rPr>
      <w:smallCaps/>
      <w:color w:val="auto"/>
      <w:u w:val="single"/>
    </w:rPr>
  </w:style>
  <w:style w:type="character" w:styleId="IntenseReference">
    <w:name w:val="Intense Reference"/>
    <w:basedOn w:val="DefaultParagraphFont"/>
    <w:uiPriority w:val="32"/>
    <w:qFormat/>
    <w:rsid w:val="00E36BD8"/>
    <w:rPr>
      <w:b/>
      <w:bCs/>
      <w:smallCaps/>
      <w:color w:val="auto"/>
      <w:spacing w:val="5"/>
      <w:u w:val="single"/>
    </w:rPr>
  </w:style>
  <w:style w:type="paragraph" w:customStyle="1" w:styleId="2ColumnHeading">
    <w:name w:val="2Column Heading"/>
    <w:basedOn w:val="BodyText"/>
    <w:qFormat/>
    <w:rsid w:val="00E36BD8"/>
    <w:pPr>
      <w:spacing w:after="60"/>
      <w:ind w:left="-2268"/>
    </w:pPr>
    <w:rPr>
      <w:b/>
    </w:rPr>
  </w:style>
  <w:style w:type="paragraph" w:customStyle="1" w:styleId="Heading1TOC">
    <w:name w:val="Heading1 TOC"/>
    <w:basedOn w:val="Normal"/>
    <w:qFormat/>
    <w:rsid w:val="00E36BD8"/>
    <w:pPr>
      <w:spacing w:before="240" w:after="120"/>
    </w:pPr>
    <w:rPr>
      <w:rFonts w:ascii="Times New Roman" w:hAnsi="Times New Roman"/>
      <w:b/>
      <w:sz w:val="32"/>
    </w:rPr>
  </w:style>
  <w:style w:type="paragraph" w:customStyle="1" w:styleId="Heading2TOC">
    <w:name w:val="Heading2 TOC"/>
    <w:basedOn w:val="Normal"/>
    <w:qFormat/>
    <w:rsid w:val="00E36BD8"/>
    <w:pPr>
      <w:spacing w:before="240" w:after="60"/>
    </w:pPr>
    <w:rPr>
      <w:rFonts w:ascii="Times New Roman" w:hAnsi="Times New Roman"/>
      <w:b/>
      <w:sz w:val="28"/>
    </w:rPr>
  </w:style>
  <w:style w:type="character" w:customStyle="1" w:styleId="Underline">
    <w:name w:val="Underline"/>
    <w:basedOn w:val="DefaultParagraphFont"/>
    <w:qFormat/>
    <w:rsid w:val="00E36BD8"/>
    <w:rPr>
      <w:u w:val="single"/>
    </w:rPr>
  </w:style>
  <w:style w:type="character" w:customStyle="1" w:styleId="BoldandItalics">
    <w:name w:val="Bold and Italics"/>
    <w:qFormat/>
    <w:rsid w:val="00E36BD8"/>
    <w:rPr>
      <w:b/>
      <w:i/>
      <w:u w:val="none"/>
    </w:rPr>
  </w:style>
  <w:style w:type="paragraph" w:styleId="BalloonText">
    <w:name w:val="Balloon Text"/>
    <w:basedOn w:val="Normal"/>
    <w:link w:val="BalloonTextChar"/>
    <w:rsid w:val="00E36BD8"/>
    <w:rPr>
      <w:rFonts w:ascii="Tahoma" w:hAnsi="Tahoma" w:cs="Tahoma"/>
      <w:sz w:val="16"/>
      <w:szCs w:val="16"/>
    </w:rPr>
  </w:style>
  <w:style w:type="character" w:customStyle="1" w:styleId="BalloonTextChar">
    <w:name w:val="Balloon Text Char"/>
    <w:basedOn w:val="DefaultParagraphFont"/>
    <w:link w:val="BalloonText"/>
    <w:rsid w:val="00E36B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6B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6B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6BD8"/>
    <w:rPr>
      <w:b/>
      <w:color w:val="660033"/>
      <w:spacing w:val="0"/>
    </w:rPr>
  </w:style>
  <w:style w:type="paragraph" w:customStyle="1" w:styleId="Nameditemlist">
    <w:name w:val="Named item list"/>
    <w:basedOn w:val="BodyText"/>
    <w:qFormat/>
    <w:rsid w:val="00E36BD8"/>
    <w:pPr>
      <w:tabs>
        <w:tab w:val="left" w:pos="2835"/>
      </w:tabs>
      <w:ind w:left="2835" w:hanging="2835"/>
    </w:pPr>
  </w:style>
  <w:style w:type="paragraph" w:customStyle="1" w:styleId="BodyTextnopadding">
    <w:name w:val="Body Text no padding"/>
    <w:basedOn w:val="BodyText"/>
    <w:qFormat/>
    <w:rsid w:val="00E36BD8"/>
    <w:pPr>
      <w:spacing w:before="0" w:after="0"/>
    </w:pPr>
  </w:style>
  <w:style w:type="character" w:styleId="Hyperlink">
    <w:name w:val="Hyperlink"/>
    <w:basedOn w:val="DefaultParagraphFont"/>
    <w:uiPriority w:val="99"/>
    <w:unhideWhenUsed/>
    <w:rsid w:val="00621E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967</Words>
  <Characters>6234</Characters>
  <Application>Microsoft Office Word</Application>
  <DocSecurity>0</DocSecurity>
  <Lines>201</Lines>
  <Paragraphs>175</Paragraphs>
  <ScaleCrop>false</ScaleCrop>
  <Company>Author-it Software Corporation Ltd.</Company>
  <LinksUpToDate>false</LinksUpToDate>
  <CharactersWithSpaces>7026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ICP31415 Certificate III in Print Communications</dc:title>
  <dc:subject>Approved</dc:subject>
  <dc:creator>PwC’s Skills for Australia</dc:creator>
  <cp:keywords>Release 2</cp:keywords>
  <dc:description>Review Date: 12 April 2008</dc:description>
  <cp:lastModifiedBy>HSD_TPCMSd.prod</cp:lastModifiedBy>
  <cp:revision>3</cp:revision>
  <dcterms:created xsi:type="dcterms:W3CDTF">2018-12-10T16:44:58Z</dcterms:created>
  <dcterms:modified xsi:type="dcterms:W3CDTF">2018-12-10T02:55:00Z</dcterms:modified>
</cp:coreProperties>
</file>