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11D0" w:rsidP="00FD11D0">
      <w:pPr>
        <w:pStyle w:val="Title"/>
      </w:pPr>
      <w:bookmarkStart w:id="0" w:name="_GoBack"/>
      <w:bookmarkEnd w:id="0"/>
      <w:r>
        <w:fldChar w:fldCharType="begin"/>
      </w:r>
      <w:r>
        <w:instrText xml:space="preserve"> TITLE   \* MERGEFORMAT </w:instrText>
      </w:r>
      <w:r>
        <w:fldChar w:fldCharType="separate"/>
      </w:r>
      <w:r>
        <w:t>ICAWEB412A Produce interactive web animation</w:t>
      </w:r>
      <w:r>
        <w:fldChar w:fldCharType="end"/>
      </w:r>
    </w:p>
    <w:p w:rsidR="00FD11D0" w:rsidP="00FD11D0">
      <w:pPr>
        <w:pStyle w:val="Version"/>
        <w:sectPr w:rsidSect="005259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5963" w:rsidP="00525963">
      <w:pPr>
        <w:pStyle w:val="SuperHeading"/>
      </w:pPr>
      <w:r w:rsidRPr="00525963">
        <w:t>ICAWEB412A Produce interactive web animation</w:t>
      </w:r>
    </w:p>
    <w:p w:rsidR="00000000" w:rsidRPr="00525963" w:rsidP="00525963">
      <w:pPr>
        <w:pStyle w:val="Heading1"/>
      </w:pPr>
      <w:bookmarkStart w:id="1" w:name="O_459386"/>
      <w:bookmarkEnd w:id="1"/>
      <w:r w:rsidRPr="00525963">
        <w:t>Modification History</w:t>
      </w:r>
    </w:p>
    <w:tbl>
      <w:tblPr>
        <w:tblW w:w="0" w:type="auto"/>
        <w:tblLayout w:type="fixed"/>
        <w:tblCellMar>
          <w:left w:w="62" w:type="dxa"/>
          <w:right w:w="62" w:type="dxa"/>
        </w:tblCellMar>
        <w:tblLook w:val="0000"/>
      </w:tblPr>
      <w:tblGrid>
        <w:gridCol w:w="3174"/>
        <w:gridCol w:w="5913"/>
      </w:tblGrid>
      <w:tr w:rsidTr="00525963">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5963" w:rsidP="00525963">
            <w:pPr>
              <w:pStyle w:val="BodyText"/>
            </w:pPr>
            <w:r w:rsidRPr="00525963">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5963">
            <w:pPr>
              <w:pStyle w:val="BodyText"/>
              <w:rPr>
                <w:lang w:val="en-NZ"/>
              </w:rPr>
            </w:pPr>
            <w:r w:rsidRPr="00525963">
              <w:rPr>
                <w:rStyle w:val="SpecialBold"/>
              </w:rPr>
              <w:t>Comments</w:t>
            </w:r>
          </w:p>
        </w:tc>
      </w:tr>
      <w:tr w:rsidTr="00525963">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5963">
            <w:pPr>
              <w:pStyle w:val="BodyText"/>
              <w:rPr>
                <w:lang w:val="en-NZ"/>
              </w:rPr>
            </w:pPr>
            <w:r w:rsidRPr="00525963">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5963" w:rsidP="00525963">
            <w:pPr>
              <w:pStyle w:val="BodyText"/>
            </w:pPr>
            <w:r w:rsidRPr="00525963">
              <w:t xml:space="preserve">This Unit first released with </w:t>
            </w:r>
            <w:r w:rsidRPr="00525963">
              <w:rPr>
                <w:rStyle w:val="Emphasis"/>
              </w:rPr>
              <w:t>ICA11 Information and Comm</w:t>
            </w:r>
            <w:r w:rsidRPr="00525963">
              <w:rPr>
                <w:rStyle w:val="Emphasis"/>
              </w:rPr>
              <w:t>unications Technology Training Package version 1.0</w:t>
            </w:r>
          </w:p>
        </w:tc>
      </w:tr>
    </w:tbl>
    <w:p w:rsidR="00000000" w:rsidRPr="00525963" w:rsidP="00525963">
      <w:pPr>
        <w:pStyle w:val="BodyText"/>
      </w:pPr>
    </w:p>
    <w:p w:rsidR="00000000" w:rsidRPr="00525963" w:rsidP="00525963">
      <w:pPr>
        <w:pStyle w:val="AllowPageBreak"/>
      </w:pPr>
    </w:p>
    <w:p w:rsidR="00000000" w:rsidRPr="00525963" w:rsidP="00525963">
      <w:pPr>
        <w:pStyle w:val="Heading1"/>
      </w:pPr>
      <w:bookmarkStart w:id="2" w:name="O_459387"/>
      <w:bookmarkEnd w:id="2"/>
      <w:r w:rsidRPr="00525963">
        <w:t>Unit Descriptor</w:t>
      </w:r>
    </w:p>
    <w:p w:rsidR="00000000" w:rsidRPr="00525963" w:rsidP="00525963">
      <w:pPr>
        <w:pStyle w:val="BodyText"/>
      </w:pPr>
      <w:r w:rsidRPr="00525963">
        <w:t>This unit describes the performance outcomes, skills and knowledge required to create advertisements, animated enhancements and animation for web pages.</w:t>
      </w:r>
    </w:p>
    <w:p w:rsidR="00000000" w:rsidRPr="00525963" w:rsidP="00525963">
      <w:pPr>
        <w:pStyle w:val="AllowPageBreak"/>
      </w:pPr>
    </w:p>
    <w:p w:rsidR="00000000" w:rsidRPr="00525963" w:rsidP="00525963">
      <w:pPr>
        <w:pStyle w:val="Heading1"/>
      </w:pPr>
      <w:bookmarkStart w:id="3" w:name="O_459388"/>
      <w:bookmarkEnd w:id="3"/>
      <w:r w:rsidRPr="00525963">
        <w:t>Application of the Unit</w:t>
      </w:r>
    </w:p>
    <w:p w:rsidR="00000000" w:rsidRPr="00525963" w:rsidP="00525963">
      <w:pPr>
        <w:pStyle w:val="BodyText"/>
      </w:pPr>
      <w:r w:rsidRPr="00525963">
        <w:t>This unit applies to web designers responsible for creating and implementing animated advertisements for website clients, creating animations to enhance a web page message, and visually creating fully animated websites.</w:t>
      </w:r>
    </w:p>
    <w:p w:rsidR="00000000" w:rsidRPr="00525963" w:rsidP="00525963">
      <w:pPr>
        <w:pStyle w:val="BodyText"/>
      </w:pPr>
    </w:p>
    <w:p w:rsidR="00000000" w:rsidRPr="00525963" w:rsidP="00525963">
      <w:pPr>
        <w:pStyle w:val="BodyText"/>
      </w:pPr>
      <w:r w:rsidRPr="00525963">
        <w:t>Interactive</w:t>
      </w:r>
      <w:r w:rsidRPr="00525963">
        <w:t xml:space="preserve"> web animation is a powerful visual tool that enables web designers to be creative in designing an enriched experience for website users. Websites are enhanced through the creation of a fully interactive website.</w:t>
      </w:r>
    </w:p>
    <w:p w:rsidR="00000000" w:rsidRPr="00525963" w:rsidP="00525963">
      <w:pPr>
        <w:pStyle w:val="AllowPageBreak"/>
      </w:pPr>
    </w:p>
    <w:p w:rsidR="00000000" w:rsidRPr="00525963" w:rsidP="00525963">
      <w:pPr>
        <w:pStyle w:val="Heading1"/>
      </w:pPr>
      <w:bookmarkStart w:id="4" w:name="O_459389"/>
      <w:bookmarkEnd w:id="4"/>
      <w:r w:rsidRPr="00525963">
        <w:t>Licensing/Regulatory Infor</w:t>
      </w:r>
      <w:r w:rsidRPr="00525963">
        <w:t>mation</w:t>
      </w:r>
    </w:p>
    <w:p w:rsidR="00000000" w:rsidRPr="00525963" w:rsidP="00525963">
      <w:pPr>
        <w:pStyle w:val="BodyText"/>
      </w:pPr>
      <w:r w:rsidRPr="00525963">
        <w:t>No licensing, legislative, regulatory or certification requirements apply to this unit at the time of endorsement but users should confirm requirements with the relevant federal, state or territory authority.</w:t>
      </w:r>
    </w:p>
    <w:p w:rsidR="00000000" w:rsidRPr="00525963" w:rsidP="00525963">
      <w:pPr>
        <w:pStyle w:val="AllowPageBreak"/>
      </w:pPr>
    </w:p>
    <w:p w:rsidR="00000000" w:rsidRPr="00525963" w:rsidP="00525963">
      <w:pPr>
        <w:pStyle w:val="Heading1"/>
      </w:pPr>
      <w:bookmarkStart w:id="5" w:name="O_459390"/>
      <w:bookmarkEnd w:id="5"/>
      <w:r w:rsidRPr="00525963">
        <w:t>Pre-Requisites</w:t>
      </w:r>
    </w:p>
    <w:p w:rsidR="00000000" w:rsidRPr="00525963" w:rsidP="00525963">
      <w:pPr>
        <w:pStyle w:val="BodyText"/>
      </w:pPr>
      <w:r w:rsidRPr="00525963">
        <w:t>Not applicable.</w:t>
      </w:r>
    </w:p>
    <w:p w:rsidR="00000000" w:rsidRPr="00525963" w:rsidP="00525963">
      <w:pPr>
        <w:pStyle w:val="AllowPageBreak"/>
      </w:pPr>
    </w:p>
    <w:p w:rsidR="00000000" w:rsidRPr="00525963" w:rsidP="00525963">
      <w:pPr>
        <w:pStyle w:val="Heading1"/>
      </w:pPr>
      <w:bookmarkStart w:id="6" w:name="O_459391"/>
      <w:bookmarkEnd w:id="6"/>
      <w:r w:rsidRPr="00525963">
        <w:t>Employability Skills Information</w:t>
      </w:r>
    </w:p>
    <w:p w:rsidR="00000000" w:rsidRPr="00525963" w:rsidP="00525963">
      <w:pPr>
        <w:pStyle w:val="BodyText"/>
      </w:pPr>
      <w:r w:rsidRPr="00525963">
        <w:t>This unit contains employability skills.</w:t>
      </w:r>
    </w:p>
    <w:p w:rsidR="00000000" w:rsidRPr="00525963" w:rsidP="00525963">
      <w:pPr>
        <w:pStyle w:val="AllowPageBreak"/>
      </w:pPr>
    </w:p>
    <w:p w:rsidR="00000000" w:rsidRPr="00525963" w:rsidP="00525963">
      <w:pPr>
        <w:pStyle w:val="Heading1"/>
      </w:pPr>
      <w:bookmarkStart w:id="7" w:name="O_459392"/>
      <w:bookmarkEnd w:id="7"/>
      <w:r w:rsidRPr="00525963">
        <w:t>Elements and Performance Criteria Pre-Content</w:t>
      </w:r>
    </w:p>
    <w:tbl>
      <w:tblPr>
        <w:tblW w:w="0" w:type="auto"/>
        <w:tblLayout w:type="fixed"/>
        <w:tblCellMar>
          <w:left w:w="62" w:type="dxa"/>
          <w:right w:w="62" w:type="dxa"/>
        </w:tblCellMar>
        <w:tblLook w:val="0000"/>
      </w:tblPr>
      <w:tblGrid>
        <w:gridCol w:w="2551"/>
        <w:gridCol w:w="6599"/>
      </w:tblGrid>
      <w:tr w:rsidTr="00525963">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25963" w:rsidP="00525963">
            <w:pPr>
              <w:pStyle w:val="BodyText"/>
            </w:pPr>
            <w:r w:rsidRPr="00525963">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25963">
            <w:pPr>
              <w:pStyle w:val="BodyText"/>
              <w:rPr>
                <w:lang w:val="en-NZ"/>
              </w:rPr>
            </w:pPr>
            <w:r w:rsidRPr="00525963">
              <w:rPr>
                <w:rStyle w:val="SpecialBold"/>
              </w:rPr>
              <w:t>Performance Criteria</w:t>
            </w:r>
          </w:p>
        </w:tc>
      </w:tr>
      <w:tr w:rsidTr="00525963">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25963" w:rsidP="00525963">
            <w:pPr>
              <w:pStyle w:val="BodyText"/>
            </w:pPr>
            <w:r w:rsidRPr="00525963">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25963" w:rsidP="00525963">
            <w:pPr>
              <w:pStyle w:val="BodyText"/>
            </w:pPr>
            <w:r w:rsidRPr="00525963">
              <w:rPr>
                <w:rStyle w:val="Emphasis"/>
              </w:rPr>
              <w:t>Performance criteria describe the performance needed to demonstrate achievement of the element. Where bold italicised text is used, further information is detailed in the required skills and</w:t>
            </w:r>
            <w:r w:rsidRPr="00525963">
              <w:rPr>
                <w:rStyle w:val="Emphasis"/>
              </w:rPr>
              <w:t xml:space="preserve"> knowledge section and the range statement. Assessment of performance is to be consistent with the evidence guide.</w:t>
            </w:r>
          </w:p>
        </w:tc>
      </w:tr>
    </w:tbl>
    <w:p w:rsidR="00000000" w:rsidRPr="00525963" w:rsidP="00525963">
      <w:pPr>
        <w:pStyle w:val="BodyText"/>
      </w:pPr>
    </w:p>
    <w:p w:rsidR="00000000" w:rsidRPr="00525963" w:rsidP="00525963">
      <w:pPr>
        <w:pStyle w:val="AllowPageBreak"/>
      </w:pPr>
    </w:p>
    <w:p w:rsidR="00000000" w:rsidRPr="00525963" w:rsidP="00525963">
      <w:pPr>
        <w:pStyle w:val="Heading1"/>
      </w:pPr>
      <w:bookmarkStart w:id="8" w:name="O_459393"/>
      <w:bookmarkEnd w:id="8"/>
      <w:r w:rsidRPr="00525963">
        <w:t>Elements and Performance Criteria</w:t>
      </w:r>
    </w:p>
    <w:tbl>
      <w:tblPr>
        <w:tblW w:w="0" w:type="auto"/>
        <w:tblLayout w:type="fixed"/>
        <w:tblCellMar>
          <w:left w:w="62" w:type="dxa"/>
          <w:right w:w="62" w:type="dxa"/>
        </w:tblCellMar>
        <w:tblLook w:val="0000"/>
      </w:tblPr>
      <w:tblGrid>
        <w:gridCol w:w="2566"/>
        <w:gridCol w:w="6584"/>
      </w:tblGrid>
      <w:tr w:rsidTr="00525963">
        <w:tblPrEx>
          <w:tblW w:w="0" w:type="auto"/>
          <w:tblLayout w:type="fixed"/>
          <w:tblCellMar>
            <w:left w:w="62" w:type="dxa"/>
            <w:right w:w="62" w:type="dxa"/>
          </w:tblCellMar>
          <w:tblLook w:val="0000"/>
        </w:tblPrEx>
        <w:trPr>
          <w:trHeight w:val="2301"/>
        </w:trPr>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5963">
            <w:pPr>
              <w:pStyle w:val="BodyText"/>
              <w:rPr>
                <w:lang w:val="en-NZ"/>
              </w:rPr>
            </w:pPr>
            <w:r w:rsidRPr="00525963">
              <w:t xml:space="preserve">1. Analyse project requirements </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5963" w:rsidP="00525963">
            <w:pPr>
              <w:pStyle w:val="BodyText"/>
            </w:pPr>
            <w:r w:rsidRPr="00525963">
              <w:t>1.1 Determine the necessary dynamic functionality of th</w:t>
            </w:r>
            <w:r w:rsidRPr="00525963">
              <w:t>e animation to be included inside web document</w:t>
            </w:r>
          </w:p>
          <w:p w:rsidR="00000000" w:rsidRPr="00525963" w:rsidP="00525963">
            <w:pPr>
              <w:pStyle w:val="BodyText"/>
            </w:pPr>
            <w:r w:rsidRPr="00525963">
              <w:t>1.2 Determine the appropriate language to achieve that functionality</w:t>
            </w:r>
          </w:p>
          <w:p w:rsidR="00000000" w:rsidRPr="00525963" w:rsidP="00525963">
            <w:pPr>
              <w:pStyle w:val="BodyText"/>
            </w:pPr>
            <w:r w:rsidRPr="00525963">
              <w:t>1.3 Determine web document requirements</w:t>
            </w:r>
          </w:p>
          <w:p w:rsidR="00000000" w:rsidP="00525963">
            <w:pPr>
              <w:pStyle w:val="BodyText"/>
              <w:rPr>
                <w:lang w:val="en-NZ"/>
              </w:rPr>
            </w:pPr>
            <w:r w:rsidRPr="00525963">
              <w:t>1.4 Research and evaluate current requirements for online advertising with major agencies and websit</w:t>
            </w:r>
            <w:r w:rsidRPr="00525963">
              <w:t>es</w:t>
            </w:r>
          </w:p>
        </w:tc>
      </w:tr>
      <w:tr w:rsidTr="00525963">
        <w:tblPrEx>
          <w:tblW w:w="0" w:type="auto"/>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5963">
            <w:pPr>
              <w:pStyle w:val="BodyText"/>
              <w:rPr>
                <w:lang w:val="en-NZ"/>
              </w:rPr>
            </w:pPr>
            <w:r w:rsidRPr="00525963">
              <w:t>2. Design web animations</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5963" w:rsidP="00525963">
            <w:pPr>
              <w:pStyle w:val="BodyText"/>
            </w:pPr>
            <w:r w:rsidRPr="00525963">
              <w:t xml:space="preserve">2.1 Design </w:t>
            </w:r>
            <w:r w:rsidRPr="00525963">
              <w:rPr>
                <w:rStyle w:val="BoldandItalics"/>
              </w:rPr>
              <w:t xml:space="preserve">web document </w:t>
            </w:r>
            <w:r w:rsidRPr="00525963">
              <w:t xml:space="preserve">and </w:t>
            </w:r>
            <w:r w:rsidRPr="00525963">
              <w:rPr>
                <w:rStyle w:val="BoldandItalics"/>
              </w:rPr>
              <w:t xml:space="preserve">animations </w:t>
            </w:r>
            <w:r w:rsidRPr="00525963">
              <w:t>to enhance the page</w:t>
            </w:r>
          </w:p>
          <w:p w:rsidR="00000000" w:rsidRPr="00525963" w:rsidP="00525963">
            <w:pPr>
              <w:pStyle w:val="BodyText"/>
            </w:pPr>
            <w:r w:rsidRPr="00525963">
              <w:t xml:space="preserve">2.2 Design </w:t>
            </w:r>
            <w:r w:rsidRPr="00525963">
              <w:rPr>
                <w:rStyle w:val="BoldandItalics"/>
              </w:rPr>
              <w:t xml:space="preserve">advertisements </w:t>
            </w:r>
            <w:r w:rsidRPr="00525963">
              <w:t xml:space="preserve">to promote the web page within a website </w:t>
            </w:r>
          </w:p>
          <w:p w:rsidR="00000000" w:rsidRPr="00525963" w:rsidP="00525963">
            <w:pPr>
              <w:pStyle w:val="BodyText"/>
            </w:pPr>
            <w:r w:rsidRPr="00525963">
              <w:t>2.3 Design advertisements to promote the web page on externally hosted paid advertising</w:t>
            </w:r>
          </w:p>
          <w:p w:rsidR="00000000" w:rsidRPr="00525963" w:rsidP="00525963">
            <w:pPr>
              <w:pStyle w:val="BodyText"/>
            </w:pPr>
            <w:r w:rsidRPr="00525963">
              <w:t>2.4 Design advertisements that meet current website advertising specifications for size, number or loops, sound and buttons</w:t>
            </w:r>
          </w:p>
          <w:p w:rsidR="00000000" w:rsidRPr="00525963" w:rsidP="00525963">
            <w:pPr>
              <w:pStyle w:val="BodyText"/>
            </w:pPr>
            <w:r w:rsidRPr="00525963">
              <w:t>2.5 Design and create gif replacements for animation as per major advertising agency requirements</w:t>
            </w:r>
          </w:p>
          <w:p w:rsidR="00000000" w:rsidP="00525963">
            <w:pPr>
              <w:pStyle w:val="BodyText"/>
              <w:rPr>
                <w:lang w:val="en-NZ"/>
              </w:rPr>
            </w:pPr>
            <w:r w:rsidRPr="00525963">
              <w:t>2.6 Design animations for a websit</w:t>
            </w:r>
            <w:r w:rsidRPr="00525963">
              <w:t>e that will add to the overall professionalism or entertainment value of a website</w:t>
            </w:r>
          </w:p>
        </w:tc>
      </w:tr>
      <w:tr w:rsidTr="00525963">
        <w:tblPrEx>
          <w:tblW w:w="0" w:type="auto"/>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5963">
            <w:pPr>
              <w:pStyle w:val="BodyText"/>
              <w:rPr>
                <w:lang w:val="en-NZ"/>
              </w:rPr>
            </w:pPr>
            <w:r w:rsidRPr="00525963">
              <w:t>3. Produce animations</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5963" w:rsidP="00525963">
            <w:pPr>
              <w:pStyle w:val="BodyText"/>
            </w:pPr>
            <w:r w:rsidRPr="00525963">
              <w:t>3.1 Produce web animations for web pages</w:t>
            </w:r>
          </w:p>
          <w:p w:rsidR="00000000" w:rsidRPr="00525963" w:rsidP="00525963">
            <w:pPr>
              <w:pStyle w:val="BodyText"/>
            </w:pPr>
            <w:r w:rsidRPr="00525963">
              <w:t>3.2 Produce web animations for external advertising</w:t>
            </w:r>
          </w:p>
          <w:p w:rsidR="00000000" w:rsidRPr="00525963" w:rsidP="00525963">
            <w:pPr>
              <w:pStyle w:val="BodyText"/>
            </w:pPr>
            <w:r w:rsidRPr="00525963">
              <w:t>3.3 Produce web animations for internal website advertisi</w:t>
            </w:r>
            <w:r w:rsidRPr="00525963">
              <w:t>ng</w:t>
            </w:r>
          </w:p>
          <w:p w:rsidR="00000000" w:rsidRPr="00525963" w:rsidP="00525963">
            <w:pPr>
              <w:pStyle w:val="BodyText"/>
            </w:pPr>
            <w:r w:rsidRPr="00525963">
              <w:t>3.4 Produce web animations for a website that enhance the overall professionalism or entertainment value of the website</w:t>
            </w:r>
          </w:p>
          <w:p w:rsidR="00000000" w:rsidP="00525963">
            <w:pPr>
              <w:pStyle w:val="BodyText"/>
              <w:rPr>
                <w:lang w:val="en-NZ"/>
              </w:rPr>
            </w:pPr>
            <w:r w:rsidRPr="00525963">
              <w:t>3.5 Test and debug scripts against required functionality and reiterate until correct</w:t>
            </w:r>
          </w:p>
        </w:tc>
      </w:tr>
      <w:tr w:rsidTr="00525963">
        <w:tblPrEx>
          <w:tblW w:w="0" w:type="auto"/>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5963">
            <w:pPr>
              <w:pStyle w:val="BodyText"/>
              <w:rPr>
                <w:lang w:val="en-NZ"/>
              </w:rPr>
            </w:pPr>
            <w:r w:rsidRPr="00525963">
              <w:t>4. Publish animations</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5963" w:rsidP="00525963">
            <w:pPr>
              <w:pStyle w:val="BodyText"/>
            </w:pPr>
            <w:r w:rsidRPr="00525963">
              <w:t>4.1 Publish animations i</w:t>
            </w:r>
            <w:r w:rsidRPr="00525963">
              <w:t>n acceptable web format</w:t>
            </w:r>
          </w:p>
          <w:p w:rsidR="00000000" w:rsidRPr="00525963" w:rsidP="00525963">
            <w:pPr>
              <w:pStyle w:val="BodyText"/>
            </w:pPr>
            <w:r w:rsidRPr="00525963">
              <w:t>4.2 Incorporate web animations into a hypertext markup language (HTML) page</w:t>
            </w:r>
          </w:p>
          <w:p w:rsidR="00000000" w:rsidRPr="00525963" w:rsidP="00525963">
            <w:pPr>
              <w:pStyle w:val="BodyText"/>
            </w:pPr>
            <w:r w:rsidRPr="00525963">
              <w:t xml:space="preserve">4.3 Complete documentation and submit to </w:t>
            </w:r>
            <w:r w:rsidRPr="00525963">
              <w:rPr>
                <w:rStyle w:val="BoldandItalics"/>
              </w:rPr>
              <w:t xml:space="preserve">appropriate person </w:t>
            </w:r>
            <w:r w:rsidRPr="00525963">
              <w:t>for approval</w:t>
            </w:r>
          </w:p>
        </w:tc>
      </w:tr>
    </w:tbl>
    <w:p w:rsidR="00000000" w:rsidRPr="00525963" w:rsidP="00525963">
      <w:pPr>
        <w:pStyle w:val="BodyText"/>
      </w:pPr>
    </w:p>
    <w:p w:rsidR="00000000" w:rsidRPr="00525963" w:rsidP="00525963">
      <w:pPr>
        <w:pStyle w:val="AllowPageBreak"/>
      </w:pPr>
    </w:p>
    <w:p w:rsidR="00000000" w:rsidRPr="00525963" w:rsidP="00525963">
      <w:pPr>
        <w:pStyle w:val="Heading1"/>
      </w:pPr>
      <w:bookmarkStart w:id="9" w:name="O_459394"/>
      <w:bookmarkEnd w:id="9"/>
      <w:r w:rsidRPr="00525963">
        <w:t>Required Skills and Knowledge</w:t>
      </w:r>
    </w:p>
    <w:p w:rsidR="00000000" w:rsidRPr="00525963" w:rsidP="00525963">
      <w:pPr>
        <w:pStyle w:val="BodyText"/>
      </w:pPr>
      <w:r w:rsidRPr="00525963">
        <w:rPr>
          <w:rStyle w:val="Emphasis"/>
        </w:rPr>
        <w:t>This section describes the skills and knowledge required for this unit.</w:t>
      </w:r>
    </w:p>
    <w:p w:rsidR="00000000" w:rsidRPr="00525963" w:rsidP="00525963">
      <w:pPr>
        <w:pStyle w:val="BodyText"/>
      </w:pPr>
    </w:p>
    <w:p w:rsidR="00000000" w:rsidRPr="00525963" w:rsidP="00525963">
      <w:pPr>
        <w:pStyle w:val="BodyText"/>
      </w:pPr>
      <w:r w:rsidRPr="00525963">
        <w:rPr>
          <w:rStyle w:val="SpecialBold"/>
        </w:rPr>
        <w:t>Required skills</w:t>
      </w:r>
    </w:p>
    <w:p w:rsidR="00000000" w:rsidRPr="00525963" w:rsidP="00525963">
      <w:pPr>
        <w:pStyle w:val="BodyText"/>
      </w:pPr>
    </w:p>
    <w:p w:rsidR="00000000" w:rsidRPr="00525963" w:rsidP="00525963">
      <w:pPr>
        <w:pStyle w:val="ListBullet"/>
      </w:pPr>
      <w:r w:rsidRPr="00525963">
        <w:t>analytical skills to:</w:t>
      </w:r>
    </w:p>
    <w:p w:rsidR="00000000" w:rsidRPr="00525963" w:rsidP="00525963">
      <w:pPr>
        <w:pStyle w:val="ListBullet2"/>
      </w:pPr>
      <w:r w:rsidRPr="00525963">
        <w:t>determine functional requirements</w:t>
      </w:r>
    </w:p>
    <w:p w:rsidR="00000000" w:rsidRPr="00525963" w:rsidP="00525963">
      <w:pPr>
        <w:pStyle w:val="ListBullet2"/>
      </w:pPr>
      <w:r w:rsidRPr="00525963">
        <w:t>identify appropriate design elements to match requirements</w:t>
      </w:r>
    </w:p>
    <w:p w:rsidR="00000000" w:rsidRPr="00525963" w:rsidP="00525963">
      <w:pPr>
        <w:pStyle w:val="ListBullet"/>
      </w:pPr>
      <w:r w:rsidRPr="00525963">
        <w:t>communication skills to:</w:t>
      </w:r>
    </w:p>
    <w:p w:rsidR="00000000" w:rsidRPr="00525963" w:rsidP="00525963">
      <w:pPr>
        <w:pStyle w:val="ListBullet2"/>
      </w:pPr>
      <w:r w:rsidRPr="00525963">
        <w:t>create a user-friendly animation</w:t>
      </w:r>
    </w:p>
    <w:p w:rsidR="00000000" w:rsidRPr="00525963" w:rsidP="00525963">
      <w:pPr>
        <w:pStyle w:val="ListBullet2"/>
      </w:pPr>
      <w:r w:rsidRPr="00525963">
        <w:t>create an animation that markets the message effectively</w:t>
      </w:r>
    </w:p>
    <w:p w:rsidR="00000000" w:rsidRPr="00525963" w:rsidP="00525963">
      <w:pPr>
        <w:pStyle w:val="ListBullet2"/>
      </w:pPr>
      <w:r w:rsidRPr="00525963">
        <w:t>liaise with the client</w:t>
      </w:r>
    </w:p>
    <w:p w:rsidR="00000000" w:rsidRPr="00525963" w:rsidP="00525963">
      <w:pPr>
        <w:pStyle w:val="ListBullet"/>
      </w:pPr>
      <w:r w:rsidRPr="00525963">
        <w:t>initiative and enterprise skills to provide feedback and recommend the most appropriate technology solutions</w:t>
      </w:r>
    </w:p>
    <w:p w:rsidR="00000000" w:rsidRPr="00525963" w:rsidP="00525963">
      <w:pPr>
        <w:pStyle w:val="ListBullet"/>
      </w:pPr>
      <w:r w:rsidRPr="00525963">
        <w:t>literacy skills to:</w:t>
      </w:r>
    </w:p>
    <w:p w:rsidR="00000000" w:rsidRPr="00525963" w:rsidP="00525963">
      <w:pPr>
        <w:pStyle w:val="ListBullet2"/>
      </w:pPr>
      <w:r w:rsidRPr="00525963">
        <w:t>create effec</w:t>
      </w:r>
      <w:r w:rsidRPr="00525963">
        <w:t>tive marketing dialogue within the animation</w:t>
      </w:r>
    </w:p>
    <w:p w:rsidR="00000000" w:rsidRPr="00525963" w:rsidP="00525963">
      <w:pPr>
        <w:pStyle w:val="ListBullet2"/>
      </w:pPr>
      <w:r w:rsidRPr="00525963">
        <w:t>follow naming conventions</w:t>
      </w:r>
    </w:p>
    <w:p w:rsidR="00000000" w:rsidRPr="00525963" w:rsidP="00525963">
      <w:pPr>
        <w:pStyle w:val="ListBullet2"/>
      </w:pPr>
      <w:r w:rsidRPr="00525963">
        <w:t>interpret workplace instructions and other technical documents</w:t>
      </w:r>
    </w:p>
    <w:p w:rsidR="00000000" w:rsidRPr="00525963" w:rsidP="00525963">
      <w:pPr>
        <w:pStyle w:val="ListBullet"/>
      </w:pPr>
      <w:r w:rsidRPr="00525963">
        <w:t>planning and organisational skills to determine the most appropriate solution</w:t>
      </w:r>
    </w:p>
    <w:p w:rsidR="00000000" w:rsidRPr="00525963" w:rsidP="00525963">
      <w:pPr>
        <w:pStyle w:val="ListBullet"/>
      </w:pPr>
      <w:r w:rsidRPr="00525963">
        <w:t>problem-solving skills to:</w:t>
      </w:r>
    </w:p>
    <w:p w:rsidR="00000000" w:rsidRPr="00525963" w:rsidP="00525963">
      <w:pPr>
        <w:pStyle w:val="ListBullet2"/>
      </w:pPr>
      <w:r w:rsidRPr="00525963">
        <w:t xml:space="preserve">determine best </w:t>
      </w:r>
      <w:r w:rsidRPr="00525963">
        <w:t>coding level to maximise the number of possible browser viewing</w:t>
      </w:r>
    </w:p>
    <w:p w:rsidR="00000000" w:rsidRPr="00525963" w:rsidP="00525963">
      <w:pPr>
        <w:pStyle w:val="ListBullet2"/>
      </w:pPr>
      <w:r w:rsidRPr="00525963">
        <w:t>identify and rectify animation functional problems</w:t>
      </w:r>
    </w:p>
    <w:p w:rsidR="00000000" w:rsidRPr="00525963" w:rsidP="00525963">
      <w:pPr>
        <w:pStyle w:val="ListBullet2"/>
      </w:pPr>
      <w:r w:rsidRPr="00525963">
        <w:t>identify and resolve bugs in the code created</w:t>
      </w:r>
    </w:p>
    <w:p w:rsidR="00000000" w:rsidRPr="00525963" w:rsidP="00525963">
      <w:pPr>
        <w:pStyle w:val="ListBullet2"/>
      </w:pPr>
      <w:r w:rsidRPr="00525963">
        <w:t>identify and resolve error messages</w:t>
      </w:r>
    </w:p>
    <w:p w:rsidR="00000000" w:rsidRPr="00525963" w:rsidP="00525963">
      <w:pPr>
        <w:pStyle w:val="ListBullet2"/>
      </w:pPr>
      <w:r w:rsidRPr="00525963">
        <w:t>select the most efficient and effective algorithms</w:t>
      </w:r>
    </w:p>
    <w:p w:rsidR="00000000" w:rsidRPr="00525963" w:rsidP="00525963">
      <w:pPr>
        <w:pStyle w:val="ListBullet"/>
      </w:pPr>
      <w:r w:rsidRPr="00525963">
        <w:t>research skills to:</w:t>
      </w:r>
    </w:p>
    <w:p w:rsidR="00000000" w:rsidRPr="00525963" w:rsidP="00525963">
      <w:pPr>
        <w:pStyle w:val="ListBullet2"/>
      </w:pPr>
      <w:r w:rsidRPr="00525963">
        <w:t>find the best-fit solution to client requirements</w:t>
      </w:r>
    </w:p>
    <w:p w:rsidR="00000000" w:rsidRPr="00525963" w:rsidP="00525963">
      <w:pPr>
        <w:pStyle w:val="ListBullet2"/>
      </w:pPr>
      <w:r w:rsidRPr="00525963">
        <w:t>find solutions to encountered problems</w:t>
      </w:r>
    </w:p>
    <w:p w:rsidR="00000000" w:rsidRPr="00525963" w:rsidP="00525963">
      <w:pPr>
        <w:pStyle w:val="ListBullet"/>
      </w:pPr>
      <w:r w:rsidRPr="00525963">
        <w:t>learning skills to research encountered problems independently</w:t>
      </w:r>
    </w:p>
    <w:p w:rsidR="00000000" w:rsidRPr="00525963" w:rsidP="00525963">
      <w:pPr>
        <w:pStyle w:val="ListBullet"/>
      </w:pPr>
      <w:r w:rsidRPr="00525963">
        <w:t>technical skills to:</w:t>
      </w:r>
    </w:p>
    <w:p w:rsidR="00000000" w:rsidRPr="00525963" w:rsidP="00525963">
      <w:pPr>
        <w:pStyle w:val="ListBullet2"/>
      </w:pPr>
      <w:r w:rsidRPr="00525963">
        <w:t>apply web programming concepts</w:t>
      </w:r>
    </w:p>
    <w:p w:rsidR="00000000" w:rsidRPr="00525963" w:rsidP="00525963">
      <w:pPr>
        <w:pStyle w:val="ListBullet2"/>
      </w:pPr>
      <w:r w:rsidRPr="00525963">
        <w:t>create HTML and eXtensible hy</w:t>
      </w:r>
      <w:r w:rsidRPr="00525963">
        <w:t>pertext markup language (XHTML) pages with embedded animation</w:t>
      </w:r>
    </w:p>
    <w:p w:rsidR="00000000" w:rsidRPr="00525963" w:rsidP="00525963">
      <w:pPr>
        <w:pStyle w:val="ListBullet2"/>
      </w:pPr>
      <w:r w:rsidRPr="00525963">
        <w:t>create animations that are aesthetically pleasing to look at, interesting, entertaining and interactive.</w:t>
      </w:r>
    </w:p>
    <w:p w:rsidR="00000000" w:rsidRPr="00525963" w:rsidP="00525963">
      <w:pPr>
        <w:pStyle w:val="BodyText"/>
      </w:pPr>
    </w:p>
    <w:p w:rsidR="00000000" w:rsidRPr="00525963" w:rsidP="00525963">
      <w:pPr>
        <w:pStyle w:val="BodyText"/>
      </w:pPr>
      <w:r w:rsidRPr="00525963">
        <w:rPr>
          <w:rStyle w:val="SpecialBold"/>
        </w:rPr>
        <w:t>Required knowledge</w:t>
      </w:r>
    </w:p>
    <w:p w:rsidR="00000000" w:rsidRPr="00525963" w:rsidP="00525963">
      <w:pPr>
        <w:pStyle w:val="BodyText"/>
      </w:pPr>
    </w:p>
    <w:p w:rsidR="00000000" w:rsidRPr="00525963" w:rsidP="00525963">
      <w:pPr>
        <w:pStyle w:val="ListBullet"/>
      </w:pPr>
      <w:r w:rsidRPr="00525963">
        <w:t>web animation programming concepts, including:</w:t>
      </w:r>
    </w:p>
    <w:p w:rsidR="00000000" w:rsidRPr="00525963" w:rsidP="00525963">
      <w:pPr>
        <w:pStyle w:val="ListBullet2"/>
      </w:pPr>
      <w:r w:rsidRPr="00525963">
        <w:t>acceptable formats for importing assets</w:t>
      </w:r>
    </w:p>
    <w:p w:rsidR="00000000" w:rsidRPr="00525963" w:rsidP="00525963">
      <w:pPr>
        <w:pStyle w:val="ListBullet2"/>
      </w:pPr>
      <w:r w:rsidRPr="00525963">
        <w:t>component libraries</w:t>
      </w:r>
    </w:p>
    <w:p w:rsidR="00000000" w:rsidRPr="00525963" w:rsidP="00525963">
      <w:pPr>
        <w:pStyle w:val="ListBullet2"/>
      </w:pPr>
      <w:r w:rsidRPr="00525963">
        <w:t>cross-browser issues</w:t>
      </w:r>
    </w:p>
    <w:p w:rsidR="00000000" w:rsidRPr="00525963" w:rsidP="00525963">
      <w:pPr>
        <w:pStyle w:val="ListBullet2"/>
      </w:pPr>
      <w:r w:rsidRPr="00525963">
        <w:t>importing, exporting libraries</w:t>
      </w:r>
    </w:p>
    <w:p w:rsidR="00000000" w:rsidRPr="00525963" w:rsidP="00525963">
      <w:pPr>
        <w:pStyle w:val="ListBullet2"/>
      </w:pPr>
      <w:r w:rsidRPr="00525963">
        <w:t>inserting the published work to an HTML or XHTML page</w:t>
      </w:r>
    </w:p>
    <w:p w:rsidR="00000000" w:rsidRPr="00525963" w:rsidP="00525963">
      <w:pPr>
        <w:pStyle w:val="ListBullet2"/>
      </w:pPr>
      <w:r w:rsidRPr="00525963">
        <w:t>internet-animation player statistics</w:t>
      </w:r>
    </w:p>
    <w:p w:rsidR="00000000" w:rsidRPr="00525963" w:rsidP="00525963">
      <w:pPr>
        <w:pStyle w:val="ListBullet2"/>
      </w:pPr>
      <w:r w:rsidRPr="00525963">
        <w:t>masking</w:t>
      </w:r>
    </w:p>
    <w:p w:rsidR="00000000" w:rsidRPr="00525963" w:rsidP="00525963">
      <w:pPr>
        <w:pStyle w:val="ListBullet2"/>
      </w:pPr>
      <w:r w:rsidRPr="00525963">
        <w:t>movements and automated movements</w:t>
      </w:r>
    </w:p>
    <w:p w:rsidR="00000000" w:rsidRPr="00525963" w:rsidP="00525963">
      <w:pPr>
        <w:pStyle w:val="ListBullet2"/>
      </w:pPr>
      <w:r w:rsidRPr="00525963">
        <w:t xml:space="preserve">publishing </w:t>
      </w:r>
      <w:r w:rsidRPr="00525963">
        <w:t>the finished work to an acceptable web format</w:t>
      </w:r>
    </w:p>
    <w:p w:rsidR="00000000" w:rsidRPr="00525963" w:rsidP="00525963">
      <w:pPr>
        <w:pStyle w:val="ListBullet2"/>
      </w:pPr>
      <w:r w:rsidRPr="00525963">
        <w:t>shape animation and manipulation</w:t>
      </w:r>
    </w:p>
    <w:p w:rsidR="00000000" w:rsidRPr="00525963" w:rsidP="00525963">
      <w:pPr>
        <w:pStyle w:val="ListBullet2"/>
      </w:pPr>
      <w:r w:rsidRPr="00525963">
        <w:t>symbols</w:t>
      </w:r>
    </w:p>
    <w:p w:rsidR="00000000" w:rsidRPr="00525963" w:rsidP="00525963">
      <w:pPr>
        <w:pStyle w:val="ListBullet2"/>
      </w:pPr>
      <w:r w:rsidRPr="00525963">
        <w:t>text manipulation</w:t>
      </w:r>
    </w:p>
    <w:p w:rsidR="00000000" w:rsidRPr="00525963" w:rsidP="00525963">
      <w:pPr>
        <w:pStyle w:val="ListBullet2"/>
      </w:pPr>
      <w:r w:rsidRPr="00525963">
        <w:t>transparencies</w:t>
      </w:r>
    </w:p>
    <w:p w:rsidR="00000000" w:rsidRPr="00525963" w:rsidP="00525963">
      <w:pPr>
        <w:pStyle w:val="ListBullet"/>
      </w:pPr>
      <w:r w:rsidRPr="00525963">
        <w:t>programming control structures, object-oriented programming, including:</w:t>
      </w:r>
    </w:p>
    <w:p w:rsidR="00000000" w:rsidRPr="00525963" w:rsidP="00525963">
      <w:pPr>
        <w:pStyle w:val="ListBullet2"/>
      </w:pPr>
      <w:r w:rsidRPr="00525963">
        <w:t>buttons</w:t>
      </w:r>
    </w:p>
    <w:p w:rsidR="00000000" w:rsidRPr="00525963" w:rsidP="00525963">
      <w:pPr>
        <w:pStyle w:val="ListBullet2"/>
      </w:pPr>
      <w:r w:rsidRPr="00525963">
        <w:t>scripting to go to uniform resource locators (URLs)</w:t>
      </w:r>
    </w:p>
    <w:p w:rsidR="00000000" w:rsidRPr="00525963" w:rsidP="00525963">
      <w:pPr>
        <w:pStyle w:val="ListBullet2"/>
      </w:pPr>
      <w:r w:rsidRPr="00525963">
        <w:t>scripting to jump to different parts of the animation</w:t>
      </w:r>
    </w:p>
    <w:p w:rsidR="00000000" w:rsidRPr="00525963" w:rsidP="00525963">
      <w:pPr>
        <w:pStyle w:val="ListBullet2"/>
      </w:pPr>
      <w:r w:rsidRPr="00525963">
        <w:t>scripting using the programming language</w:t>
      </w:r>
    </w:p>
    <w:p w:rsidR="00000000" w:rsidRPr="00525963" w:rsidP="00525963">
      <w:pPr>
        <w:pStyle w:val="ListBullet"/>
      </w:pPr>
      <w:r w:rsidRPr="00525963">
        <w:t>internet technology to choose the right scripting type to reach a maximum determined audience</w:t>
      </w:r>
    </w:p>
    <w:p w:rsidR="00000000" w:rsidRPr="00525963" w:rsidP="00525963">
      <w:pPr>
        <w:pStyle w:val="ListBullet"/>
      </w:pPr>
      <w:r w:rsidRPr="00525963">
        <w:t>principles of analysis of web parameters and design of suitable an</w:t>
      </w:r>
      <w:r w:rsidRPr="00525963">
        <w:t>imations.</w:t>
      </w:r>
    </w:p>
    <w:p w:rsidR="00000000" w:rsidRPr="00525963" w:rsidP="00525963">
      <w:pPr>
        <w:pStyle w:val="AllowPageBreak"/>
      </w:pPr>
    </w:p>
    <w:p w:rsidR="00000000" w:rsidRPr="00525963" w:rsidP="00525963">
      <w:pPr>
        <w:pStyle w:val="Heading1"/>
      </w:pPr>
      <w:bookmarkStart w:id="10" w:name="O_459395"/>
      <w:bookmarkEnd w:id="10"/>
      <w:r w:rsidRPr="00525963">
        <w:t>Evidence Guide</w:t>
      </w:r>
    </w:p>
    <w:p w:rsidR="00000000" w:rsidRPr="00525963" w:rsidP="00525963">
      <w:pPr>
        <w:pStyle w:val="BodyText"/>
      </w:pPr>
      <w:r w:rsidRPr="00525963">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525963" w:rsidP="00525963">
      <w:pPr>
        <w:pStyle w:val="BodyText"/>
      </w:pPr>
    </w:p>
    <w:tbl>
      <w:tblPr>
        <w:tblW w:w="0" w:type="auto"/>
        <w:tblLayout w:type="fixed"/>
        <w:tblCellMar>
          <w:left w:w="62" w:type="dxa"/>
          <w:right w:w="62" w:type="dxa"/>
        </w:tblCellMar>
        <w:tblLook w:val="0000"/>
      </w:tblPr>
      <w:tblGrid>
        <w:gridCol w:w="2554"/>
        <w:gridCol w:w="6596"/>
      </w:tblGrid>
      <w:tr w:rsidTr="00525963">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5963">
            <w:pPr>
              <w:pStyle w:val="BodyText"/>
              <w:rPr>
                <w:lang w:val="en-NZ"/>
              </w:rPr>
            </w:pPr>
            <w:r w:rsidRPr="00525963">
              <w:rPr>
                <w:rStyle w:val="SpecialBold"/>
              </w:rPr>
              <w:t>Overview of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5963">
            <w:pPr>
              <w:pStyle w:val="BodyText"/>
              <w:rPr>
                <w:lang w:val="en-NZ"/>
              </w:rPr>
            </w:pPr>
          </w:p>
        </w:tc>
      </w:tr>
      <w:tr w:rsidTr="00525963">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5963">
            <w:pPr>
              <w:pStyle w:val="BodyText"/>
              <w:rPr>
                <w:lang w:val="en-NZ"/>
              </w:rPr>
            </w:pPr>
            <w:r w:rsidRPr="00525963">
              <w:rPr>
                <w:rStyle w:val="SpecialBold"/>
              </w:rPr>
              <w:t>Critical aspects for assessment and evidence required to demonstrate competency in this unit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5963" w:rsidP="00525963">
            <w:pPr>
              <w:pStyle w:val="BodyText"/>
            </w:pPr>
            <w:r w:rsidRPr="00525963">
              <w:t>Evidence of the ability to:</w:t>
            </w:r>
          </w:p>
          <w:p w:rsidR="00000000" w:rsidRPr="00525963" w:rsidP="00525963">
            <w:pPr>
              <w:pStyle w:val="ListBullet"/>
            </w:pPr>
            <w:r w:rsidRPr="00525963">
              <w:t>design and create interactive animation for advertising, following current industry standards</w:t>
            </w:r>
          </w:p>
          <w:p w:rsidR="00000000" w:rsidP="00525963">
            <w:pPr>
              <w:pStyle w:val="ListBullet"/>
              <w:rPr>
                <w:lang w:val="en-NZ"/>
              </w:rPr>
            </w:pPr>
            <w:r w:rsidRPr="00525963">
              <w:t xml:space="preserve">design and create interactive animation to enhance the professionalism or entertainment value of a website. </w:t>
            </w:r>
          </w:p>
        </w:tc>
      </w:tr>
      <w:tr w:rsidTr="00525963">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5963">
            <w:pPr>
              <w:pStyle w:val="BodyText"/>
              <w:rPr>
                <w:lang w:val="en-NZ"/>
              </w:rPr>
            </w:pPr>
            <w:r w:rsidRPr="00525963">
              <w:rPr>
                <w:rStyle w:val="SpecialBold"/>
              </w:rPr>
              <w:t>Context of and specific resources for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5963" w:rsidP="00525963">
            <w:pPr>
              <w:pStyle w:val="BodyText"/>
            </w:pPr>
            <w:r w:rsidRPr="00525963">
              <w:t>Assessment must ensure access to:</w:t>
            </w:r>
          </w:p>
          <w:p w:rsidR="00000000" w:rsidRPr="00525963" w:rsidP="00525963">
            <w:pPr>
              <w:pStyle w:val="ListBullet"/>
            </w:pPr>
            <w:r w:rsidRPr="00525963">
              <w:t>development environment</w:t>
            </w:r>
          </w:p>
          <w:p w:rsidR="00000000" w:rsidRPr="00525963" w:rsidP="00525963">
            <w:pPr>
              <w:pStyle w:val="ListBullet"/>
            </w:pPr>
            <w:r w:rsidRPr="00525963">
              <w:t>internet access</w:t>
            </w:r>
          </w:p>
          <w:p w:rsidR="00000000" w:rsidRPr="00525963" w:rsidP="00525963">
            <w:pPr>
              <w:pStyle w:val="ListBullet"/>
            </w:pPr>
            <w:r w:rsidRPr="00525963">
              <w:t>browsers</w:t>
            </w:r>
          </w:p>
          <w:p w:rsidR="00000000" w:rsidRPr="00525963" w:rsidP="00525963">
            <w:pPr>
              <w:pStyle w:val="ListBullet"/>
            </w:pPr>
            <w:r w:rsidRPr="00525963">
              <w:t>appropriate l</w:t>
            </w:r>
            <w:r w:rsidRPr="00525963">
              <w:t>earning and assessment support when required.</w:t>
            </w:r>
          </w:p>
          <w:p w:rsidR="00000000" w:rsidP="00525963">
            <w:pPr>
              <w:pStyle w:val="BodyText"/>
              <w:rPr>
                <w:lang w:val="en-NZ"/>
              </w:rPr>
            </w:pPr>
            <w:r w:rsidRPr="00525963">
              <w:t>Where applicable, physical resources should include equipment modified for people with special needs.</w:t>
            </w:r>
          </w:p>
        </w:tc>
      </w:tr>
      <w:tr w:rsidTr="00525963">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5963">
            <w:pPr>
              <w:pStyle w:val="BodyText"/>
              <w:rPr>
                <w:lang w:val="en-NZ"/>
              </w:rPr>
            </w:pPr>
            <w:r w:rsidRPr="00525963">
              <w:rPr>
                <w:rStyle w:val="SpecialBold"/>
              </w:rPr>
              <w:t>Method of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5963" w:rsidP="00525963">
            <w:pPr>
              <w:pStyle w:val="BodyText"/>
            </w:pPr>
            <w:r w:rsidRPr="00525963">
              <w:t>A range of assessment methods should be used to assess practical skills and knowledge.</w:t>
            </w:r>
            <w:r w:rsidRPr="00525963">
              <w:t xml:space="preserve"> The following examples are appropriate for this unit:</w:t>
            </w:r>
          </w:p>
          <w:p w:rsidR="00000000" w:rsidRPr="00525963" w:rsidP="00525963">
            <w:pPr>
              <w:pStyle w:val="ListBullet"/>
            </w:pPr>
            <w:r w:rsidRPr="00525963">
              <w:t>verbal or written questioning to determine candidate’s knowledge regarding:</w:t>
            </w:r>
          </w:p>
          <w:p w:rsidR="00000000" w:rsidRPr="00525963" w:rsidP="00525963">
            <w:pPr>
              <w:pStyle w:val="ListBullet2"/>
            </w:pPr>
            <w:r w:rsidRPr="00525963">
              <w:t>animation techniques</w:t>
            </w:r>
          </w:p>
          <w:p w:rsidR="00000000" w:rsidRPr="00525963" w:rsidP="00525963">
            <w:pPr>
              <w:pStyle w:val="ListBullet2"/>
            </w:pPr>
            <w:r w:rsidRPr="00525963">
              <w:t>terminology</w:t>
            </w:r>
          </w:p>
          <w:p w:rsidR="00000000" w:rsidRPr="00525963" w:rsidP="00525963">
            <w:pPr>
              <w:pStyle w:val="ListBullet2"/>
            </w:pPr>
            <w:r w:rsidRPr="00525963">
              <w:t>methods</w:t>
            </w:r>
          </w:p>
          <w:p w:rsidR="00000000" w:rsidRPr="00525963" w:rsidP="00525963">
            <w:pPr>
              <w:pStyle w:val="ListBullet"/>
            </w:pPr>
            <w:r w:rsidRPr="00525963">
              <w:t xml:space="preserve">evaluation of the effectiveness of a candidate’s design and creativeness </w:t>
            </w:r>
            <w:r w:rsidRPr="00525963">
              <w:t>of the animation in advertisements and website enhancements</w:t>
            </w:r>
          </w:p>
          <w:p w:rsidR="00000000" w:rsidP="00525963">
            <w:pPr>
              <w:pStyle w:val="ListBullet"/>
              <w:rPr>
                <w:lang w:val="en-NZ"/>
              </w:rPr>
            </w:pPr>
            <w:r w:rsidRPr="00525963">
              <w:t>review of the candidate’s research report of web technology trends, explaining the methods and attributes used and how the animation created enhances the website and entices buyers to click on adv</w:t>
            </w:r>
            <w:r w:rsidRPr="00525963">
              <w:t>ertisements.</w:t>
            </w:r>
          </w:p>
        </w:tc>
      </w:tr>
      <w:tr w:rsidTr="00525963">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5963">
            <w:pPr>
              <w:pStyle w:val="BodyText"/>
              <w:rPr>
                <w:lang w:val="en-NZ"/>
              </w:rPr>
            </w:pPr>
            <w:r w:rsidRPr="00525963">
              <w:rPr>
                <w:rStyle w:val="SpecialBold"/>
              </w:rPr>
              <w:t>Guidance information for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5963" w:rsidP="00525963">
            <w:pPr>
              <w:pStyle w:val="BodyText"/>
            </w:pPr>
            <w:r w:rsidRPr="00525963">
              <w:t>Holistic assessment with other units relevant to the industry sector, workplace and job role is recommended, where appropriate.</w:t>
            </w:r>
          </w:p>
          <w:p w:rsidR="00000000" w:rsidRPr="00525963" w:rsidP="00525963">
            <w:pPr>
              <w:pStyle w:val="BodyText"/>
            </w:pPr>
            <w:r w:rsidRPr="00525963">
              <w:t>Assessment processes and techniques must be culturally appropriate, and suitab</w:t>
            </w:r>
            <w:r w:rsidRPr="00525963">
              <w:t>le to the communication skill level, language, literacy and numeracy capacity of the candidate and the work being performed.</w:t>
            </w:r>
          </w:p>
          <w:p w:rsidR="00000000" w:rsidRPr="00525963" w:rsidP="00525963">
            <w:pPr>
              <w:pStyle w:val="BodyText"/>
            </w:pPr>
            <w:r w:rsidRPr="00525963">
              <w:t>Indigenous people and other people from a non-English speaking background may need additional support.</w:t>
            </w:r>
          </w:p>
          <w:p w:rsidR="00000000" w:rsidRPr="00525963" w:rsidP="00525963">
            <w:pPr>
              <w:pStyle w:val="BodyText"/>
            </w:pPr>
            <w:r w:rsidRPr="00525963">
              <w:t>In cases where practical assessment is used it should be combined with targeted questioning to assess required knowledge.</w:t>
            </w:r>
          </w:p>
        </w:tc>
      </w:tr>
    </w:tbl>
    <w:p w:rsidR="00000000" w:rsidRPr="00525963" w:rsidP="00525963">
      <w:pPr>
        <w:pStyle w:val="BodyText"/>
      </w:pPr>
    </w:p>
    <w:p w:rsidR="00000000" w:rsidRPr="00525963" w:rsidP="00525963">
      <w:pPr>
        <w:pStyle w:val="AllowPageBreak"/>
      </w:pPr>
    </w:p>
    <w:p w:rsidR="00000000" w:rsidRPr="00525963" w:rsidP="00525963">
      <w:pPr>
        <w:pStyle w:val="Heading1"/>
      </w:pPr>
      <w:bookmarkStart w:id="11" w:name="O_459396"/>
      <w:bookmarkEnd w:id="11"/>
      <w:r w:rsidRPr="00525963">
        <w:t>Range Statement</w:t>
      </w:r>
    </w:p>
    <w:p w:rsidR="00000000" w:rsidRPr="00525963" w:rsidP="00525963">
      <w:pPr>
        <w:pStyle w:val="BodyText"/>
      </w:pPr>
      <w:r w:rsidRPr="00525963">
        <w:rPr>
          <w:rStyle w:val="Emphasis"/>
        </w:rPr>
        <w:t>The range statement relates to the unit of competency as a whole. It allows for different work envi</w:t>
      </w:r>
      <w:r w:rsidRPr="00525963">
        <w:rPr>
          <w:rStyle w:val="Emphasis"/>
        </w:rPr>
        <w:t>ronments and situations that may affect performance. Bold italicised wording, if used in the performance criteria, is detailed below. Essential operating conditions that may be present with training and assessment (depending on the work situation, needs of</w:t>
      </w:r>
      <w:r w:rsidRPr="00525963">
        <w:rPr>
          <w:rStyle w:val="Emphasis"/>
        </w:rPr>
        <w:t xml:space="preserve"> the candidate, accessibility of the item, and local industry and regional </w:t>
      </w:r>
      <w:r w:rsidRPr="00525963">
        <w:rPr>
          <w:rStyle w:val="Emphasis"/>
        </w:rPr>
        <w:t>contexts) may also be included.</w:t>
      </w:r>
    </w:p>
    <w:p w:rsidR="00000000" w:rsidRPr="00525963" w:rsidP="00525963">
      <w:pPr>
        <w:pStyle w:val="BodyText"/>
      </w:pPr>
    </w:p>
    <w:tbl>
      <w:tblPr>
        <w:tblW w:w="0" w:type="auto"/>
        <w:tblLayout w:type="fixed"/>
        <w:tblCellMar>
          <w:left w:w="62" w:type="dxa"/>
          <w:right w:w="62" w:type="dxa"/>
        </w:tblCellMar>
        <w:tblLook w:val="0000"/>
      </w:tblPr>
      <w:tblGrid>
        <w:gridCol w:w="2562"/>
        <w:gridCol w:w="6588"/>
      </w:tblGrid>
      <w:tr w:rsidTr="00525963">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5963">
            <w:pPr>
              <w:pStyle w:val="BodyText"/>
              <w:rPr>
                <w:lang w:val="en-NZ"/>
              </w:rPr>
            </w:pPr>
            <w:r w:rsidRPr="00525963">
              <w:rPr>
                <w:rStyle w:val="BoldandItalics"/>
              </w:rPr>
              <w:t xml:space="preserve">Web document </w:t>
            </w:r>
            <w:r w:rsidRPr="00525963">
              <w:t xml:space="preserve">may include: </w:t>
            </w:r>
          </w:p>
        </w:tc>
        <w:tc>
          <w:tcPr>
            <w:tcW w:w="6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5963" w:rsidP="00525963">
            <w:pPr>
              <w:pStyle w:val="ListBullet"/>
            </w:pPr>
            <w:r w:rsidRPr="00525963">
              <w:t>previously created and new HTML documents</w:t>
            </w:r>
          </w:p>
          <w:p w:rsidR="00000000" w:rsidP="00525963">
            <w:pPr>
              <w:pStyle w:val="ListBullet"/>
              <w:rPr>
                <w:lang w:val="en-NZ"/>
              </w:rPr>
            </w:pPr>
            <w:r w:rsidRPr="00525963">
              <w:t>saved HTML documents.</w:t>
            </w:r>
          </w:p>
        </w:tc>
      </w:tr>
      <w:tr w:rsidTr="00525963">
        <w:tblPrEx>
          <w:tblW w:w="0" w:type="auto"/>
          <w:tblLayout w:type="fixed"/>
          <w:tblCellMar>
            <w:left w:w="62" w:type="dxa"/>
            <w:right w:w="62" w:type="dxa"/>
          </w:tblCellMar>
          <w:tblLook w:val="0000"/>
        </w:tblPrEx>
        <w:trPr>
          <w:trHeight w:val="293"/>
        </w:trPr>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5963">
            <w:pPr>
              <w:pStyle w:val="BodyText"/>
              <w:rPr>
                <w:lang w:val="en-NZ"/>
              </w:rPr>
            </w:pPr>
            <w:r w:rsidRPr="00525963">
              <w:rPr>
                <w:rStyle w:val="BoldandItalics"/>
              </w:rPr>
              <w:t xml:space="preserve">Animations </w:t>
            </w:r>
            <w:r w:rsidRPr="00525963">
              <w:t>may include:</w:t>
            </w:r>
          </w:p>
        </w:tc>
        <w:tc>
          <w:tcPr>
            <w:tcW w:w="6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5963" w:rsidP="00525963">
            <w:pPr>
              <w:pStyle w:val="ListBullet"/>
            </w:pPr>
            <w:r w:rsidRPr="00525963">
              <w:t>ActionScript</w:t>
            </w:r>
          </w:p>
          <w:p w:rsidR="00000000" w:rsidP="00525963">
            <w:pPr>
              <w:pStyle w:val="ListBullet"/>
              <w:rPr>
                <w:lang w:val="en-NZ"/>
              </w:rPr>
            </w:pPr>
            <w:r w:rsidRPr="00525963">
              <w:t>Silverlight.</w:t>
            </w:r>
          </w:p>
        </w:tc>
      </w:tr>
      <w:tr w:rsidTr="00525963">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5963">
            <w:pPr>
              <w:pStyle w:val="BodyText"/>
              <w:rPr>
                <w:lang w:val="en-NZ"/>
              </w:rPr>
            </w:pPr>
            <w:r w:rsidRPr="00525963">
              <w:rPr>
                <w:rStyle w:val="BoldandItalics"/>
              </w:rPr>
              <w:t xml:space="preserve">Advertisements </w:t>
            </w:r>
            <w:r w:rsidRPr="00525963">
              <w:t>may include:</w:t>
            </w:r>
          </w:p>
        </w:tc>
        <w:tc>
          <w:tcPr>
            <w:tcW w:w="6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5963" w:rsidP="00525963">
            <w:pPr>
              <w:pStyle w:val="ListBullet"/>
            </w:pPr>
            <w:r w:rsidRPr="00525963">
              <w:t>external advertisements promoting a website on another website</w:t>
            </w:r>
          </w:p>
          <w:p w:rsidR="00000000" w:rsidP="00525963">
            <w:pPr>
              <w:pStyle w:val="ListBullet"/>
              <w:rPr>
                <w:lang w:val="en-NZ"/>
              </w:rPr>
            </w:pPr>
            <w:r w:rsidRPr="00525963">
              <w:t>internal advertisements promoting products or subjects within a website.</w:t>
            </w:r>
          </w:p>
        </w:tc>
      </w:tr>
      <w:tr w:rsidTr="00525963">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5963">
            <w:pPr>
              <w:pStyle w:val="BodyText"/>
              <w:rPr>
                <w:lang w:val="en-NZ"/>
              </w:rPr>
            </w:pPr>
            <w:r w:rsidRPr="00525963">
              <w:rPr>
                <w:rStyle w:val="BoldandItalics"/>
              </w:rPr>
              <w:t xml:space="preserve">Appropriate person </w:t>
            </w:r>
            <w:r w:rsidRPr="00525963">
              <w:t>may include:</w:t>
            </w:r>
          </w:p>
        </w:tc>
        <w:tc>
          <w:tcPr>
            <w:tcW w:w="6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5963" w:rsidP="00525963">
            <w:pPr>
              <w:pStyle w:val="ListBullet"/>
            </w:pPr>
            <w:r w:rsidRPr="00525963">
              <w:t>advertising agency</w:t>
            </w:r>
          </w:p>
          <w:p w:rsidR="00000000" w:rsidRPr="00525963" w:rsidP="00525963">
            <w:pPr>
              <w:pStyle w:val="ListBullet"/>
            </w:pPr>
            <w:r w:rsidRPr="00525963">
              <w:t>client.</w:t>
            </w:r>
          </w:p>
        </w:tc>
      </w:tr>
    </w:tbl>
    <w:p w:rsidR="00000000" w:rsidRPr="00525963" w:rsidP="00525963">
      <w:pPr>
        <w:pStyle w:val="BodyText"/>
      </w:pPr>
    </w:p>
    <w:p w:rsidR="00000000" w:rsidRPr="00525963" w:rsidP="00525963">
      <w:pPr>
        <w:pStyle w:val="AllowPageBreak"/>
      </w:pPr>
    </w:p>
    <w:p w:rsidR="00000000" w:rsidRPr="00525963" w:rsidP="00525963">
      <w:pPr>
        <w:pStyle w:val="Heading1"/>
      </w:pPr>
      <w:bookmarkStart w:id="12" w:name="O_459397"/>
      <w:bookmarkEnd w:id="12"/>
      <w:r w:rsidRPr="00525963">
        <w:t>Unit Sector(s)</w:t>
      </w:r>
    </w:p>
    <w:p w:rsidR="00000000" w:rsidRPr="00525963" w:rsidP="00525963">
      <w:pPr>
        <w:pStyle w:val="BodyText"/>
      </w:pPr>
      <w:r w:rsidRPr="00525963">
        <w:t>Web</w:t>
      </w:r>
    </w:p>
    <w:p w:rsidR="00000000" w:rsidRPr="00525963" w:rsidP="00525963"/>
    <w:sectPr w:rsidSect="005259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9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11D0" w:rsidP="00FD11D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9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1D0" w:rsidP="0052596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D11D0" w:rsidP="005259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D11D0" w:rsidP="005259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9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963" w:rsidRPr="00FD11D0" w:rsidP="00FD11D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9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1D0" w:rsidP="00525963">
    <w:pPr>
      <w:pStyle w:val="Header"/>
      <w:framePr w:wrap="around"/>
    </w:pPr>
    <w:r>
      <w:fldChar w:fldCharType="begin"/>
    </w:r>
    <w:r>
      <w:instrText xml:space="preserve"> TITLE   \* MERGEFORMAT </w:instrText>
    </w:r>
    <w:r>
      <w:fldChar w:fldCharType="separate"/>
    </w:r>
    <w:r>
      <w:t>ICAWEB412A Produce interactive web animation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FD11D0" w:rsidP="005259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E435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8A12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1839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59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5963"/>
    <w:pPr>
      <w:spacing w:before="360" w:after="60"/>
      <w:outlineLvl w:val="0"/>
    </w:pPr>
    <w:rPr>
      <w:sz w:val="32"/>
    </w:rPr>
  </w:style>
  <w:style w:type="paragraph" w:styleId="Heading2">
    <w:name w:val="heading 2"/>
    <w:basedOn w:val="HeadingBase"/>
    <w:next w:val="BodyText"/>
    <w:link w:val="Heading2Char"/>
    <w:qFormat/>
    <w:rsid w:val="00525963"/>
    <w:pPr>
      <w:keepLines/>
      <w:spacing w:before="240" w:after="120"/>
      <w:outlineLvl w:val="1"/>
    </w:pPr>
    <w:rPr>
      <w:sz w:val="28"/>
      <w:szCs w:val="40"/>
    </w:rPr>
  </w:style>
  <w:style w:type="paragraph" w:styleId="Heading3">
    <w:name w:val="heading 3"/>
    <w:basedOn w:val="HeadingBase"/>
    <w:next w:val="BodyText"/>
    <w:link w:val="Heading3Char"/>
    <w:qFormat/>
    <w:rsid w:val="00525963"/>
    <w:pPr>
      <w:spacing w:before="180" w:after="120"/>
      <w:outlineLvl w:val="2"/>
    </w:pPr>
    <w:rPr>
      <w:spacing w:val="-10"/>
      <w:kern w:val="32"/>
    </w:rPr>
  </w:style>
  <w:style w:type="paragraph" w:styleId="Heading4">
    <w:name w:val="heading 4"/>
    <w:basedOn w:val="HeadingBase"/>
    <w:next w:val="BodyText"/>
    <w:link w:val="Heading4Char"/>
    <w:qFormat/>
    <w:rsid w:val="00525963"/>
    <w:pPr>
      <w:spacing w:before="160" w:after="120"/>
      <w:outlineLvl w:val="3"/>
    </w:pPr>
    <w:rPr>
      <w:sz w:val="22"/>
    </w:rPr>
  </w:style>
  <w:style w:type="paragraph" w:styleId="Heading5">
    <w:name w:val="heading 5"/>
    <w:basedOn w:val="HeadingBase"/>
    <w:next w:val="Normal"/>
    <w:link w:val="Heading5Char"/>
    <w:qFormat/>
    <w:rsid w:val="00525963"/>
    <w:pPr>
      <w:spacing w:before="80"/>
      <w:outlineLvl w:val="4"/>
    </w:pPr>
    <w:rPr>
      <w:color w:val="918585"/>
      <w:sz w:val="20"/>
    </w:rPr>
  </w:style>
  <w:style w:type="paragraph" w:styleId="Heading6">
    <w:name w:val="heading 6"/>
    <w:basedOn w:val="HeadingBase"/>
    <w:next w:val="Normal"/>
    <w:link w:val="Heading6Char"/>
    <w:qFormat/>
    <w:rsid w:val="00525963"/>
    <w:pPr>
      <w:spacing w:before="60"/>
      <w:outlineLvl w:val="5"/>
    </w:pPr>
    <w:rPr>
      <w:color w:val="918585"/>
      <w:sz w:val="20"/>
    </w:rPr>
  </w:style>
  <w:style w:type="paragraph" w:styleId="Heading7">
    <w:name w:val="heading 7"/>
    <w:basedOn w:val="Normal"/>
    <w:next w:val="Normal"/>
    <w:link w:val="Heading7Char"/>
    <w:qFormat/>
    <w:rsid w:val="00525963"/>
    <w:pPr>
      <w:ind w:left="720"/>
      <w:outlineLvl w:val="6"/>
    </w:pPr>
    <w:rPr>
      <w:i/>
    </w:rPr>
  </w:style>
  <w:style w:type="paragraph" w:styleId="Heading8">
    <w:name w:val="heading 8"/>
    <w:basedOn w:val="Normal"/>
    <w:next w:val="Normal"/>
    <w:link w:val="Heading8Char"/>
    <w:qFormat/>
    <w:rsid w:val="00525963"/>
    <w:pPr>
      <w:ind w:left="720"/>
      <w:outlineLvl w:val="7"/>
    </w:pPr>
    <w:rPr>
      <w:i/>
    </w:rPr>
  </w:style>
  <w:style w:type="paragraph" w:styleId="Heading9">
    <w:name w:val="heading 9"/>
    <w:basedOn w:val="Normal"/>
    <w:next w:val="Normal"/>
    <w:link w:val="Heading9Char"/>
    <w:qFormat/>
    <w:rsid w:val="00525963"/>
    <w:pPr>
      <w:ind w:left="720"/>
      <w:outlineLvl w:val="8"/>
    </w:pPr>
    <w:rPr>
      <w:i/>
    </w:rPr>
  </w:style>
  <w:style w:type="character" w:default="1" w:styleId="DefaultParagraphFont">
    <w:name w:val="Default Paragraph Font"/>
    <w:uiPriority w:val="1"/>
    <w:unhideWhenUsed/>
    <w:rsid w:val="005259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5963"/>
  </w:style>
  <w:style w:type="character" w:customStyle="1" w:styleId="Heading1Char">
    <w:name w:val="Heading 1 Char"/>
    <w:basedOn w:val="DefaultParagraphFont"/>
    <w:link w:val="Heading1"/>
    <w:rsid w:val="00525963"/>
    <w:rPr>
      <w:rFonts w:ascii="Times New Roman" w:eastAsia="Times New Roman" w:hAnsi="Times New Roman" w:cs="Times New Roman"/>
      <w:b/>
      <w:sz w:val="32"/>
      <w:szCs w:val="20"/>
      <w:lang w:eastAsia="en-US"/>
    </w:rPr>
  </w:style>
  <w:style w:type="paragraph" w:styleId="BodyText">
    <w:name w:val="Body Text"/>
    <w:basedOn w:val="Normal"/>
    <w:link w:val="BodyTextChar"/>
    <w:rsid w:val="005259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25963"/>
    <w:rPr>
      <w:rFonts w:ascii="Times New Roman" w:eastAsia="Times New Roman" w:hAnsi="Times New Roman" w:cs="Times New Roman"/>
      <w:sz w:val="24"/>
      <w:lang w:eastAsia="en-US"/>
    </w:rPr>
  </w:style>
  <w:style w:type="paragraph" w:styleId="Footer">
    <w:name w:val="footer"/>
    <w:basedOn w:val="Normal"/>
    <w:link w:val="FooterChar"/>
    <w:rsid w:val="005259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5963"/>
    <w:rPr>
      <w:rFonts w:ascii="Times New Roman" w:eastAsia="Times New Roman" w:hAnsi="Times New Roman" w:cs="Times New Roman"/>
      <w:sz w:val="16"/>
      <w:lang w:eastAsia="en-US"/>
    </w:rPr>
  </w:style>
  <w:style w:type="paragraph" w:styleId="ListBullet">
    <w:name w:val="List Bullet"/>
    <w:basedOn w:val="List"/>
    <w:rsid w:val="00525963"/>
    <w:pPr>
      <w:numPr>
        <w:numId w:val="13"/>
      </w:numPr>
      <w:tabs>
        <w:tab w:val="clear" w:pos="340"/>
      </w:tabs>
      <w:spacing w:before="40" w:after="40"/>
    </w:pPr>
  </w:style>
  <w:style w:type="character" w:customStyle="1" w:styleId="SpecialBold">
    <w:name w:val="Special Bold"/>
    <w:basedOn w:val="DefaultParagraphFont"/>
    <w:rsid w:val="00525963"/>
    <w:rPr>
      <w:b/>
      <w:spacing w:val="0"/>
    </w:rPr>
  </w:style>
  <w:style w:type="paragraph" w:styleId="ListBullet2">
    <w:name w:val="List Bullet 2"/>
    <w:basedOn w:val="List2"/>
    <w:rsid w:val="00525963"/>
    <w:pPr>
      <w:numPr>
        <w:numId w:val="14"/>
      </w:numPr>
      <w:tabs>
        <w:tab w:val="clear" w:pos="680"/>
      </w:tabs>
    </w:pPr>
  </w:style>
  <w:style w:type="character" w:styleId="Emphasis">
    <w:name w:val="Emphasis"/>
    <w:basedOn w:val="DefaultParagraphFont"/>
    <w:qFormat/>
    <w:rsid w:val="00525963"/>
    <w:rPr>
      <w:i/>
    </w:rPr>
  </w:style>
  <w:style w:type="paragraph" w:customStyle="1" w:styleId="SuperHeading">
    <w:name w:val="SuperHeading"/>
    <w:basedOn w:val="Normal"/>
    <w:rsid w:val="00525963"/>
    <w:pPr>
      <w:spacing w:before="240" w:after="120"/>
      <w:outlineLvl w:val="0"/>
    </w:pPr>
    <w:rPr>
      <w:rFonts w:ascii="Times New Roman" w:hAnsi="Times New Roman"/>
      <w:b/>
      <w:sz w:val="28"/>
    </w:rPr>
  </w:style>
  <w:style w:type="paragraph" w:customStyle="1" w:styleId="AllowPageBreak">
    <w:name w:val="AllowPageBreak"/>
    <w:rsid w:val="005259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25963"/>
    <w:rPr>
      <w:b/>
      <w:i/>
      <w:u w:val="none"/>
    </w:rPr>
  </w:style>
  <w:style w:type="character" w:customStyle="1" w:styleId="Heading2Char">
    <w:name w:val="Heading 2 Char"/>
    <w:basedOn w:val="DefaultParagraphFont"/>
    <w:link w:val="Heading2"/>
    <w:rsid w:val="005259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59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59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59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59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59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59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5963"/>
    <w:rPr>
      <w:rFonts w:ascii="Courier New" w:eastAsia="Times New Roman" w:hAnsi="Courier New" w:cs="Times New Roman"/>
      <w:i/>
      <w:szCs w:val="20"/>
      <w:lang w:eastAsia="en-US"/>
    </w:rPr>
  </w:style>
  <w:style w:type="paragraph" w:customStyle="1" w:styleId="HeadingBase">
    <w:name w:val="Heading Base"/>
    <w:rsid w:val="005259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5963"/>
    <w:pPr>
      <w:tabs>
        <w:tab w:val="right" w:leader="dot" w:pos="9072"/>
      </w:tabs>
      <w:ind w:left="567"/>
    </w:pPr>
    <w:rPr>
      <w:szCs w:val="22"/>
    </w:rPr>
  </w:style>
  <w:style w:type="paragraph" w:customStyle="1" w:styleId="TOCBase">
    <w:name w:val="TOC Base"/>
    <w:rsid w:val="005259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5963"/>
    <w:pPr>
      <w:tabs>
        <w:tab w:val="right" w:leader="dot" w:pos="9072"/>
      </w:tabs>
      <w:spacing w:before="40" w:after="40"/>
      <w:ind w:left="284"/>
    </w:pPr>
    <w:rPr>
      <w:rFonts w:ascii="Times New Roman" w:hAnsi="Times New Roman"/>
    </w:rPr>
  </w:style>
  <w:style w:type="paragraph" w:styleId="TOC1">
    <w:name w:val="toc 1"/>
    <w:basedOn w:val="TOCBase"/>
    <w:next w:val="Normal"/>
    <w:rsid w:val="005259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25963"/>
    <w:pPr>
      <w:spacing w:before="5040"/>
      <w:jc w:val="center"/>
    </w:pPr>
    <w:rPr>
      <w:sz w:val="48"/>
      <w:szCs w:val="72"/>
      <w:lang w:val="en-US"/>
    </w:rPr>
  </w:style>
  <w:style w:type="character" w:customStyle="1" w:styleId="TitleChar">
    <w:name w:val="Title Char"/>
    <w:basedOn w:val="DefaultParagraphFont"/>
    <w:link w:val="Title"/>
    <w:rsid w:val="005259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5963"/>
    <w:pPr>
      <w:tabs>
        <w:tab w:val="left" w:pos="3600"/>
        <w:tab w:val="left" w:pos="3958"/>
      </w:tabs>
    </w:pPr>
  </w:style>
  <w:style w:type="paragraph" w:styleId="List">
    <w:name w:val="List"/>
    <w:basedOn w:val="BodyText"/>
    <w:next w:val="BodyText"/>
    <w:rsid w:val="00525963"/>
    <w:pPr>
      <w:tabs>
        <w:tab w:val="left" w:pos="340"/>
      </w:tabs>
      <w:spacing w:before="60" w:after="60"/>
      <w:ind w:left="340" w:hanging="340"/>
    </w:pPr>
  </w:style>
  <w:style w:type="paragraph" w:customStyle="1" w:styleId="Note">
    <w:name w:val="Note"/>
    <w:basedOn w:val="BodyText"/>
    <w:rsid w:val="005259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5963"/>
    <w:pPr>
      <w:framePr w:wrap="auto" w:hAnchor="text" w:y="6049"/>
    </w:pPr>
    <w:rPr>
      <w:color w:val="000000"/>
      <w:sz w:val="40"/>
    </w:rPr>
  </w:style>
  <w:style w:type="paragraph" w:customStyle="1" w:styleId="TOCTitle">
    <w:name w:val="TOCTitle"/>
    <w:basedOn w:val="Heading1"/>
    <w:rsid w:val="00525963"/>
    <w:pPr>
      <w:spacing w:after="240"/>
      <w:jc w:val="center"/>
      <w:outlineLvl w:val="9"/>
    </w:pPr>
    <w:rPr>
      <w:caps/>
    </w:rPr>
  </w:style>
  <w:style w:type="paragraph" w:customStyle="1" w:styleId="Version">
    <w:name w:val="Version"/>
    <w:rsid w:val="005259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5963"/>
    <w:pPr>
      <w:keepNext w:val="0"/>
      <w:tabs>
        <w:tab w:val="right" w:pos="4176"/>
      </w:tabs>
      <w:ind w:left="198" w:hanging="198"/>
    </w:pPr>
    <w:rPr>
      <w:rFonts w:ascii="Garamond" w:hAnsi="Garamond"/>
    </w:rPr>
  </w:style>
  <w:style w:type="paragraph" w:styleId="IndexHeading">
    <w:name w:val="index heading"/>
    <w:basedOn w:val="Normal"/>
    <w:next w:val="Index1"/>
    <w:semiHidden/>
    <w:rsid w:val="00525963"/>
    <w:pPr>
      <w:spacing w:before="120" w:after="120"/>
    </w:pPr>
    <w:rPr>
      <w:rFonts w:ascii="Arial" w:hAnsi="Arial"/>
      <w:b/>
      <w:color w:val="918585"/>
      <w:sz w:val="24"/>
    </w:rPr>
  </w:style>
  <w:style w:type="paragraph" w:styleId="Header">
    <w:name w:val="header"/>
    <w:basedOn w:val="Normal"/>
    <w:link w:val="HeaderChar"/>
    <w:rsid w:val="005259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5963"/>
    <w:rPr>
      <w:rFonts w:ascii="Times New Roman" w:eastAsia="Times New Roman" w:hAnsi="Times New Roman" w:cs="Times New Roman"/>
      <w:sz w:val="16"/>
      <w:szCs w:val="20"/>
      <w:lang w:val="en-GB" w:eastAsia="en-US"/>
    </w:rPr>
  </w:style>
  <w:style w:type="paragraph" w:customStyle="1" w:styleId="Chapter">
    <w:name w:val="Chapter"/>
    <w:basedOn w:val="Normal"/>
    <w:rsid w:val="00525963"/>
    <w:pPr>
      <w:spacing w:before="240"/>
    </w:pPr>
    <w:rPr>
      <w:rFonts w:ascii="Times New Roman" w:hAnsi="Times New Roman"/>
      <w:smallCaps/>
      <w:spacing w:val="80"/>
      <w:sz w:val="28"/>
    </w:rPr>
  </w:style>
  <w:style w:type="paragraph" w:customStyle="1" w:styleId="InChapter">
    <w:name w:val="InChapter"/>
    <w:basedOn w:val="Heading3"/>
    <w:rsid w:val="00525963"/>
    <w:pPr>
      <w:spacing w:after="240"/>
      <w:outlineLvl w:val="9"/>
    </w:pPr>
    <w:rPr>
      <w:noProof/>
    </w:rPr>
  </w:style>
  <w:style w:type="paragraph" w:styleId="Index2">
    <w:name w:val="index 2"/>
    <w:basedOn w:val="Normal"/>
    <w:next w:val="Normal"/>
    <w:semiHidden/>
    <w:rsid w:val="00525963"/>
    <w:pPr>
      <w:tabs>
        <w:tab w:val="right" w:pos="4176"/>
      </w:tabs>
      <w:ind w:left="568" w:hanging="284"/>
    </w:pPr>
    <w:rPr>
      <w:rFonts w:ascii="Garamond" w:hAnsi="Garamond"/>
    </w:rPr>
  </w:style>
  <w:style w:type="paragraph" w:customStyle="1" w:styleId="Byline">
    <w:name w:val="Byline"/>
    <w:rsid w:val="005259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5963"/>
    <w:pPr>
      <w:tabs>
        <w:tab w:val="clear" w:pos="3600"/>
        <w:tab w:val="clear" w:pos="3958"/>
      </w:tabs>
      <w:jc w:val="right"/>
    </w:pPr>
  </w:style>
  <w:style w:type="paragraph" w:styleId="Caption">
    <w:name w:val="caption"/>
    <w:basedOn w:val="BodyText"/>
    <w:next w:val="Normal"/>
    <w:qFormat/>
    <w:rsid w:val="00525963"/>
    <w:pPr>
      <w:framePr w:w="2268" w:hSpace="181" w:vSpace="181" w:wrap="around" w:vAnchor="text" w:hAnchor="page" w:x="1135" w:y="285" w:anchorLock="1"/>
    </w:pPr>
    <w:rPr>
      <w:i/>
    </w:rPr>
  </w:style>
  <w:style w:type="paragraph" w:customStyle="1" w:styleId="MiniTOCTitle">
    <w:name w:val="MiniTOCTitle"/>
    <w:basedOn w:val="Heading4"/>
    <w:rsid w:val="00525963"/>
    <w:pPr>
      <w:spacing w:before="240"/>
      <w:outlineLvl w:val="9"/>
    </w:pPr>
    <w:rPr>
      <w:noProof/>
      <w:sz w:val="24"/>
    </w:rPr>
  </w:style>
  <w:style w:type="paragraph" w:customStyle="1" w:styleId="MiniTOCItem">
    <w:name w:val="MiniTOCItem"/>
    <w:basedOn w:val="ListBullet"/>
    <w:rsid w:val="00525963"/>
    <w:pPr>
      <w:numPr>
        <w:numId w:val="0"/>
      </w:numPr>
      <w:tabs>
        <w:tab w:val="right" w:leader="dot" w:pos="6521"/>
      </w:tabs>
      <w:spacing w:before="0" w:after="0"/>
    </w:pPr>
  </w:style>
  <w:style w:type="paragraph" w:customStyle="1" w:styleId="TOFTitle">
    <w:name w:val="TOFTitle"/>
    <w:basedOn w:val="TOCTitle"/>
    <w:rsid w:val="00525963"/>
  </w:style>
  <w:style w:type="paragraph" w:styleId="TableofFigures">
    <w:name w:val="table of figures"/>
    <w:basedOn w:val="Normal"/>
    <w:next w:val="Normal"/>
    <w:semiHidden/>
    <w:rsid w:val="00525963"/>
    <w:pPr>
      <w:tabs>
        <w:tab w:val="right" w:leader="dot" w:pos="9072"/>
      </w:tabs>
      <w:ind w:left="970" w:hanging="403"/>
    </w:pPr>
    <w:rPr>
      <w:rFonts w:ascii="Times New Roman" w:hAnsi="Times New Roman"/>
      <w:b/>
    </w:rPr>
  </w:style>
  <w:style w:type="paragraph" w:styleId="ListNumber">
    <w:name w:val="List Number"/>
    <w:basedOn w:val="List"/>
    <w:rsid w:val="00525963"/>
    <w:pPr>
      <w:numPr>
        <w:numId w:val="11"/>
      </w:numPr>
    </w:pPr>
  </w:style>
  <w:style w:type="character" w:customStyle="1" w:styleId="WingdingSymbols">
    <w:name w:val="Wingding Symbols"/>
    <w:rsid w:val="00525963"/>
    <w:rPr>
      <w:rFonts w:ascii="Wingdings" w:hAnsi="Wingdings"/>
    </w:rPr>
  </w:style>
  <w:style w:type="paragraph" w:customStyle="1" w:styleId="TableHeading">
    <w:name w:val="Table Heading"/>
    <w:basedOn w:val="HeadingBase"/>
    <w:rsid w:val="00525963"/>
    <w:pPr>
      <w:keepLines/>
      <w:pBdr>
        <w:bottom w:val="single" w:sz="6" w:space="1" w:color="918585"/>
      </w:pBdr>
      <w:spacing w:before="240"/>
    </w:pPr>
  </w:style>
  <w:style w:type="character" w:customStyle="1" w:styleId="HotSpot">
    <w:name w:val="HotSpot"/>
    <w:rsid w:val="00525963"/>
    <w:rPr>
      <w:color w:val="0033CC"/>
      <w:u w:val="none"/>
    </w:rPr>
  </w:style>
  <w:style w:type="paragraph" w:customStyle="1" w:styleId="BodyTextRight">
    <w:name w:val="Body Text Right"/>
    <w:basedOn w:val="BodyText"/>
    <w:rsid w:val="00525963"/>
    <w:pPr>
      <w:spacing w:before="0" w:after="0"/>
      <w:jc w:val="right"/>
    </w:pPr>
  </w:style>
  <w:style w:type="paragraph" w:styleId="Index3">
    <w:name w:val="index 3"/>
    <w:basedOn w:val="ListNumber2"/>
    <w:next w:val="Normal"/>
    <w:semiHidden/>
    <w:rsid w:val="00525963"/>
    <w:pPr>
      <w:numPr>
        <w:numId w:val="0"/>
      </w:numPr>
      <w:tabs>
        <w:tab w:val="right" w:leader="dot" w:pos="4176"/>
      </w:tabs>
    </w:pPr>
  </w:style>
  <w:style w:type="paragraph" w:styleId="ListNumber2">
    <w:name w:val="List Number 2"/>
    <w:basedOn w:val="List2"/>
    <w:rsid w:val="00525963"/>
    <w:pPr>
      <w:numPr>
        <w:numId w:val="10"/>
      </w:numPr>
      <w:tabs>
        <w:tab w:val="clear" w:pos="1060"/>
      </w:tabs>
    </w:pPr>
  </w:style>
  <w:style w:type="paragraph" w:customStyle="1" w:styleId="MarginNote">
    <w:name w:val="Margin Note"/>
    <w:basedOn w:val="BodyText"/>
    <w:rsid w:val="005259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59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59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5963"/>
    <w:rPr>
      <w:sz w:val="32"/>
    </w:rPr>
  </w:style>
  <w:style w:type="paragraph" w:customStyle="1" w:styleId="HeadingProcedure">
    <w:name w:val="Heading Procedure"/>
    <w:basedOn w:val="HeadingBase"/>
    <w:next w:val="Normal"/>
    <w:rsid w:val="00525963"/>
    <w:pPr>
      <w:tabs>
        <w:tab w:val="left" w:pos="0"/>
      </w:tabs>
      <w:spacing w:before="120" w:after="60"/>
    </w:pPr>
    <w:rPr>
      <w:i/>
      <w:color w:val="918585"/>
      <w:sz w:val="22"/>
    </w:rPr>
  </w:style>
  <w:style w:type="paragraph" w:customStyle="1" w:styleId="TableBodyText">
    <w:name w:val="Table Body Text"/>
    <w:basedOn w:val="BodyText"/>
    <w:rsid w:val="00525963"/>
    <w:pPr>
      <w:spacing w:before="60" w:after="60"/>
    </w:pPr>
  </w:style>
  <w:style w:type="paragraph" w:styleId="ListContinue">
    <w:name w:val="List Continue"/>
    <w:basedOn w:val="List"/>
    <w:rsid w:val="00525963"/>
    <w:pPr>
      <w:ind w:firstLine="0"/>
    </w:pPr>
  </w:style>
  <w:style w:type="paragraph" w:customStyle="1" w:styleId="ListNote">
    <w:name w:val="List Note"/>
    <w:basedOn w:val="List"/>
    <w:rsid w:val="00525963"/>
    <w:pPr>
      <w:pBdr>
        <w:top w:val="single" w:sz="6" w:space="2" w:color="918585"/>
        <w:bottom w:val="single" w:sz="6" w:space="2" w:color="918585"/>
      </w:pBdr>
      <w:tabs>
        <w:tab w:val="left" w:pos="1021"/>
      </w:tabs>
      <w:ind w:firstLine="0"/>
    </w:pPr>
  </w:style>
  <w:style w:type="paragraph" w:customStyle="1" w:styleId="Warning">
    <w:name w:val="Warning"/>
    <w:basedOn w:val="BodyText"/>
    <w:rsid w:val="00525963"/>
    <w:pPr>
      <w:shd w:val="clear" w:color="auto" w:fill="D9D9D9"/>
      <w:tabs>
        <w:tab w:val="left" w:pos="992"/>
      </w:tabs>
      <w:ind w:left="119" w:right="119"/>
    </w:pPr>
    <w:rPr>
      <w:sz w:val="20"/>
    </w:rPr>
  </w:style>
  <w:style w:type="paragraph" w:customStyle="1" w:styleId="MarginIcons">
    <w:name w:val="Margin Icons"/>
    <w:basedOn w:val="BodyText"/>
    <w:rsid w:val="005259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5963"/>
    <w:rPr>
      <w:rFonts w:ascii="Courier New" w:hAnsi="Courier New"/>
    </w:rPr>
  </w:style>
  <w:style w:type="paragraph" w:customStyle="1" w:styleId="NoteBullet">
    <w:name w:val="Note Bullet"/>
    <w:basedOn w:val="Note"/>
    <w:rsid w:val="00525963"/>
    <w:pPr>
      <w:tabs>
        <w:tab w:val="clear" w:pos="680"/>
      </w:tabs>
      <w:spacing w:before="60" w:after="60"/>
    </w:pPr>
  </w:style>
  <w:style w:type="paragraph" w:customStyle="1" w:styleId="SubHeading2">
    <w:name w:val="SubHeading2"/>
    <w:basedOn w:val="HeadingBase"/>
    <w:rsid w:val="00525963"/>
    <w:pPr>
      <w:spacing w:before="240" w:after="60"/>
    </w:pPr>
    <w:rPr>
      <w:sz w:val="20"/>
    </w:rPr>
  </w:style>
  <w:style w:type="paragraph" w:customStyle="1" w:styleId="SubHeading1">
    <w:name w:val="SubHeading1"/>
    <w:basedOn w:val="HeadingBase"/>
    <w:rsid w:val="00525963"/>
    <w:pPr>
      <w:spacing w:before="240" w:after="60"/>
    </w:pPr>
    <w:rPr>
      <w:color w:val="918585"/>
      <w:sz w:val="22"/>
    </w:rPr>
  </w:style>
  <w:style w:type="paragraph" w:customStyle="1" w:styleId="SideHeading">
    <w:name w:val="Side Heading"/>
    <w:basedOn w:val="HeadingBase"/>
    <w:rsid w:val="005259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5963"/>
    <w:pPr>
      <w:numPr>
        <w:numId w:val="12"/>
      </w:numPr>
    </w:pPr>
  </w:style>
  <w:style w:type="paragraph" w:styleId="PlainText">
    <w:name w:val="Plain Text"/>
    <w:basedOn w:val="Normal"/>
    <w:link w:val="PlainTextChar"/>
    <w:rsid w:val="00525963"/>
    <w:rPr>
      <w:sz w:val="20"/>
    </w:rPr>
  </w:style>
  <w:style w:type="character" w:customStyle="1" w:styleId="PlainTextChar">
    <w:name w:val="Plain Text Char"/>
    <w:basedOn w:val="DefaultParagraphFont"/>
    <w:link w:val="PlainText"/>
    <w:rsid w:val="00525963"/>
    <w:rPr>
      <w:rFonts w:ascii="Courier New" w:eastAsia="Times New Roman" w:hAnsi="Courier New" w:cs="Times New Roman"/>
      <w:sz w:val="20"/>
      <w:szCs w:val="20"/>
      <w:lang w:eastAsia="en-US"/>
    </w:rPr>
  </w:style>
  <w:style w:type="character" w:customStyle="1" w:styleId="MenuOption">
    <w:name w:val="Menu Option"/>
    <w:basedOn w:val="DefaultParagraphFont"/>
    <w:rsid w:val="00525963"/>
    <w:rPr>
      <w:b/>
      <w:smallCaps/>
    </w:rPr>
  </w:style>
  <w:style w:type="paragraph" w:customStyle="1" w:styleId="TableListNumber">
    <w:name w:val="Table List Number"/>
    <w:basedOn w:val="ListNumber"/>
    <w:rsid w:val="00525963"/>
    <w:pPr>
      <w:numPr>
        <w:numId w:val="0"/>
      </w:numPr>
    </w:pPr>
  </w:style>
  <w:style w:type="paragraph" w:styleId="TOC4">
    <w:name w:val="toc 4"/>
    <w:basedOn w:val="TOCBase"/>
    <w:next w:val="Normal"/>
    <w:semiHidden/>
    <w:rsid w:val="00525963"/>
    <w:pPr>
      <w:tabs>
        <w:tab w:val="right" w:leader="dot" w:pos="9071"/>
      </w:tabs>
      <w:ind w:left="1701"/>
    </w:pPr>
  </w:style>
  <w:style w:type="paragraph" w:customStyle="1" w:styleId="ListAlpha">
    <w:name w:val="List Alpha"/>
    <w:basedOn w:val="List"/>
    <w:rsid w:val="00525963"/>
    <w:pPr>
      <w:numPr>
        <w:numId w:val="9"/>
      </w:numPr>
    </w:pPr>
  </w:style>
  <w:style w:type="paragraph" w:customStyle="1" w:styleId="ListAlpha2">
    <w:name w:val="List Alpha 2"/>
    <w:basedOn w:val="List2"/>
    <w:rsid w:val="00525963"/>
    <w:pPr>
      <w:numPr>
        <w:numId w:val="8"/>
      </w:numPr>
    </w:pPr>
  </w:style>
  <w:style w:type="paragraph" w:styleId="List2">
    <w:name w:val="List 2"/>
    <w:basedOn w:val="BodyText"/>
    <w:rsid w:val="00525963"/>
    <w:pPr>
      <w:tabs>
        <w:tab w:val="left" w:pos="680"/>
      </w:tabs>
      <w:spacing w:before="60" w:after="60"/>
      <w:ind w:left="680" w:hanging="340"/>
    </w:pPr>
  </w:style>
  <w:style w:type="paragraph" w:styleId="List3">
    <w:name w:val="List 3"/>
    <w:basedOn w:val="BodyText"/>
    <w:rsid w:val="00525963"/>
    <w:pPr>
      <w:tabs>
        <w:tab w:val="left" w:pos="1021"/>
      </w:tabs>
      <w:spacing w:before="60" w:after="60"/>
      <w:ind w:left="1020" w:hanging="340"/>
    </w:pPr>
  </w:style>
  <w:style w:type="paragraph" w:styleId="List4">
    <w:name w:val="List 4"/>
    <w:basedOn w:val="BodyText"/>
    <w:rsid w:val="00525963"/>
    <w:pPr>
      <w:tabs>
        <w:tab w:val="left" w:pos="1361"/>
      </w:tabs>
      <w:spacing w:before="60" w:after="60"/>
      <w:ind w:left="1361" w:hanging="340"/>
    </w:pPr>
  </w:style>
  <w:style w:type="paragraph" w:styleId="List5">
    <w:name w:val="List 5"/>
    <w:basedOn w:val="BodyText"/>
    <w:rsid w:val="00525963"/>
    <w:pPr>
      <w:tabs>
        <w:tab w:val="left" w:pos="1701"/>
      </w:tabs>
      <w:spacing w:before="60" w:after="60"/>
      <w:ind w:left="1701" w:hanging="340"/>
    </w:pPr>
  </w:style>
  <w:style w:type="paragraph" w:styleId="ListBullet3">
    <w:name w:val="List Bullet 3"/>
    <w:basedOn w:val="List3"/>
    <w:rsid w:val="00525963"/>
    <w:pPr>
      <w:numPr>
        <w:numId w:val="15"/>
      </w:numPr>
      <w:tabs>
        <w:tab w:val="clear" w:pos="1021"/>
      </w:tabs>
      <w:ind w:left="1037" w:hanging="357"/>
    </w:pPr>
  </w:style>
  <w:style w:type="paragraph" w:styleId="ListBullet4">
    <w:name w:val="List Bullet 4"/>
    <w:basedOn w:val="List4"/>
    <w:rsid w:val="00525963"/>
    <w:pPr>
      <w:numPr>
        <w:numId w:val="3"/>
      </w:numPr>
    </w:pPr>
  </w:style>
  <w:style w:type="paragraph" w:styleId="ListBullet5">
    <w:name w:val="List Bullet 5"/>
    <w:basedOn w:val="List5"/>
    <w:rsid w:val="00525963"/>
    <w:pPr>
      <w:numPr>
        <w:numId w:val="4"/>
      </w:numPr>
    </w:pPr>
  </w:style>
  <w:style w:type="paragraph" w:styleId="ListContinue2">
    <w:name w:val="List Continue 2"/>
    <w:basedOn w:val="List2"/>
    <w:rsid w:val="00525963"/>
    <w:pPr>
      <w:ind w:firstLine="0"/>
    </w:pPr>
  </w:style>
  <w:style w:type="paragraph" w:styleId="ListContinue3">
    <w:name w:val="List Continue 3"/>
    <w:basedOn w:val="List3"/>
    <w:rsid w:val="00525963"/>
    <w:pPr>
      <w:ind w:left="1021" w:firstLine="0"/>
    </w:pPr>
  </w:style>
  <w:style w:type="paragraph" w:styleId="ListContinue4">
    <w:name w:val="List Continue 4"/>
    <w:basedOn w:val="List4"/>
    <w:rsid w:val="00525963"/>
    <w:pPr>
      <w:ind w:firstLine="0"/>
    </w:pPr>
  </w:style>
  <w:style w:type="paragraph" w:styleId="ListContinue5">
    <w:name w:val="List Continue 5"/>
    <w:basedOn w:val="List5"/>
    <w:rsid w:val="00525963"/>
    <w:pPr>
      <w:ind w:firstLine="0"/>
    </w:pPr>
  </w:style>
  <w:style w:type="paragraph" w:styleId="ListNumber3">
    <w:name w:val="List Number 3"/>
    <w:basedOn w:val="List3"/>
    <w:rsid w:val="00525963"/>
    <w:pPr>
      <w:numPr>
        <w:numId w:val="5"/>
      </w:numPr>
    </w:pPr>
  </w:style>
  <w:style w:type="paragraph" w:styleId="ListNumber4">
    <w:name w:val="List Number 4"/>
    <w:basedOn w:val="List4"/>
    <w:rsid w:val="00525963"/>
    <w:pPr>
      <w:numPr>
        <w:numId w:val="6"/>
      </w:numPr>
    </w:pPr>
  </w:style>
  <w:style w:type="paragraph" w:styleId="ListNumber5">
    <w:name w:val="List Number 5"/>
    <w:basedOn w:val="List5"/>
    <w:rsid w:val="00525963"/>
    <w:pPr>
      <w:numPr>
        <w:numId w:val="7"/>
      </w:numPr>
    </w:pPr>
  </w:style>
  <w:style w:type="paragraph" w:styleId="BlockText">
    <w:name w:val="Block Text"/>
    <w:basedOn w:val="Normal"/>
    <w:rsid w:val="00525963"/>
    <w:pPr>
      <w:spacing w:after="120"/>
      <w:ind w:left="1440" w:right="1440"/>
    </w:pPr>
  </w:style>
  <w:style w:type="character" w:customStyle="1" w:styleId="Subscript">
    <w:name w:val="Subscript"/>
    <w:basedOn w:val="DefaultParagraphFont"/>
    <w:rsid w:val="00525963"/>
    <w:rPr>
      <w:sz w:val="16"/>
      <w:vertAlign w:val="subscript"/>
    </w:rPr>
  </w:style>
  <w:style w:type="character" w:customStyle="1" w:styleId="Superscript">
    <w:name w:val="Superscript"/>
    <w:basedOn w:val="DefaultParagraphFont"/>
    <w:rsid w:val="00525963"/>
    <w:rPr>
      <w:sz w:val="16"/>
      <w:vertAlign w:val="superscript"/>
    </w:rPr>
  </w:style>
  <w:style w:type="character" w:customStyle="1" w:styleId="Symbols">
    <w:name w:val="Symbols"/>
    <w:basedOn w:val="DefaultParagraphFont"/>
    <w:rsid w:val="00525963"/>
    <w:rPr>
      <w:rFonts w:ascii="Symbol" w:hAnsi="Symbol"/>
    </w:rPr>
  </w:style>
  <w:style w:type="character" w:customStyle="1" w:styleId="MenuOptions">
    <w:name w:val="Menu Options"/>
    <w:basedOn w:val="DefaultParagraphFont"/>
    <w:rsid w:val="00525963"/>
    <w:rPr>
      <w:rFonts w:ascii="Arial Narrow" w:hAnsi="Arial Narrow"/>
      <w:smallCaps/>
    </w:rPr>
  </w:style>
  <w:style w:type="character" w:customStyle="1" w:styleId="Buttons">
    <w:name w:val="Buttons"/>
    <w:basedOn w:val="DefaultParagraphFont"/>
    <w:rsid w:val="00525963"/>
    <w:rPr>
      <w:b/>
    </w:rPr>
  </w:style>
  <w:style w:type="character" w:customStyle="1" w:styleId="Underlined">
    <w:name w:val="Underlined"/>
    <w:basedOn w:val="DefaultParagraphFont"/>
    <w:rsid w:val="00525963"/>
    <w:rPr>
      <w:u w:val="single"/>
    </w:rPr>
  </w:style>
  <w:style w:type="paragraph" w:customStyle="1" w:styleId="TableBodyTextRight">
    <w:name w:val="Table Body Text Right"/>
    <w:basedOn w:val="TableBodyText"/>
    <w:rsid w:val="00525963"/>
    <w:pPr>
      <w:widowControl w:val="0"/>
      <w:autoSpaceDE w:val="0"/>
      <w:autoSpaceDN w:val="0"/>
      <w:adjustRightInd w:val="0"/>
      <w:jc w:val="right"/>
    </w:pPr>
    <w:rPr>
      <w:rFonts w:cs="Arial"/>
      <w:szCs w:val="18"/>
    </w:rPr>
  </w:style>
  <w:style w:type="paragraph" w:customStyle="1" w:styleId="CopyrightText">
    <w:name w:val="Copyright Text"/>
    <w:basedOn w:val="BodyText"/>
    <w:rsid w:val="00525963"/>
    <w:rPr>
      <w:sz w:val="18"/>
    </w:rPr>
  </w:style>
  <w:style w:type="paragraph" w:customStyle="1" w:styleId="BodySmallRight">
    <w:name w:val="Body Small Right"/>
    <w:basedOn w:val="BodyTextRight"/>
    <w:rsid w:val="00525963"/>
    <w:rPr>
      <w:sz w:val="18"/>
      <w:szCs w:val="18"/>
    </w:rPr>
  </w:style>
  <w:style w:type="paragraph" w:customStyle="1" w:styleId="MarginEdition">
    <w:name w:val="Margin Edition"/>
    <w:basedOn w:val="MarginNote"/>
    <w:rsid w:val="00525963"/>
    <w:pPr>
      <w:spacing w:before="0" w:after="0"/>
    </w:pPr>
    <w:rPr>
      <w:rFonts w:ascii="Times New Roman" w:hAnsi="Times New Roman"/>
      <w:color w:val="999999"/>
    </w:rPr>
  </w:style>
  <w:style w:type="paragraph" w:customStyle="1" w:styleId="Spacer">
    <w:name w:val="Spacer"/>
    <w:basedOn w:val="Normal"/>
    <w:rsid w:val="00525963"/>
    <w:rPr>
      <w:sz w:val="2"/>
      <w:szCs w:val="2"/>
    </w:rPr>
  </w:style>
  <w:style w:type="character" w:customStyle="1" w:styleId="Small">
    <w:name w:val="Small"/>
    <w:basedOn w:val="DefaultParagraphFont"/>
    <w:rsid w:val="00525963"/>
    <w:rPr>
      <w:sz w:val="16"/>
    </w:rPr>
  </w:style>
  <w:style w:type="paragraph" w:customStyle="1" w:styleId="WideTable">
    <w:name w:val="Wide Table"/>
    <w:basedOn w:val="Normal"/>
    <w:rsid w:val="00525963"/>
    <w:pPr>
      <w:ind w:left="-1418"/>
    </w:pPr>
    <w:rPr>
      <w:sz w:val="2"/>
      <w:szCs w:val="2"/>
    </w:rPr>
  </w:style>
  <w:style w:type="character" w:styleId="PageNumber">
    <w:name w:val="page number"/>
    <w:basedOn w:val="DefaultParagraphFont"/>
    <w:rsid w:val="00525963"/>
  </w:style>
  <w:style w:type="paragraph" w:styleId="Quote">
    <w:name w:val="Quote"/>
    <w:basedOn w:val="Heading1"/>
    <w:link w:val="QuoteChar"/>
    <w:qFormat/>
    <w:rsid w:val="00525963"/>
    <w:rPr>
      <w:b w:val="0"/>
      <w:sz w:val="72"/>
      <w:szCs w:val="72"/>
      <w:lang w:val="en-NZ"/>
    </w:rPr>
  </w:style>
  <w:style w:type="character" w:customStyle="1" w:styleId="QuoteChar">
    <w:name w:val="Quote Char"/>
    <w:basedOn w:val="DefaultParagraphFont"/>
    <w:link w:val="Quote"/>
    <w:rsid w:val="005259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5963"/>
    <w:pPr>
      <w:pageBreakBefore/>
    </w:pPr>
  </w:style>
  <w:style w:type="paragraph" w:customStyle="1" w:styleId="Border">
    <w:name w:val="Border"/>
    <w:basedOn w:val="Normal"/>
    <w:qFormat/>
    <w:rsid w:val="005259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5963"/>
    <w:rPr>
      <w:b/>
      <w:bCs/>
      <w:i/>
      <w:iCs/>
      <w:color w:val="auto"/>
    </w:rPr>
  </w:style>
  <w:style w:type="paragraph" w:styleId="IntenseQuote">
    <w:name w:val="Intense Quote"/>
    <w:basedOn w:val="Normal"/>
    <w:next w:val="Normal"/>
    <w:link w:val="IntenseQuoteChar"/>
    <w:uiPriority w:val="30"/>
    <w:qFormat/>
    <w:rsid w:val="005259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59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5963"/>
    <w:rPr>
      <w:smallCaps/>
      <w:color w:val="auto"/>
      <w:u w:val="single"/>
    </w:rPr>
  </w:style>
  <w:style w:type="character" w:styleId="IntenseReference">
    <w:name w:val="Intense Reference"/>
    <w:basedOn w:val="DefaultParagraphFont"/>
    <w:uiPriority w:val="32"/>
    <w:qFormat/>
    <w:rsid w:val="00525963"/>
    <w:rPr>
      <w:b/>
      <w:bCs/>
      <w:smallCaps/>
      <w:color w:val="auto"/>
      <w:spacing w:val="5"/>
      <w:u w:val="single"/>
    </w:rPr>
  </w:style>
  <w:style w:type="paragraph" w:customStyle="1" w:styleId="2ColumnHeading">
    <w:name w:val="2Column Heading"/>
    <w:basedOn w:val="BodyText"/>
    <w:qFormat/>
    <w:rsid w:val="00525963"/>
    <w:pPr>
      <w:spacing w:after="60"/>
      <w:ind w:left="-2268"/>
    </w:pPr>
    <w:rPr>
      <w:b/>
    </w:rPr>
  </w:style>
  <w:style w:type="paragraph" w:customStyle="1" w:styleId="Heading1TOC">
    <w:name w:val="Heading1 TOC"/>
    <w:basedOn w:val="Normal"/>
    <w:qFormat/>
    <w:rsid w:val="00525963"/>
    <w:pPr>
      <w:spacing w:before="240" w:after="120"/>
    </w:pPr>
    <w:rPr>
      <w:rFonts w:ascii="Times New Roman" w:hAnsi="Times New Roman"/>
      <w:b/>
      <w:sz w:val="32"/>
    </w:rPr>
  </w:style>
  <w:style w:type="paragraph" w:customStyle="1" w:styleId="Heading2TOC">
    <w:name w:val="Heading2 TOC"/>
    <w:basedOn w:val="Normal"/>
    <w:qFormat/>
    <w:rsid w:val="00525963"/>
    <w:pPr>
      <w:spacing w:before="240" w:after="60"/>
    </w:pPr>
    <w:rPr>
      <w:rFonts w:ascii="Times New Roman" w:hAnsi="Times New Roman"/>
      <w:b/>
      <w:sz w:val="28"/>
    </w:rPr>
  </w:style>
  <w:style w:type="character" w:customStyle="1" w:styleId="Underline">
    <w:name w:val="Underline"/>
    <w:basedOn w:val="DefaultParagraphFont"/>
    <w:qFormat/>
    <w:rsid w:val="00525963"/>
    <w:rPr>
      <w:u w:val="single"/>
    </w:rPr>
  </w:style>
  <w:style w:type="paragraph" w:styleId="BalloonText">
    <w:name w:val="Balloon Text"/>
    <w:basedOn w:val="Normal"/>
    <w:link w:val="BalloonTextChar"/>
    <w:rsid w:val="00525963"/>
    <w:rPr>
      <w:rFonts w:ascii="Tahoma" w:hAnsi="Tahoma" w:cs="Tahoma"/>
      <w:sz w:val="16"/>
      <w:szCs w:val="16"/>
    </w:rPr>
  </w:style>
  <w:style w:type="character" w:customStyle="1" w:styleId="BalloonTextChar">
    <w:name w:val="Balloon Text Char"/>
    <w:basedOn w:val="DefaultParagraphFont"/>
    <w:link w:val="BalloonText"/>
    <w:rsid w:val="005259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59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259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5963"/>
    <w:rPr>
      <w:b/>
      <w:color w:val="660033"/>
      <w:spacing w:val="0"/>
    </w:rPr>
  </w:style>
  <w:style w:type="paragraph" w:customStyle="1" w:styleId="Nameditemlist">
    <w:name w:val="Named item list"/>
    <w:basedOn w:val="BodyText"/>
    <w:qFormat/>
    <w:rsid w:val="0052596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1153</Words>
  <Characters>7374</Characters>
  <Application>Microsoft Office Word</Application>
  <DocSecurity>0</DocSecurity>
  <Lines>237</Lines>
  <Paragraphs>142</Paragraphs>
  <ScaleCrop>false</ScaleCrop>
  <Company>Author-it Software Corporation Ltd.</Company>
  <LinksUpToDate>false</LinksUpToDate>
  <CharactersWithSpaces>8456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ICAWEB412A Produce interactive web animation</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2012-05-29T03:51:00Z</dcterms:created>
  <dcterms:modified xsi:type="dcterms:W3CDTF">2012-05-29T03:51:00Z</dcterms:modified>
</cp:coreProperties>
</file>