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49D" w:rsidP="006A7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ICASS00025 Visual Communications Specialist Skill Set</w:t>
      </w:r>
      <w:r>
        <w:fldChar w:fldCharType="end"/>
      </w:r>
    </w:p>
    <w:p w:rsidR="006A749D" w:rsidP="006A749D">
      <w:pPr>
        <w:pStyle w:val="Version"/>
        <w:sectPr w:rsidSect="00F35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372" w:rsidP="00F35372">
      <w:pPr>
        <w:pStyle w:val="SuperHeading"/>
      </w:pPr>
      <w:r w:rsidRPr="00F35372">
        <w:t>ICASS00025 Visual Communications Specialist Skill Set</w:t>
      </w:r>
    </w:p>
    <w:p w:rsidR="00000000" w:rsidRPr="00F35372" w:rsidP="00F35372">
      <w:pPr>
        <w:pStyle w:val="Heading1"/>
      </w:pPr>
      <w:bookmarkStart w:id="1" w:name="O_461692"/>
      <w:bookmarkEnd w:id="1"/>
      <w:r w:rsidRPr="00F353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F35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72" w:rsidP="00F35372">
            <w:pPr>
              <w:pStyle w:val="BodyText"/>
            </w:pPr>
            <w:r w:rsidRPr="00F35372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72">
            <w:pPr>
              <w:pStyle w:val="BodyText"/>
              <w:rPr>
                <w:lang w:val="en-NZ"/>
              </w:rPr>
            </w:pPr>
            <w:r w:rsidRPr="00F35372">
              <w:rPr>
                <w:rStyle w:val="SpecialBold"/>
              </w:rPr>
              <w:t>Comments</w:t>
            </w:r>
          </w:p>
        </w:tc>
      </w:tr>
      <w:tr w:rsidTr="00F35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72">
            <w:pPr>
              <w:pStyle w:val="BodyText"/>
              <w:rPr>
                <w:lang w:val="en-NZ"/>
              </w:rPr>
            </w:pPr>
            <w:r w:rsidRPr="00F35372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72" w:rsidP="00F35372">
            <w:pPr>
              <w:pStyle w:val="BodyText"/>
            </w:pPr>
            <w:r w:rsidRPr="00F35372">
              <w:t xml:space="preserve">This Skill Set first released with </w:t>
            </w:r>
            <w:r w:rsidRPr="00F35372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F35372" w:rsidP="00F35372">
      <w:pPr>
        <w:pStyle w:val="BodyText"/>
      </w:pPr>
    </w:p>
    <w:p w:rsidR="00000000" w:rsidRPr="00F35372" w:rsidP="00F35372">
      <w:pPr>
        <w:pStyle w:val="AllowPageBreak"/>
      </w:pPr>
    </w:p>
    <w:p w:rsidR="00000000" w:rsidRPr="00F35372" w:rsidP="00F35372">
      <w:pPr>
        <w:pStyle w:val="Heading1"/>
      </w:pPr>
      <w:bookmarkStart w:id="2" w:name="O_461693"/>
      <w:bookmarkEnd w:id="2"/>
      <w:r w:rsidRPr="00F35372">
        <w:t>Description</w:t>
      </w:r>
    </w:p>
    <w:p w:rsidR="00000000" w:rsidRPr="00F35372" w:rsidP="00F35372">
      <w:pPr>
        <w:pStyle w:val="Heading1"/>
      </w:pPr>
      <w:bookmarkStart w:id="3" w:name="O_461694"/>
      <w:bookmarkEnd w:id="3"/>
      <w:r w:rsidRPr="00F35372">
        <w:t>Pathways Information</w:t>
      </w:r>
    </w:p>
    <w:p w:rsidR="00000000" w:rsidRPr="00F35372" w:rsidP="00F35372">
      <w:pPr>
        <w:pStyle w:val="BodyText"/>
      </w:pPr>
      <w:r w:rsidRPr="00F35372">
        <w:t xml:space="preserve">This skill </w:t>
      </w:r>
      <w:r w:rsidRPr="00F35372">
        <w:t>set provides credit towards ICA30111 Certificate III in Information, Digital Media and Technology.</w:t>
      </w:r>
    </w:p>
    <w:p w:rsidR="00000000" w:rsidRPr="00F35372" w:rsidP="00F35372">
      <w:pPr>
        <w:pStyle w:val="AllowPageBreak"/>
      </w:pPr>
    </w:p>
    <w:p w:rsidR="00000000" w:rsidRPr="00F35372" w:rsidP="00F35372">
      <w:pPr>
        <w:pStyle w:val="Heading1"/>
      </w:pPr>
      <w:bookmarkStart w:id="4" w:name="O_461695"/>
      <w:bookmarkEnd w:id="4"/>
      <w:r w:rsidRPr="00F35372">
        <w:t>Licensing/Regulatory Information</w:t>
      </w:r>
    </w:p>
    <w:p w:rsidR="00000000" w:rsidRPr="00F35372" w:rsidP="00F35372">
      <w:pPr>
        <w:pStyle w:val="BodyText"/>
      </w:pPr>
      <w:r w:rsidRPr="00F35372">
        <w:t>Not applicable.</w:t>
      </w:r>
    </w:p>
    <w:p w:rsidR="00000000" w:rsidRPr="00F35372" w:rsidP="00F35372">
      <w:pPr>
        <w:pStyle w:val="AllowPageBreak"/>
      </w:pPr>
    </w:p>
    <w:p w:rsidR="00000000" w:rsidRPr="00F35372" w:rsidP="00F35372">
      <w:pPr>
        <w:pStyle w:val="Heading1"/>
      </w:pPr>
      <w:bookmarkStart w:id="5" w:name="O_461696"/>
      <w:bookmarkEnd w:id="5"/>
      <w:r w:rsidRPr="00F35372">
        <w:t>Skill Set Requirements</w:t>
      </w:r>
    </w:p>
    <w:p w:rsidR="00000000" w:rsidRPr="00F35372" w:rsidP="00F35372">
      <w:pPr>
        <w:pStyle w:val="BodyText"/>
      </w:pPr>
      <w:r w:rsidRPr="00F35372">
        <w:t>CUFDIG301A Prepare video assets</w:t>
      </w:r>
    </w:p>
    <w:p w:rsidR="00000000" w:rsidRPr="00F35372" w:rsidP="00F35372">
      <w:pPr>
        <w:pStyle w:val="BodyText"/>
      </w:pPr>
      <w:r w:rsidRPr="00F35372">
        <w:t>CUFDIG304A Create v</w:t>
      </w:r>
      <w:r w:rsidRPr="00F35372">
        <w:t>isual design components</w:t>
      </w:r>
    </w:p>
    <w:p w:rsidR="00000000" w:rsidRPr="00F35372" w:rsidP="00F35372">
      <w:pPr>
        <w:pStyle w:val="BodyText"/>
      </w:pPr>
      <w:r w:rsidRPr="00F35372">
        <w:t>ICAWEB303A Produce digital images for the web</w:t>
      </w:r>
    </w:p>
    <w:p w:rsidR="00000000" w:rsidRPr="00F35372" w:rsidP="00F35372">
      <w:pPr>
        <w:pStyle w:val="AllowPageBreak"/>
      </w:pPr>
    </w:p>
    <w:p w:rsidR="00000000" w:rsidRPr="00F35372" w:rsidP="00F35372">
      <w:pPr>
        <w:pStyle w:val="Heading1"/>
      </w:pPr>
      <w:bookmarkStart w:id="6" w:name="O_461698"/>
      <w:bookmarkEnd w:id="6"/>
      <w:r w:rsidRPr="00F35372">
        <w:t>Target Group</w:t>
      </w:r>
    </w:p>
    <w:p w:rsidR="00000000" w:rsidRPr="00F35372" w:rsidP="00F35372">
      <w:pPr>
        <w:pStyle w:val="BodyText"/>
      </w:pPr>
      <w:r w:rsidRPr="00F35372">
        <w:t>This skill set is for persons wanting to develop visual content for the web.</w:t>
      </w:r>
    </w:p>
    <w:p w:rsidR="00000000" w:rsidRPr="00F35372" w:rsidP="00F35372">
      <w:pPr>
        <w:pStyle w:val="AllowPageBreak"/>
      </w:pPr>
    </w:p>
    <w:p w:rsidR="00000000" w:rsidRPr="00F35372" w:rsidP="00F35372">
      <w:pPr>
        <w:pStyle w:val="Heading1"/>
      </w:pPr>
      <w:bookmarkStart w:id="7" w:name="O_461699"/>
      <w:bookmarkEnd w:id="7"/>
      <w:r w:rsidRPr="00F35372">
        <w:t>Suggested words for Statement of Attainment</w:t>
      </w:r>
    </w:p>
    <w:p w:rsidR="00000000" w:rsidRPr="00F35372" w:rsidP="00F35372">
      <w:pPr>
        <w:pStyle w:val="BodyText"/>
      </w:pPr>
      <w:r w:rsidRPr="00F35372">
        <w:t>These units of competency from ICA11 Information and Communications Technology and CUF07 Screen and Media Training Packages meet competency requirements for skills in developing visual components for websites.</w:t>
      </w:r>
    </w:p>
    <w:p w:rsidR="00000000" w:rsidRPr="00F35372" w:rsidP="00F35372"/>
    <w:sectPr w:rsidSect="00F353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72" w:rsidRPr="006A749D" w:rsidP="006A7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9D" w:rsidP="00F35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A749D" w:rsidP="00F35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749D" w:rsidP="00F35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72" w:rsidRPr="006A749D" w:rsidP="006A74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9D" w:rsidRPr="002D2AF8" w:rsidP="00F35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ICASS00025 Visual Communications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A749D" w:rsidP="00F35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372"/>
  </w:style>
  <w:style w:type="character" w:customStyle="1" w:styleId="Heading1Char">
    <w:name w:val="Heading 1 Char"/>
    <w:basedOn w:val="DefaultParagraphFont"/>
    <w:link w:val="Heading1"/>
    <w:rsid w:val="00F35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3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3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5372"/>
    <w:rPr>
      <w:b/>
      <w:spacing w:val="0"/>
    </w:rPr>
  </w:style>
  <w:style w:type="character" w:styleId="Emphasis">
    <w:name w:val="Emphasis"/>
    <w:basedOn w:val="DefaultParagraphFont"/>
    <w:qFormat/>
    <w:rsid w:val="00F35372"/>
    <w:rPr>
      <w:i/>
    </w:rPr>
  </w:style>
  <w:style w:type="paragraph" w:customStyle="1" w:styleId="SuperHeading">
    <w:name w:val="SuperHeading"/>
    <w:basedOn w:val="Normal"/>
    <w:rsid w:val="00F35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3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3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5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3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3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372"/>
  </w:style>
  <w:style w:type="paragraph" w:styleId="TableofFigures">
    <w:name w:val="table of figures"/>
    <w:basedOn w:val="Normal"/>
    <w:next w:val="Normal"/>
    <w:semiHidden/>
    <w:rsid w:val="00F35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372"/>
    <w:pPr>
      <w:numPr>
        <w:numId w:val="9"/>
      </w:numPr>
    </w:pPr>
  </w:style>
  <w:style w:type="character" w:customStyle="1" w:styleId="WingdingSymbols">
    <w:name w:val="Wingding Symbols"/>
    <w:rsid w:val="00F35372"/>
    <w:rPr>
      <w:rFonts w:ascii="Wingdings" w:hAnsi="Wingdings"/>
    </w:rPr>
  </w:style>
  <w:style w:type="paragraph" w:customStyle="1" w:styleId="TableHeading">
    <w:name w:val="Table Heading"/>
    <w:basedOn w:val="HeadingBase"/>
    <w:rsid w:val="00F35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372"/>
    <w:rPr>
      <w:color w:val="0033CC"/>
      <w:u w:val="none"/>
    </w:rPr>
  </w:style>
  <w:style w:type="paragraph" w:customStyle="1" w:styleId="BodyTextRight">
    <w:name w:val="Body Text Right"/>
    <w:basedOn w:val="BodyText"/>
    <w:rsid w:val="00F35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3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372"/>
    <w:rPr>
      <w:sz w:val="32"/>
    </w:rPr>
  </w:style>
  <w:style w:type="paragraph" w:customStyle="1" w:styleId="HeadingProcedure">
    <w:name w:val="Heading Procedure"/>
    <w:basedOn w:val="HeadingBase"/>
    <w:next w:val="Normal"/>
    <w:rsid w:val="00F35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372"/>
    <w:pPr>
      <w:spacing w:before="60" w:after="60"/>
    </w:pPr>
  </w:style>
  <w:style w:type="paragraph" w:styleId="ListContinue">
    <w:name w:val="List Continue"/>
    <w:basedOn w:val="List"/>
    <w:rsid w:val="00F35372"/>
    <w:pPr>
      <w:ind w:firstLine="0"/>
    </w:pPr>
  </w:style>
  <w:style w:type="paragraph" w:customStyle="1" w:styleId="ListNote">
    <w:name w:val="List Note"/>
    <w:basedOn w:val="List"/>
    <w:rsid w:val="00F35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372"/>
    <w:rPr>
      <w:rFonts w:ascii="Courier New" w:hAnsi="Courier New"/>
    </w:rPr>
  </w:style>
  <w:style w:type="paragraph" w:customStyle="1" w:styleId="NoteBullet">
    <w:name w:val="Note Bullet"/>
    <w:basedOn w:val="Note"/>
    <w:rsid w:val="00F35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3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372"/>
    <w:rPr>
      <w:b/>
      <w:smallCaps/>
    </w:rPr>
  </w:style>
  <w:style w:type="paragraph" w:customStyle="1" w:styleId="TableListNumber">
    <w:name w:val="Table List Number"/>
    <w:basedOn w:val="ListNumber"/>
    <w:rsid w:val="00F35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372"/>
    <w:pPr>
      <w:numPr>
        <w:numId w:val="7"/>
      </w:numPr>
    </w:pPr>
  </w:style>
  <w:style w:type="paragraph" w:customStyle="1" w:styleId="ListAlpha2">
    <w:name w:val="List Alpha 2"/>
    <w:basedOn w:val="List2"/>
    <w:rsid w:val="00F35372"/>
    <w:pPr>
      <w:numPr>
        <w:numId w:val="6"/>
      </w:numPr>
    </w:pPr>
  </w:style>
  <w:style w:type="paragraph" w:styleId="List2">
    <w:name w:val="List 2"/>
    <w:basedOn w:val="BodyText"/>
    <w:rsid w:val="00F35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3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372"/>
    <w:pPr>
      <w:numPr>
        <w:numId w:val="1"/>
      </w:numPr>
    </w:pPr>
  </w:style>
  <w:style w:type="paragraph" w:styleId="ListBullet5">
    <w:name w:val="List Bullet 5"/>
    <w:basedOn w:val="List5"/>
    <w:rsid w:val="00F35372"/>
    <w:pPr>
      <w:numPr>
        <w:numId w:val="2"/>
      </w:numPr>
    </w:pPr>
  </w:style>
  <w:style w:type="paragraph" w:styleId="ListContinue2">
    <w:name w:val="List Continue 2"/>
    <w:basedOn w:val="List2"/>
    <w:rsid w:val="00F35372"/>
    <w:pPr>
      <w:ind w:firstLine="0"/>
    </w:pPr>
  </w:style>
  <w:style w:type="paragraph" w:styleId="ListContinue3">
    <w:name w:val="List Continue 3"/>
    <w:basedOn w:val="List3"/>
    <w:rsid w:val="00F35372"/>
    <w:pPr>
      <w:ind w:left="1021" w:firstLine="0"/>
    </w:pPr>
  </w:style>
  <w:style w:type="paragraph" w:styleId="ListContinue4">
    <w:name w:val="List Continue 4"/>
    <w:basedOn w:val="List4"/>
    <w:rsid w:val="00F35372"/>
    <w:pPr>
      <w:ind w:firstLine="0"/>
    </w:pPr>
  </w:style>
  <w:style w:type="paragraph" w:styleId="ListContinue5">
    <w:name w:val="List Continue 5"/>
    <w:basedOn w:val="List5"/>
    <w:rsid w:val="00F35372"/>
    <w:pPr>
      <w:ind w:firstLine="0"/>
    </w:pPr>
  </w:style>
  <w:style w:type="paragraph" w:styleId="ListNumber3">
    <w:name w:val="List Number 3"/>
    <w:basedOn w:val="List3"/>
    <w:rsid w:val="00F35372"/>
    <w:pPr>
      <w:numPr>
        <w:numId w:val="3"/>
      </w:numPr>
    </w:pPr>
  </w:style>
  <w:style w:type="paragraph" w:styleId="ListNumber4">
    <w:name w:val="List Number 4"/>
    <w:basedOn w:val="List4"/>
    <w:rsid w:val="00F35372"/>
    <w:pPr>
      <w:numPr>
        <w:numId w:val="4"/>
      </w:numPr>
    </w:pPr>
  </w:style>
  <w:style w:type="paragraph" w:styleId="ListNumber5">
    <w:name w:val="List Number 5"/>
    <w:basedOn w:val="List5"/>
    <w:rsid w:val="00F35372"/>
    <w:pPr>
      <w:numPr>
        <w:numId w:val="5"/>
      </w:numPr>
    </w:pPr>
  </w:style>
  <w:style w:type="paragraph" w:styleId="BlockText">
    <w:name w:val="Block Text"/>
    <w:basedOn w:val="Normal"/>
    <w:rsid w:val="00F35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372"/>
    <w:rPr>
      <w:sz w:val="16"/>
      <w:vertAlign w:val="superscript"/>
    </w:rPr>
  </w:style>
  <w:style w:type="character" w:customStyle="1" w:styleId="Symbols">
    <w:name w:val="Symbols"/>
    <w:basedOn w:val="DefaultParagraphFont"/>
    <w:rsid w:val="00F35372"/>
    <w:rPr>
      <w:rFonts w:ascii="Symbol" w:hAnsi="Symbol"/>
    </w:rPr>
  </w:style>
  <w:style w:type="character" w:customStyle="1" w:styleId="MenuOptions">
    <w:name w:val="Menu Options"/>
    <w:basedOn w:val="DefaultParagraphFont"/>
    <w:rsid w:val="00F35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372"/>
    <w:rPr>
      <w:b/>
    </w:rPr>
  </w:style>
  <w:style w:type="character" w:customStyle="1" w:styleId="Underlined">
    <w:name w:val="Underlined"/>
    <w:basedOn w:val="DefaultParagraphFont"/>
    <w:rsid w:val="00F35372"/>
    <w:rPr>
      <w:u w:val="single"/>
    </w:rPr>
  </w:style>
  <w:style w:type="paragraph" w:customStyle="1" w:styleId="TableBodyTextRight">
    <w:name w:val="Table Body Text Right"/>
    <w:basedOn w:val="TableBodyText"/>
    <w:rsid w:val="00F35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372"/>
    <w:rPr>
      <w:sz w:val="18"/>
    </w:rPr>
  </w:style>
  <w:style w:type="paragraph" w:customStyle="1" w:styleId="BodySmallRight">
    <w:name w:val="Body Small Right"/>
    <w:basedOn w:val="BodyTextRight"/>
    <w:rsid w:val="00F35372"/>
    <w:rPr>
      <w:sz w:val="18"/>
      <w:szCs w:val="18"/>
    </w:rPr>
  </w:style>
  <w:style w:type="paragraph" w:customStyle="1" w:styleId="MarginEdition">
    <w:name w:val="Margin Edition"/>
    <w:basedOn w:val="MarginNote"/>
    <w:rsid w:val="00F35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372"/>
    <w:rPr>
      <w:sz w:val="2"/>
      <w:szCs w:val="2"/>
    </w:rPr>
  </w:style>
  <w:style w:type="character" w:customStyle="1" w:styleId="Small">
    <w:name w:val="Small"/>
    <w:basedOn w:val="DefaultParagraphFont"/>
    <w:rsid w:val="00F35372"/>
    <w:rPr>
      <w:sz w:val="16"/>
    </w:rPr>
  </w:style>
  <w:style w:type="paragraph" w:customStyle="1" w:styleId="WideTable">
    <w:name w:val="Wide Table"/>
    <w:basedOn w:val="Normal"/>
    <w:rsid w:val="00F35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372"/>
  </w:style>
  <w:style w:type="paragraph" w:styleId="Quote">
    <w:name w:val="Quote"/>
    <w:basedOn w:val="Heading1"/>
    <w:link w:val="QuoteChar"/>
    <w:qFormat/>
    <w:rsid w:val="00F35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372"/>
    <w:pPr>
      <w:pageBreakBefore/>
    </w:pPr>
  </w:style>
  <w:style w:type="paragraph" w:customStyle="1" w:styleId="Border">
    <w:name w:val="Border"/>
    <w:basedOn w:val="Normal"/>
    <w:qFormat/>
    <w:rsid w:val="00F35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372"/>
    <w:rPr>
      <w:u w:val="single"/>
    </w:rPr>
  </w:style>
  <w:style w:type="character" w:customStyle="1" w:styleId="BoldandItalics">
    <w:name w:val="Bold and Italics"/>
    <w:qFormat/>
    <w:rsid w:val="00F35372"/>
    <w:rPr>
      <w:b/>
      <w:i/>
      <w:u w:val="none"/>
    </w:rPr>
  </w:style>
  <w:style w:type="paragraph" w:styleId="BalloonText">
    <w:name w:val="Balloon Text"/>
    <w:basedOn w:val="Normal"/>
    <w:link w:val="BalloonTextChar"/>
    <w:rsid w:val="00F35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3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3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833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ICASS00025 Visual Communications Specialist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2013-04-19T05:27:00Z</dcterms:created>
  <dcterms:modified xsi:type="dcterms:W3CDTF">2013-04-19T05:27:00Z</dcterms:modified>
</cp:coreProperties>
</file>