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66D" w:rsidP="00A47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ICASS00001 Application Development Specialist Skill Set</w:t>
      </w:r>
      <w:r>
        <w:fldChar w:fldCharType="end"/>
      </w:r>
    </w:p>
    <w:p w:rsidR="00A4766D" w:rsidP="00A4766D">
      <w:pPr>
        <w:pStyle w:val="Version"/>
        <w:sectPr w:rsidSect="00B25A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5A20" w:rsidP="00B25A20">
      <w:pPr>
        <w:pStyle w:val="SuperHeading"/>
      </w:pPr>
      <w:r w:rsidRPr="00B25A20">
        <w:t>ICASS00001 Application Development Specialist Skill Set</w:t>
      </w:r>
    </w:p>
    <w:p w:rsidR="00000000" w:rsidRPr="00B25A20" w:rsidP="00B25A20">
      <w:pPr>
        <w:pStyle w:val="Heading1"/>
      </w:pPr>
      <w:bookmarkStart w:id="1" w:name="O_460707"/>
      <w:bookmarkEnd w:id="1"/>
      <w:r w:rsidRPr="00B25A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25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A20" w:rsidP="00B25A20">
            <w:pPr>
              <w:pStyle w:val="BodyText"/>
            </w:pPr>
            <w:r w:rsidRPr="00B25A2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A20">
            <w:pPr>
              <w:pStyle w:val="BodyText"/>
              <w:rPr>
                <w:lang w:val="en-NZ"/>
              </w:rPr>
            </w:pPr>
            <w:r w:rsidRPr="00B25A20">
              <w:rPr>
                <w:rStyle w:val="SpecialBold"/>
              </w:rPr>
              <w:t>Comments</w:t>
            </w:r>
          </w:p>
        </w:tc>
      </w:tr>
      <w:tr w:rsidTr="00B25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A20">
            <w:pPr>
              <w:pStyle w:val="BodyText"/>
              <w:rPr>
                <w:lang w:val="en-NZ"/>
              </w:rPr>
            </w:pPr>
            <w:r w:rsidRPr="00B25A2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A20" w:rsidP="00B25A20">
            <w:pPr>
              <w:pStyle w:val="BodyText"/>
            </w:pPr>
            <w:r w:rsidRPr="00B25A20">
              <w:t xml:space="preserve">This Skill Set first released with </w:t>
            </w:r>
            <w:r w:rsidRPr="00B25A20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B25A20" w:rsidP="00B25A20">
      <w:pPr>
        <w:pStyle w:val="BodyText"/>
      </w:pPr>
    </w:p>
    <w:p w:rsidR="00000000" w:rsidRPr="00B25A20" w:rsidP="00B25A20">
      <w:pPr>
        <w:pStyle w:val="AllowPageBreak"/>
      </w:pPr>
    </w:p>
    <w:p w:rsidR="00000000" w:rsidRPr="00B25A20" w:rsidP="00B25A20">
      <w:pPr>
        <w:pStyle w:val="Heading1"/>
      </w:pPr>
      <w:bookmarkStart w:id="2" w:name="O_460708"/>
      <w:bookmarkEnd w:id="2"/>
      <w:r w:rsidRPr="00B25A20">
        <w:t>Description</w:t>
      </w:r>
    </w:p>
    <w:p w:rsidR="00000000" w:rsidRPr="00B25A20" w:rsidP="00B25A20">
      <w:pPr>
        <w:pStyle w:val="Heading1"/>
      </w:pPr>
      <w:bookmarkStart w:id="3" w:name="O_460709"/>
      <w:bookmarkEnd w:id="3"/>
      <w:r w:rsidRPr="00B25A20">
        <w:t>Pathways Information</w:t>
      </w:r>
    </w:p>
    <w:p w:rsidR="00000000" w:rsidRPr="00B25A20" w:rsidP="00B25A20">
      <w:pPr>
        <w:pStyle w:val="BodyText"/>
      </w:pPr>
      <w:r w:rsidRPr="00B25A20">
        <w:t xml:space="preserve">This skill </w:t>
      </w:r>
      <w:r w:rsidRPr="00B25A20">
        <w:t>set provides credit towards ICA50711 Diploma of Software Development.</w:t>
      </w:r>
    </w:p>
    <w:p w:rsidR="00000000" w:rsidRPr="00B25A20" w:rsidP="00B25A20">
      <w:pPr>
        <w:pStyle w:val="AllowPageBreak"/>
      </w:pPr>
    </w:p>
    <w:p w:rsidR="00000000" w:rsidRPr="00B25A20" w:rsidP="00B25A20">
      <w:pPr>
        <w:pStyle w:val="Heading1"/>
      </w:pPr>
      <w:bookmarkStart w:id="4" w:name="O_460710"/>
      <w:bookmarkEnd w:id="4"/>
      <w:r w:rsidRPr="00B25A20">
        <w:t>Licensing/Regulatory Information</w:t>
      </w:r>
    </w:p>
    <w:p w:rsidR="00000000" w:rsidRPr="00B25A20" w:rsidP="00B25A20">
      <w:pPr>
        <w:pStyle w:val="BodyText"/>
      </w:pPr>
      <w:r w:rsidRPr="00B25A20">
        <w:t xml:space="preserve">Not applicable. </w:t>
      </w:r>
    </w:p>
    <w:p w:rsidR="00000000" w:rsidRPr="00B25A20" w:rsidP="00B25A20">
      <w:pPr>
        <w:pStyle w:val="AllowPageBreak"/>
      </w:pPr>
    </w:p>
    <w:p w:rsidR="00000000" w:rsidRPr="00B25A20" w:rsidP="00B25A20">
      <w:pPr>
        <w:pStyle w:val="Heading1"/>
      </w:pPr>
      <w:bookmarkStart w:id="5" w:name="O_460711"/>
      <w:bookmarkEnd w:id="5"/>
      <w:r w:rsidRPr="00B25A20">
        <w:t>Skill Set Requirements</w:t>
      </w:r>
    </w:p>
    <w:p w:rsidR="00000000" w:rsidRPr="00B25A20" w:rsidP="00B25A20">
      <w:pPr>
        <w:pStyle w:val="BodyText"/>
      </w:pPr>
      <w:r w:rsidRPr="00B25A20">
        <w:t xml:space="preserve">ICAPRG501A Apply advanced object-oriented language skills </w:t>
      </w:r>
    </w:p>
    <w:p w:rsidR="00000000" w:rsidRPr="00B25A20" w:rsidP="00B25A20">
      <w:pPr>
        <w:pStyle w:val="BodyText"/>
      </w:pPr>
      <w:r w:rsidRPr="00B25A20">
        <w:t>ICAPRG505A Build adv</w:t>
      </w:r>
      <w:r w:rsidRPr="00B25A20">
        <w:t>anced user interface</w:t>
      </w:r>
    </w:p>
    <w:p w:rsidR="00000000" w:rsidRPr="00B25A20" w:rsidP="00B25A20">
      <w:pPr>
        <w:pStyle w:val="BodyText"/>
      </w:pPr>
      <w:r w:rsidRPr="00B25A20">
        <w:t>ICAPRG506A Design application architecture</w:t>
      </w:r>
    </w:p>
    <w:p w:rsidR="00000000" w:rsidRPr="00B25A20" w:rsidP="00B25A20">
      <w:pPr>
        <w:pStyle w:val="BodyText"/>
      </w:pPr>
      <w:r w:rsidRPr="00B25A20">
        <w:t>ICAPRG507A Implement security for applications</w:t>
      </w:r>
    </w:p>
    <w:p w:rsidR="00000000" w:rsidRPr="00B25A20" w:rsidP="00B25A20">
      <w:pPr>
        <w:pStyle w:val="BodyText"/>
      </w:pPr>
      <w:r w:rsidRPr="00B25A20">
        <w:t>ICAPRG523A Apply advanced programming skills in another language</w:t>
      </w:r>
    </w:p>
    <w:p w:rsidR="00000000" w:rsidRPr="00B25A20" w:rsidP="00B25A20">
      <w:pPr>
        <w:pStyle w:val="AllowPageBreak"/>
      </w:pPr>
    </w:p>
    <w:p w:rsidR="00000000" w:rsidRPr="00B25A20" w:rsidP="00B25A20">
      <w:pPr>
        <w:pStyle w:val="Heading1"/>
      </w:pPr>
      <w:bookmarkStart w:id="6" w:name="O_460713"/>
      <w:bookmarkEnd w:id="6"/>
      <w:r w:rsidRPr="00B25A20">
        <w:t>Target Group</w:t>
      </w:r>
    </w:p>
    <w:p w:rsidR="00000000" w:rsidRPr="00B25A20" w:rsidP="00B25A20">
      <w:pPr>
        <w:pStyle w:val="BodyText"/>
      </w:pPr>
      <w:r w:rsidRPr="00B25A20">
        <w:t>This skill set is for persons who are able to work as application programmers and software developers.</w:t>
      </w:r>
    </w:p>
    <w:p w:rsidR="00000000" w:rsidRPr="00B25A20" w:rsidP="00B25A20">
      <w:pPr>
        <w:pStyle w:val="AllowPageBreak"/>
      </w:pPr>
    </w:p>
    <w:p w:rsidR="00000000" w:rsidRPr="00B25A20" w:rsidP="00B25A20">
      <w:pPr>
        <w:pStyle w:val="Heading1"/>
      </w:pPr>
      <w:bookmarkStart w:id="7" w:name="O_460714"/>
      <w:bookmarkEnd w:id="7"/>
      <w:r w:rsidRPr="00B25A20">
        <w:t>Suggested words for Statement of Attainment</w:t>
      </w:r>
    </w:p>
    <w:p w:rsidR="00000000" w:rsidRPr="00B25A20" w:rsidP="00B25A20">
      <w:pPr>
        <w:pStyle w:val="BodyText"/>
      </w:pPr>
      <w:r w:rsidRPr="00B25A20">
        <w:t>These units of competency from ICA11 Information and Communications Technology Training Pack</w:t>
      </w:r>
      <w:r w:rsidRPr="00B25A20">
        <w:t>age meet competency requirements for skills in working as a software development specialist.</w:t>
      </w:r>
    </w:p>
    <w:p w:rsidR="00000000" w:rsidRPr="00B25A20" w:rsidP="00B25A20"/>
    <w:sectPr w:rsidSect="00B25A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20" w:rsidRPr="00A4766D" w:rsidP="00A47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66D" w:rsidP="00B25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4766D" w:rsidP="00B25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4766D" w:rsidP="00B25A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20" w:rsidRPr="00A4766D" w:rsidP="00A4766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66D" w:rsidRPr="002D2AF8" w:rsidP="00B25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ICASS00001 Application Development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4766D" w:rsidP="00B25A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A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5A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5A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5A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5A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5A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5A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5A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5A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5A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5A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5A20"/>
  </w:style>
  <w:style w:type="character" w:customStyle="1" w:styleId="Heading1Char">
    <w:name w:val="Heading 1 Char"/>
    <w:basedOn w:val="DefaultParagraphFont"/>
    <w:link w:val="Heading1"/>
    <w:rsid w:val="00B25A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5A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5A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25A20"/>
    <w:rPr>
      <w:b/>
      <w:spacing w:val="0"/>
    </w:rPr>
  </w:style>
  <w:style w:type="character" w:styleId="Emphasis">
    <w:name w:val="Emphasis"/>
    <w:basedOn w:val="DefaultParagraphFont"/>
    <w:qFormat/>
    <w:rsid w:val="00B25A20"/>
    <w:rPr>
      <w:i/>
    </w:rPr>
  </w:style>
  <w:style w:type="paragraph" w:customStyle="1" w:styleId="SuperHeading">
    <w:name w:val="SuperHeading"/>
    <w:basedOn w:val="Normal"/>
    <w:rsid w:val="00B25A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5A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5A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5A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5A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5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5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5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5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5A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5A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5A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5A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5A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5A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5A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5A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5A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5A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5A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5A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5A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5A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5A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5A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5A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5A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5A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5A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5A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5A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5A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5A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5A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5A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5A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5A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5A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5A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5A20"/>
  </w:style>
  <w:style w:type="paragraph" w:styleId="TableofFigures">
    <w:name w:val="table of figures"/>
    <w:basedOn w:val="Normal"/>
    <w:next w:val="Normal"/>
    <w:semiHidden/>
    <w:rsid w:val="00B25A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5A20"/>
    <w:pPr>
      <w:numPr>
        <w:numId w:val="9"/>
      </w:numPr>
    </w:pPr>
  </w:style>
  <w:style w:type="character" w:customStyle="1" w:styleId="WingdingSymbols">
    <w:name w:val="Wingding Symbols"/>
    <w:rsid w:val="00B25A20"/>
    <w:rPr>
      <w:rFonts w:ascii="Wingdings" w:hAnsi="Wingdings"/>
    </w:rPr>
  </w:style>
  <w:style w:type="paragraph" w:customStyle="1" w:styleId="TableHeading">
    <w:name w:val="Table Heading"/>
    <w:basedOn w:val="HeadingBase"/>
    <w:rsid w:val="00B25A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5A20"/>
    <w:rPr>
      <w:color w:val="0033CC"/>
      <w:u w:val="none"/>
    </w:rPr>
  </w:style>
  <w:style w:type="paragraph" w:customStyle="1" w:styleId="BodyTextRight">
    <w:name w:val="Body Text Right"/>
    <w:basedOn w:val="BodyText"/>
    <w:rsid w:val="00B25A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5A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5A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5A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5A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5A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5A20"/>
    <w:rPr>
      <w:sz w:val="32"/>
    </w:rPr>
  </w:style>
  <w:style w:type="paragraph" w:customStyle="1" w:styleId="HeadingProcedure">
    <w:name w:val="Heading Procedure"/>
    <w:basedOn w:val="HeadingBase"/>
    <w:next w:val="Normal"/>
    <w:rsid w:val="00B25A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5A20"/>
    <w:pPr>
      <w:spacing w:before="60" w:after="60"/>
    </w:pPr>
  </w:style>
  <w:style w:type="paragraph" w:styleId="ListContinue">
    <w:name w:val="List Continue"/>
    <w:basedOn w:val="List"/>
    <w:rsid w:val="00B25A20"/>
    <w:pPr>
      <w:ind w:firstLine="0"/>
    </w:pPr>
  </w:style>
  <w:style w:type="paragraph" w:customStyle="1" w:styleId="ListNote">
    <w:name w:val="List Note"/>
    <w:basedOn w:val="List"/>
    <w:rsid w:val="00B25A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5A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5A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5A20"/>
    <w:rPr>
      <w:rFonts w:ascii="Courier New" w:hAnsi="Courier New"/>
    </w:rPr>
  </w:style>
  <w:style w:type="paragraph" w:customStyle="1" w:styleId="NoteBullet">
    <w:name w:val="Note Bullet"/>
    <w:basedOn w:val="Note"/>
    <w:rsid w:val="00B25A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5A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5A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5A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5A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5A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5A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5A20"/>
    <w:rPr>
      <w:b/>
      <w:smallCaps/>
    </w:rPr>
  </w:style>
  <w:style w:type="paragraph" w:customStyle="1" w:styleId="TableListNumber">
    <w:name w:val="Table List Number"/>
    <w:basedOn w:val="ListNumber"/>
    <w:rsid w:val="00B25A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5A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5A20"/>
    <w:pPr>
      <w:numPr>
        <w:numId w:val="7"/>
      </w:numPr>
    </w:pPr>
  </w:style>
  <w:style w:type="paragraph" w:customStyle="1" w:styleId="ListAlpha2">
    <w:name w:val="List Alpha 2"/>
    <w:basedOn w:val="List2"/>
    <w:rsid w:val="00B25A20"/>
    <w:pPr>
      <w:numPr>
        <w:numId w:val="6"/>
      </w:numPr>
    </w:pPr>
  </w:style>
  <w:style w:type="paragraph" w:styleId="List2">
    <w:name w:val="List 2"/>
    <w:basedOn w:val="BodyText"/>
    <w:rsid w:val="00B25A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5A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5A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5A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5A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5A20"/>
    <w:pPr>
      <w:numPr>
        <w:numId w:val="1"/>
      </w:numPr>
    </w:pPr>
  </w:style>
  <w:style w:type="paragraph" w:styleId="ListBullet5">
    <w:name w:val="List Bullet 5"/>
    <w:basedOn w:val="List5"/>
    <w:rsid w:val="00B25A20"/>
    <w:pPr>
      <w:numPr>
        <w:numId w:val="2"/>
      </w:numPr>
    </w:pPr>
  </w:style>
  <w:style w:type="paragraph" w:styleId="ListContinue2">
    <w:name w:val="List Continue 2"/>
    <w:basedOn w:val="List2"/>
    <w:rsid w:val="00B25A20"/>
    <w:pPr>
      <w:ind w:firstLine="0"/>
    </w:pPr>
  </w:style>
  <w:style w:type="paragraph" w:styleId="ListContinue3">
    <w:name w:val="List Continue 3"/>
    <w:basedOn w:val="List3"/>
    <w:rsid w:val="00B25A20"/>
    <w:pPr>
      <w:ind w:left="1021" w:firstLine="0"/>
    </w:pPr>
  </w:style>
  <w:style w:type="paragraph" w:styleId="ListContinue4">
    <w:name w:val="List Continue 4"/>
    <w:basedOn w:val="List4"/>
    <w:rsid w:val="00B25A20"/>
    <w:pPr>
      <w:ind w:firstLine="0"/>
    </w:pPr>
  </w:style>
  <w:style w:type="paragraph" w:styleId="ListContinue5">
    <w:name w:val="List Continue 5"/>
    <w:basedOn w:val="List5"/>
    <w:rsid w:val="00B25A20"/>
    <w:pPr>
      <w:ind w:firstLine="0"/>
    </w:pPr>
  </w:style>
  <w:style w:type="paragraph" w:styleId="ListNumber3">
    <w:name w:val="List Number 3"/>
    <w:basedOn w:val="List3"/>
    <w:rsid w:val="00B25A20"/>
    <w:pPr>
      <w:numPr>
        <w:numId w:val="3"/>
      </w:numPr>
    </w:pPr>
  </w:style>
  <w:style w:type="paragraph" w:styleId="ListNumber4">
    <w:name w:val="List Number 4"/>
    <w:basedOn w:val="List4"/>
    <w:rsid w:val="00B25A20"/>
    <w:pPr>
      <w:numPr>
        <w:numId w:val="4"/>
      </w:numPr>
    </w:pPr>
  </w:style>
  <w:style w:type="paragraph" w:styleId="ListNumber5">
    <w:name w:val="List Number 5"/>
    <w:basedOn w:val="List5"/>
    <w:rsid w:val="00B25A20"/>
    <w:pPr>
      <w:numPr>
        <w:numId w:val="5"/>
      </w:numPr>
    </w:pPr>
  </w:style>
  <w:style w:type="paragraph" w:styleId="BlockText">
    <w:name w:val="Block Text"/>
    <w:basedOn w:val="Normal"/>
    <w:rsid w:val="00B25A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5A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5A20"/>
    <w:rPr>
      <w:sz w:val="16"/>
      <w:vertAlign w:val="superscript"/>
    </w:rPr>
  </w:style>
  <w:style w:type="character" w:customStyle="1" w:styleId="Symbols">
    <w:name w:val="Symbols"/>
    <w:basedOn w:val="DefaultParagraphFont"/>
    <w:rsid w:val="00B25A20"/>
    <w:rPr>
      <w:rFonts w:ascii="Symbol" w:hAnsi="Symbol"/>
    </w:rPr>
  </w:style>
  <w:style w:type="character" w:customStyle="1" w:styleId="MenuOptions">
    <w:name w:val="Menu Options"/>
    <w:basedOn w:val="DefaultParagraphFont"/>
    <w:rsid w:val="00B25A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5A20"/>
    <w:rPr>
      <w:b/>
    </w:rPr>
  </w:style>
  <w:style w:type="character" w:customStyle="1" w:styleId="Underlined">
    <w:name w:val="Underlined"/>
    <w:basedOn w:val="DefaultParagraphFont"/>
    <w:rsid w:val="00B25A20"/>
    <w:rPr>
      <w:u w:val="single"/>
    </w:rPr>
  </w:style>
  <w:style w:type="paragraph" w:customStyle="1" w:styleId="TableBodyTextRight">
    <w:name w:val="Table Body Text Right"/>
    <w:basedOn w:val="TableBodyText"/>
    <w:rsid w:val="00B25A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5A20"/>
    <w:rPr>
      <w:sz w:val="18"/>
    </w:rPr>
  </w:style>
  <w:style w:type="paragraph" w:customStyle="1" w:styleId="BodySmallRight">
    <w:name w:val="Body Small Right"/>
    <w:basedOn w:val="BodyTextRight"/>
    <w:rsid w:val="00B25A20"/>
    <w:rPr>
      <w:sz w:val="18"/>
      <w:szCs w:val="18"/>
    </w:rPr>
  </w:style>
  <w:style w:type="paragraph" w:customStyle="1" w:styleId="MarginEdition">
    <w:name w:val="Margin Edition"/>
    <w:basedOn w:val="MarginNote"/>
    <w:rsid w:val="00B25A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5A20"/>
    <w:rPr>
      <w:sz w:val="2"/>
      <w:szCs w:val="2"/>
    </w:rPr>
  </w:style>
  <w:style w:type="character" w:customStyle="1" w:styleId="Small">
    <w:name w:val="Small"/>
    <w:basedOn w:val="DefaultParagraphFont"/>
    <w:rsid w:val="00B25A20"/>
    <w:rPr>
      <w:sz w:val="16"/>
    </w:rPr>
  </w:style>
  <w:style w:type="paragraph" w:customStyle="1" w:styleId="WideTable">
    <w:name w:val="Wide Table"/>
    <w:basedOn w:val="Normal"/>
    <w:rsid w:val="00B25A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5A20"/>
  </w:style>
  <w:style w:type="paragraph" w:styleId="Quote">
    <w:name w:val="Quote"/>
    <w:basedOn w:val="Heading1"/>
    <w:link w:val="QuoteChar"/>
    <w:qFormat/>
    <w:rsid w:val="00B25A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5A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5A20"/>
    <w:pPr>
      <w:pageBreakBefore/>
    </w:pPr>
  </w:style>
  <w:style w:type="paragraph" w:customStyle="1" w:styleId="Border">
    <w:name w:val="Border"/>
    <w:basedOn w:val="Normal"/>
    <w:qFormat/>
    <w:rsid w:val="00B25A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5A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A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A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5A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5A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5A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5A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5A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5A20"/>
    <w:rPr>
      <w:u w:val="single"/>
    </w:rPr>
  </w:style>
  <w:style w:type="character" w:customStyle="1" w:styleId="BoldandItalics">
    <w:name w:val="Bold and Italics"/>
    <w:qFormat/>
    <w:rsid w:val="00B25A20"/>
    <w:rPr>
      <w:b/>
      <w:i/>
      <w:u w:val="none"/>
    </w:rPr>
  </w:style>
  <w:style w:type="paragraph" w:styleId="BalloonText">
    <w:name w:val="Balloon Text"/>
    <w:basedOn w:val="Normal"/>
    <w:link w:val="BalloonTextChar"/>
    <w:rsid w:val="00B25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A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5A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5A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5A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5A2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935</Characters>
  <Application>Microsoft Office Word</Application>
  <DocSecurity>0</DocSecurity>
  <Lines>35</Lines>
  <Paragraphs>23</Paragraphs>
  <ScaleCrop>false</ScaleCrop>
  <Company>Author-it Software Corporation Ltd.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ICASS00001 Application Development Specialist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2013-04-19T05:23:00Z</dcterms:created>
  <dcterms:modified xsi:type="dcterms:W3CDTF">2013-04-19T05:23:00Z</dcterms:modified>
</cp:coreProperties>
</file>