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69E" w:rsidP="00C3569E">
      <w:pPr>
        <w:pStyle w:val="Title"/>
      </w:pPr>
      <w:bookmarkStart w:id="0" w:name="_GoBack"/>
      <w:bookmarkEnd w:id="0"/>
      <w:r>
        <w:fldChar w:fldCharType="begin"/>
      </w:r>
      <w:r>
        <w:instrText xml:space="preserve"> TITLE   \* MERGEFORMAT </w:instrText>
      </w:r>
      <w:r>
        <w:fldChar w:fldCharType="separate"/>
      </w:r>
      <w:r>
        <w:t>ICAICT416A Contribute to the development of strategic plans</w:t>
      </w:r>
      <w:r>
        <w:fldChar w:fldCharType="end"/>
      </w:r>
    </w:p>
    <w:p w:rsidR="00C3569E" w:rsidP="00C3569E">
      <w:pPr>
        <w:pStyle w:val="Version"/>
        <w:sectPr w:rsidSect="00160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CA9" w:rsidP="00160CA9">
      <w:pPr>
        <w:pStyle w:val="SuperHeading"/>
      </w:pPr>
      <w:r w:rsidRPr="00160CA9">
        <w:t>ICAICT416A Contribute to the development of strategic plans</w:t>
      </w:r>
    </w:p>
    <w:p w:rsidR="00000000" w:rsidRPr="00160CA9" w:rsidP="00160CA9">
      <w:pPr>
        <w:pStyle w:val="Heading1"/>
      </w:pPr>
      <w:bookmarkStart w:id="1" w:name="O_372217"/>
      <w:bookmarkEnd w:id="1"/>
      <w:r w:rsidRPr="00160CA9">
        <w:t>Modification History</w:t>
      </w:r>
    </w:p>
    <w:tbl>
      <w:tblPr>
        <w:tblW w:w="0" w:type="auto"/>
        <w:tblLayout w:type="fixed"/>
        <w:tblCellMar>
          <w:left w:w="62" w:type="dxa"/>
          <w:right w:w="62" w:type="dxa"/>
        </w:tblCellMar>
        <w:tblLook w:val="0000"/>
      </w:tblPr>
      <w:tblGrid>
        <w:gridCol w:w="3174"/>
        <w:gridCol w:w="5913"/>
      </w:tblGrid>
      <w:tr w:rsidTr="00160CA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SpecialBold"/>
              </w:rPr>
              <w:t>Comments</w:t>
            </w:r>
          </w:p>
        </w:tc>
      </w:tr>
      <w:tr w:rsidTr="00160CA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 xml:space="preserve">This Unit first released with </w:t>
            </w:r>
            <w:r w:rsidRPr="00160CA9">
              <w:rPr>
                <w:rStyle w:val="Emphasis"/>
              </w:rPr>
              <w:t>ICA11 Infor</w:t>
            </w:r>
            <w:r w:rsidRPr="00160CA9">
              <w:rPr>
                <w:rStyle w:val="Emphasis"/>
              </w:rPr>
              <w:t>mation and Communications Technology Training Package version 1.0</w:t>
            </w:r>
          </w:p>
        </w:tc>
      </w:tr>
    </w:tbl>
    <w:p w:rsidR="00000000" w:rsidRPr="00160CA9" w:rsidP="00160CA9">
      <w:pPr>
        <w:pStyle w:val="BodyText"/>
      </w:pPr>
    </w:p>
    <w:p w:rsidR="00000000" w:rsidRPr="00160CA9" w:rsidP="00160CA9">
      <w:pPr>
        <w:pStyle w:val="AllowPageBreak"/>
      </w:pPr>
    </w:p>
    <w:p w:rsidR="00000000" w:rsidRPr="00160CA9" w:rsidP="00160CA9">
      <w:pPr>
        <w:pStyle w:val="Heading1"/>
      </w:pPr>
      <w:bookmarkStart w:id="2" w:name="O_372218"/>
      <w:bookmarkEnd w:id="2"/>
      <w:r w:rsidRPr="00160CA9">
        <w:t>Unit Descriptor</w:t>
      </w:r>
    </w:p>
    <w:p w:rsidR="00000000" w:rsidRPr="00160CA9" w:rsidP="00160CA9">
      <w:pPr>
        <w:pStyle w:val="BodyText"/>
      </w:pPr>
      <w:r w:rsidRPr="00160CA9">
        <w:t xml:space="preserve">This unit describes the performance outcomes, skills and knowledge required to participate in the planning process and to contribute to the development </w:t>
      </w:r>
      <w:r w:rsidRPr="00160CA9">
        <w:t>of a strategic plan.</w:t>
      </w:r>
    </w:p>
    <w:p w:rsidR="00000000" w:rsidRPr="00160CA9" w:rsidP="00160CA9">
      <w:pPr>
        <w:pStyle w:val="AllowPageBreak"/>
      </w:pPr>
    </w:p>
    <w:p w:rsidR="00000000" w:rsidRPr="00160CA9" w:rsidP="00160CA9">
      <w:pPr>
        <w:pStyle w:val="Heading1"/>
      </w:pPr>
      <w:bookmarkStart w:id="3" w:name="O_372219"/>
      <w:bookmarkEnd w:id="3"/>
      <w:r w:rsidRPr="00160CA9">
        <w:t>Application of the Unit</w:t>
      </w:r>
    </w:p>
    <w:p w:rsidR="00000000" w:rsidRPr="00160CA9" w:rsidP="00160CA9">
      <w:pPr>
        <w:pStyle w:val="BodyText"/>
      </w:pPr>
      <w:r w:rsidRPr="00160CA9">
        <w:t>This unit applies to senior information and communications technology (ICT) staff who are required to provide input to strategic plans.</w:t>
      </w:r>
    </w:p>
    <w:p w:rsidR="00000000" w:rsidRPr="00160CA9" w:rsidP="00160CA9">
      <w:pPr>
        <w:pStyle w:val="AllowPageBreak"/>
      </w:pPr>
    </w:p>
    <w:p w:rsidR="00000000" w:rsidRPr="00160CA9" w:rsidP="00160CA9">
      <w:pPr>
        <w:pStyle w:val="Heading1"/>
      </w:pPr>
      <w:bookmarkStart w:id="4" w:name="O_372220"/>
      <w:bookmarkEnd w:id="4"/>
      <w:r w:rsidRPr="00160CA9">
        <w:t>Licensing/Regulatory Information</w:t>
      </w:r>
    </w:p>
    <w:p w:rsidR="00000000" w:rsidRPr="00160CA9" w:rsidP="00160CA9">
      <w:pPr>
        <w:pStyle w:val="BodyText"/>
      </w:pPr>
      <w:r w:rsidRPr="00160CA9">
        <w:t>No licen</w:t>
      </w:r>
      <w:r w:rsidRPr="00160CA9">
        <w:t>sing, legislative, regulatory or certification requirements apply to this unit at the time of endorsement but users should confirm requirements with the relevant federal, state or territory authority.</w:t>
      </w:r>
    </w:p>
    <w:p w:rsidR="00000000" w:rsidRPr="00160CA9" w:rsidP="00160CA9">
      <w:pPr>
        <w:pStyle w:val="AllowPageBreak"/>
      </w:pPr>
    </w:p>
    <w:p w:rsidR="00000000" w:rsidRPr="00160CA9" w:rsidP="00160CA9">
      <w:pPr>
        <w:pStyle w:val="Heading1"/>
      </w:pPr>
      <w:bookmarkStart w:id="5" w:name="O_372221"/>
      <w:bookmarkEnd w:id="5"/>
      <w:r w:rsidRPr="00160CA9">
        <w:t>Pre-Requisites</w:t>
      </w:r>
    </w:p>
    <w:p w:rsidR="00000000" w:rsidRPr="00160CA9" w:rsidP="00160CA9">
      <w:pPr>
        <w:pStyle w:val="BodyText"/>
      </w:pPr>
      <w:r w:rsidRPr="00160CA9">
        <w:t>Not applicable.</w:t>
      </w:r>
    </w:p>
    <w:p w:rsidR="00000000" w:rsidRPr="00160CA9" w:rsidP="00160CA9">
      <w:pPr>
        <w:pStyle w:val="AllowPageBreak"/>
      </w:pPr>
    </w:p>
    <w:p w:rsidR="00000000" w:rsidRPr="00160CA9" w:rsidP="00160CA9">
      <w:pPr>
        <w:pStyle w:val="Heading1"/>
      </w:pPr>
      <w:bookmarkStart w:id="6" w:name="O_372222"/>
      <w:bookmarkEnd w:id="6"/>
      <w:r w:rsidRPr="00160CA9">
        <w:t>Employability Skills Information</w:t>
      </w:r>
    </w:p>
    <w:p w:rsidR="00000000" w:rsidRPr="00160CA9" w:rsidP="00160CA9">
      <w:pPr>
        <w:pStyle w:val="BodyText"/>
      </w:pPr>
      <w:r w:rsidRPr="00160CA9">
        <w:t>This unit contains employability skills.</w:t>
      </w:r>
    </w:p>
    <w:p w:rsidR="00000000" w:rsidRPr="00160CA9" w:rsidP="00160CA9">
      <w:pPr>
        <w:pStyle w:val="AllowPageBreak"/>
      </w:pPr>
    </w:p>
    <w:p w:rsidR="00000000" w:rsidRPr="00160CA9" w:rsidP="00160CA9">
      <w:pPr>
        <w:pStyle w:val="Heading1"/>
      </w:pPr>
      <w:bookmarkStart w:id="7" w:name="O_372223"/>
      <w:bookmarkEnd w:id="7"/>
      <w:r w:rsidRPr="00160CA9">
        <w:t>Elements and Performance Criteria Pre-Content</w:t>
      </w:r>
    </w:p>
    <w:tbl>
      <w:tblPr>
        <w:tblW w:w="0" w:type="auto"/>
        <w:tblLayout w:type="fixed"/>
        <w:tblCellMar>
          <w:left w:w="62" w:type="dxa"/>
          <w:right w:w="62" w:type="dxa"/>
        </w:tblCellMar>
        <w:tblLook w:val="0000"/>
      </w:tblPr>
      <w:tblGrid>
        <w:gridCol w:w="2532"/>
        <w:gridCol w:w="6528"/>
      </w:tblGrid>
      <w:tr w:rsidTr="00160CA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60CA9" w:rsidP="00160CA9">
            <w:pPr>
              <w:pStyle w:val="BodyText"/>
            </w:pPr>
            <w:r w:rsidRPr="00160CA9">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60CA9">
            <w:pPr>
              <w:pStyle w:val="BodyText"/>
              <w:rPr>
                <w:lang w:val="en-NZ"/>
              </w:rPr>
            </w:pPr>
            <w:r w:rsidRPr="00160CA9">
              <w:rPr>
                <w:rStyle w:val="SpecialBold"/>
              </w:rPr>
              <w:t>Performance Criteria</w:t>
            </w:r>
          </w:p>
        </w:tc>
      </w:tr>
      <w:tr w:rsidTr="00160CA9">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60CA9" w:rsidP="00160CA9">
            <w:pPr>
              <w:pStyle w:val="BodyText"/>
            </w:pPr>
            <w:r w:rsidRPr="00160CA9">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60CA9" w:rsidP="00160CA9">
            <w:pPr>
              <w:pStyle w:val="BodyText"/>
            </w:pPr>
            <w:r w:rsidRPr="00160CA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60CA9">
              <w:rPr>
                <w:rStyle w:val="Emphasis"/>
              </w:rPr>
              <w:t>nce is to be consistent with the evidence guide.</w:t>
            </w:r>
          </w:p>
        </w:tc>
      </w:tr>
    </w:tbl>
    <w:p w:rsidR="00000000" w:rsidRPr="00160CA9" w:rsidP="00160CA9">
      <w:pPr>
        <w:pStyle w:val="BodyText"/>
      </w:pPr>
    </w:p>
    <w:p w:rsidR="00000000" w:rsidRPr="00160CA9" w:rsidP="00160CA9">
      <w:pPr>
        <w:pStyle w:val="AllowPageBreak"/>
      </w:pPr>
    </w:p>
    <w:p w:rsidR="00000000" w:rsidRPr="00160CA9" w:rsidP="00160CA9">
      <w:pPr>
        <w:pStyle w:val="Heading1"/>
      </w:pPr>
      <w:bookmarkStart w:id="8" w:name="O_372224"/>
      <w:bookmarkEnd w:id="8"/>
      <w:r w:rsidRPr="00160CA9">
        <w:t>Elements and Performance Criteria</w:t>
      </w:r>
    </w:p>
    <w:tbl>
      <w:tblPr>
        <w:tblW w:w="0" w:type="auto"/>
        <w:tblLayout w:type="fixed"/>
        <w:tblCellMar>
          <w:left w:w="62" w:type="dxa"/>
          <w:right w:w="62" w:type="dxa"/>
        </w:tblCellMar>
        <w:tblLook w:val="0000"/>
      </w:tblPr>
      <w:tblGrid>
        <w:gridCol w:w="2539"/>
        <w:gridCol w:w="6521"/>
      </w:tblGrid>
      <w:tr w:rsidTr="00160CA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t>1. Plan for strategy</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1.1 Participate in planning committee and clarify roles of people involved in process</w:t>
            </w:r>
          </w:p>
          <w:p w:rsidR="00000000" w:rsidRPr="00160CA9" w:rsidP="00160CA9">
            <w:pPr>
              <w:pStyle w:val="BodyText"/>
            </w:pPr>
            <w:r w:rsidRPr="00160CA9">
              <w:t>1.2 Participate in identifying issues that plan</w:t>
            </w:r>
            <w:r w:rsidRPr="00160CA9">
              <w:t>ning process should address</w:t>
            </w:r>
          </w:p>
          <w:p w:rsidR="00000000" w:rsidP="00160CA9">
            <w:pPr>
              <w:pStyle w:val="BodyText"/>
              <w:rPr>
                <w:lang w:val="en-NZ"/>
              </w:rPr>
            </w:pPr>
            <w:r w:rsidRPr="00160CA9">
              <w:t xml:space="preserve">1.3 Identify </w:t>
            </w:r>
            <w:r w:rsidRPr="00160CA9">
              <w:rPr>
                <w:rStyle w:val="BoldandItalics"/>
              </w:rPr>
              <w:t>information</w:t>
            </w:r>
            <w:r w:rsidRPr="00160CA9">
              <w:t xml:space="preserve"> that must be collected</w:t>
            </w:r>
          </w:p>
        </w:tc>
      </w:tr>
      <w:tr w:rsidTr="00160CA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t>2. Investigate the current environment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2.1 Investigate mission and vision statements of the organisation</w:t>
            </w:r>
          </w:p>
          <w:p w:rsidR="00000000" w:rsidP="00160CA9">
            <w:pPr>
              <w:pStyle w:val="BodyText"/>
              <w:rPr>
                <w:lang w:val="en-NZ"/>
              </w:rPr>
            </w:pPr>
            <w:r w:rsidRPr="00160CA9">
              <w:t>2.2 Investigate current internal and external environment of the organisation</w:t>
            </w:r>
          </w:p>
        </w:tc>
      </w:tr>
      <w:tr w:rsidTr="00160CA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t>3. Participate in feedback session</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3.1 Identify most important issues facing the organisation, using information gathered</w:t>
            </w:r>
          </w:p>
          <w:p w:rsidR="00000000" w:rsidRPr="00160CA9" w:rsidP="00160CA9">
            <w:pPr>
              <w:pStyle w:val="BodyText"/>
            </w:pPr>
            <w:r w:rsidRPr="00160CA9">
              <w:t xml:space="preserve">3.2 Undertake a review session with </w:t>
            </w:r>
            <w:r w:rsidRPr="00160CA9">
              <w:rPr>
                <w:rStyle w:val="BoldandItalics"/>
              </w:rPr>
              <w:t>appropriate persons</w:t>
            </w:r>
            <w:r w:rsidRPr="00160CA9">
              <w:t xml:space="preserve"> to confirm issues identified</w:t>
            </w:r>
          </w:p>
          <w:p w:rsidR="00000000" w:rsidP="00160CA9">
            <w:pPr>
              <w:pStyle w:val="BodyText"/>
              <w:rPr>
                <w:lang w:val="en-NZ"/>
              </w:rPr>
            </w:pPr>
            <w:r w:rsidRPr="00160CA9">
              <w:t xml:space="preserve">3.3 Identify </w:t>
            </w:r>
            <w:r w:rsidRPr="00160CA9">
              <w:rPr>
                <w:rStyle w:val="BoldandItalics"/>
              </w:rPr>
              <w:t>objectives</w:t>
            </w:r>
            <w:r w:rsidRPr="00160CA9">
              <w:t xml:space="preserve"> and strategies for the organisation</w:t>
            </w:r>
          </w:p>
        </w:tc>
      </w:tr>
      <w:tr w:rsidTr="00160CA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t>4. Finalise and validate plan</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4.1 Create a written plan to document mission, vision, issues, objectives and strategies of organisation</w:t>
            </w:r>
          </w:p>
          <w:p w:rsidR="00000000" w:rsidRPr="00160CA9" w:rsidP="00160CA9">
            <w:pPr>
              <w:pStyle w:val="BodyText"/>
            </w:pPr>
            <w:r w:rsidRPr="00160CA9">
              <w:t>4.2 Submit written plan to app</w:t>
            </w:r>
            <w:r w:rsidRPr="00160CA9">
              <w:t>ropriate persons for approval</w:t>
            </w:r>
          </w:p>
          <w:p w:rsidR="00000000" w:rsidRPr="00160CA9" w:rsidP="00160CA9">
            <w:pPr>
              <w:pStyle w:val="BodyText"/>
            </w:pPr>
            <w:r w:rsidRPr="00160CA9">
              <w:t>4.3 Review feedback and make alterations where appropriate</w:t>
            </w:r>
          </w:p>
        </w:tc>
      </w:tr>
    </w:tbl>
    <w:p w:rsidR="00000000" w:rsidRPr="00160CA9" w:rsidP="00160CA9">
      <w:pPr>
        <w:pStyle w:val="BodyText"/>
      </w:pPr>
    </w:p>
    <w:p w:rsidR="00000000" w:rsidRPr="00160CA9" w:rsidP="00160CA9">
      <w:pPr>
        <w:pStyle w:val="AllowPageBreak"/>
      </w:pPr>
    </w:p>
    <w:p w:rsidR="00000000" w:rsidRPr="00160CA9" w:rsidP="00160CA9">
      <w:pPr>
        <w:pStyle w:val="Heading1"/>
      </w:pPr>
      <w:bookmarkStart w:id="9" w:name="O_372225"/>
      <w:bookmarkEnd w:id="9"/>
      <w:r w:rsidRPr="00160CA9">
        <w:t>Required Skills and Knowledge</w:t>
      </w:r>
    </w:p>
    <w:p w:rsidR="00000000" w:rsidRPr="00160CA9" w:rsidP="00160CA9">
      <w:pPr>
        <w:pStyle w:val="BodyText"/>
      </w:pPr>
      <w:r w:rsidRPr="00160CA9">
        <w:rPr>
          <w:rStyle w:val="Emphasis"/>
        </w:rPr>
        <w:t>This section describes the skills and knowledge required for this unit.</w:t>
      </w:r>
    </w:p>
    <w:p w:rsidR="00000000" w:rsidRPr="00160CA9" w:rsidP="00160CA9">
      <w:pPr>
        <w:pStyle w:val="BodyText"/>
      </w:pPr>
    </w:p>
    <w:p w:rsidR="00000000" w:rsidRPr="00160CA9" w:rsidP="00160CA9">
      <w:pPr>
        <w:pStyle w:val="BodyText"/>
      </w:pPr>
      <w:r w:rsidRPr="00160CA9">
        <w:rPr>
          <w:rStyle w:val="SpecialBold"/>
        </w:rPr>
        <w:t>Required skills</w:t>
      </w:r>
    </w:p>
    <w:p w:rsidR="00000000" w:rsidRPr="00160CA9" w:rsidP="00160CA9">
      <w:pPr>
        <w:pStyle w:val="BodyText"/>
      </w:pPr>
    </w:p>
    <w:p w:rsidR="00000000" w:rsidRPr="00160CA9" w:rsidP="00160CA9">
      <w:pPr>
        <w:pStyle w:val="ListBullet"/>
      </w:pPr>
      <w:r w:rsidRPr="00160CA9">
        <w:t>analytical sk</w:t>
      </w:r>
      <w:r w:rsidRPr="00160CA9">
        <w:t xml:space="preserve">ills to interpret, analyse and evaluate data </w:t>
      </w:r>
    </w:p>
    <w:p w:rsidR="00000000" w:rsidRPr="00160CA9" w:rsidP="00160CA9">
      <w:pPr>
        <w:pStyle w:val="ListBullet"/>
      </w:pPr>
      <w:r w:rsidRPr="00160CA9">
        <w:t>communication skills to liaise with internal and external personnel during negotiation and feedback sessions</w:t>
      </w:r>
    </w:p>
    <w:p w:rsidR="00000000" w:rsidRPr="00160CA9" w:rsidP="00160CA9">
      <w:pPr>
        <w:pStyle w:val="ListBullet"/>
      </w:pPr>
      <w:r w:rsidRPr="00160CA9">
        <w:t>literacy skills to:</w:t>
      </w:r>
    </w:p>
    <w:p w:rsidR="00000000" w:rsidRPr="00160CA9" w:rsidP="00160CA9">
      <w:pPr>
        <w:pStyle w:val="ListBullet2"/>
      </w:pPr>
      <w:r w:rsidRPr="00160CA9">
        <w:t xml:space="preserve">prepare presentation materials in plain English </w:t>
      </w:r>
    </w:p>
    <w:p w:rsidR="00000000" w:rsidRPr="00160CA9" w:rsidP="00160CA9">
      <w:pPr>
        <w:pStyle w:val="ListBullet2"/>
      </w:pPr>
      <w:r w:rsidRPr="00160CA9">
        <w:t>write a strategic plan, includi</w:t>
      </w:r>
      <w:r w:rsidRPr="00160CA9">
        <w:t>ng issues and objectives of the organisation</w:t>
      </w:r>
    </w:p>
    <w:p w:rsidR="00000000" w:rsidRPr="00160CA9" w:rsidP="00160CA9">
      <w:pPr>
        <w:pStyle w:val="ListBullet"/>
      </w:pPr>
      <w:r w:rsidRPr="00160CA9">
        <w:t>negotiation skills to relate to other team members in a defined range of predictable problems during the analysis process</w:t>
      </w:r>
    </w:p>
    <w:p w:rsidR="00000000" w:rsidRPr="00160CA9" w:rsidP="00160CA9">
      <w:pPr>
        <w:pStyle w:val="ListBullet"/>
      </w:pPr>
      <w:r w:rsidRPr="00160CA9">
        <w:t xml:space="preserve">planning and organisational skills to: </w:t>
      </w:r>
    </w:p>
    <w:p w:rsidR="00000000" w:rsidRPr="00160CA9" w:rsidP="00160CA9">
      <w:pPr>
        <w:pStyle w:val="ListBullet2"/>
      </w:pPr>
      <w:r w:rsidRPr="00160CA9">
        <w:t xml:space="preserve">confirm that the proposed project will come in </w:t>
      </w:r>
      <w:r w:rsidRPr="00160CA9">
        <w:t>on time and within budget</w:t>
      </w:r>
    </w:p>
    <w:p w:rsidR="00000000" w:rsidRPr="00160CA9" w:rsidP="00160CA9">
      <w:pPr>
        <w:pStyle w:val="ListBullet2"/>
      </w:pPr>
      <w:r w:rsidRPr="00160CA9">
        <w:t xml:space="preserve">contribute to the identification of business strategy, vision, goals and objectives </w:t>
      </w:r>
    </w:p>
    <w:p w:rsidR="00000000" w:rsidRPr="00160CA9" w:rsidP="00160CA9">
      <w:pPr>
        <w:pStyle w:val="ListBullet2"/>
      </w:pPr>
      <w:r w:rsidRPr="00160CA9">
        <w:t>set benchmarks and identify scope:</w:t>
      </w:r>
    </w:p>
    <w:p w:rsidR="00000000" w:rsidRPr="00160CA9" w:rsidP="00160CA9">
      <w:pPr>
        <w:pStyle w:val="ListBullet"/>
      </w:pPr>
      <w:r w:rsidRPr="00160CA9">
        <w:t>problem-solving skills for problems arising during the development of a strategic plan</w:t>
      </w:r>
    </w:p>
    <w:p w:rsidR="00000000" w:rsidRPr="00160CA9" w:rsidP="00160CA9">
      <w:pPr>
        <w:pStyle w:val="ListBullet"/>
      </w:pPr>
      <w:r w:rsidRPr="00160CA9">
        <w:t>research skills to ide</w:t>
      </w:r>
      <w:r w:rsidRPr="00160CA9">
        <w:t>ntify, analyse and evaluate broad features of a particular business domain.</w:t>
      </w:r>
    </w:p>
    <w:p w:rsidR="00000000" w:rsidRPr="00160CA9" w:rsidP="00160CA9">
      <w:pPr>
        <w:pStyle w:val="BodyText"/>
      </w:pPr>
    </w:p>
    <w:p w:rsidR="00000000" w:rsidRPr="00160CA9" w:rsidP="00160CA9">
      <w:pPr>
        <w:pStyle w:val="BodyText"/>
      </w:pPr>
      <w:r w:rsidRPr="00160CA9">
        <w:rPr>
          <w:rStyle w:val="SpecialBold"/>
        </w:rPr>
        <w:t>Required knowledge</w:t>
      </w:r>
    </w:p>
    <w:p w:rsidR="00000000" w:rsidRPr="00160CA9" w:rsidP="00160CA9">
      <w:pPr>
        <w:pStyle w:val="BodyText"/>
      </w:pPr>
    </w:p>
    <w:p w:rsidR="00000000" w:rsidRPr="00160CA9" w:rsidP="00160CA9">
      <w:pPr>
        <w:pStyle w:val="ListBullet"/>
      </w:pPr>
      <w:r w:rsidRPr="00160CA9">
        <w:t>basic knowledge of:</w:t>
      </w:r>
    </w:p>
    <w:p w:rsidR="00000000" w:rsidRPr="00160CA9" w:rsidP="00160CA9">
      <w:pPr>
        <w:pStyle w:val="ListBullet2"/>
      </w:pPr>
      <w:r w:rsidRPr="00160CA9">
        <w:t>information-gathering techniques</w:t>
      </w:r>
    </w:p>
    <w:p w:rsidR="00000000" w:rsidRPr="00160CA9" w:rsidP="00160CA9">
      <w:pPr>
        <w:pStyle w:val="ListBullet2"/>
      </w:pPr>
      <w:r w:rsidRPr="00160CA9">
        <w:t>quality assurance practices</w:t>
      </w:r>
    </w:p>
    <w:p w:rsidR="00000000" w:rsidRPr="00160CA9" w:rsidP="00160CA9">
      <w:pPr>
        <w:pStyle w:val="ListBullet"/>
      </w:pPr>
      <w:r w:rsidRPr="00160CA9">
        <w:t>components of the business planning process relevant to the development of strategic plans</w:t>
      </w:r>
    </w:p>
    <w:p w:rsidR="00000000" w:rsidRPr="00160CA9" w:rsidP="00160CA9">
      <w:pPr>
        <w:pStyle w:val="ListBullet"/>
      </w:pPr>
      <w:r w:rsidRPr="00160CA9">
        <w:t>current business practices in preparing reports, particularly for contributing to the development of a strategic plan that identifies:</w:t>
      </w:r>
    </w:p>
    <w:p w:rsidR="00000000" w:rsidRPr="00160CA9" w:rsidP="00160CA9">
      <w:pPr>
        <w:pStyle w:val="ListBullet2"/>
      </w:pPr>
      <w:r w:rsidRPr="00160CA9">
        <w:t>final expected results</w:t>
      </w:r>
    </w:p>
    <w:p w:rsidR="00000000" w:rsidRPr="00160CA9" w:rsidP="00160CA9">
      <w:pPr>
        <w:pStyle w:val="ListBullet2"/>
      </w:pPr>
      <w:r w:rsidRPr="00160CA9">
        <w:t>detail</w:t>
      </w:r>
      <w:r w:rsidRPr="00160CA9">
        <w:t>s how these results will be achieved.</w:t>
      </w:r>
    </w:p>
    <w:p w:rsidR="00000000" w:rsidRPr="00160CA9" w:rsidP="00160CA9">
      <w:pPr>
        <w:pStyle w:val="AllowPageBreak"/>
      </w:pPr>
    </w:p>
    <w:p w:rsidR="00000000" w:rsidRPr="00160CA9" w:rsidP="00160CA9">
      <w:pPr>
        <w:pStyle w:val="Heading1"/>
      </w:pPr>
      <w:bookmarkStart w:id="10" w:name="O_372226"/>
      <w:bookmarkEnd w:id="10"/>
      <w:r w:rsidRPr="00160CA9">
        <w:t>Evidence Guide</w:t>
      </w:r>
    </w:p>
    <w:p w:rsidR="00000000" w:rsidRPr="00160CA9" w:rsidP="00160CA9">
      <w:pPr>
        <w:pStyle w:val="BodyText"/>
      </w:pPr>
      <w:r w:rsidRPr="00160CA9">
        <w:rPr>
          <w:rStyle w:val="Emphasis"/>
        </w:rPr>
        <w:t>The evidence guide provides advice on assessment and must be read in conjunction with the performance criteria, required skills and knowledge, range statement and the Assessment Guidelin</w:t>
      </w:r>
      <w:r w:rsidRPr="00160CA9">
        <w:rPr>
          <w:rStyle w:val="Emphasis"/>
        </w:rPr>
        <w:t>es for the Training Package.</w:t>
      </w:r>
    </w:p>
    <w:p w:rsidR="00000000" w:rsidRPr="00160CA9" w:rsidP="00160CA9">
      <w:pPr>
        <w:pStyle w:val="BodyText"/>
      </w:pPr>
    </w:p>
    <w:tbl>
      <w:tblPr>
        <w:tblW w:w="0" w:type="auto"/>
        <w:tblLayout w:type="fixed"/>
        <w:tblCellMar>
          <w:left w:w="62" w:type="dxa"/>
          <w:right w:w="62" w:type="dxa"/>
        </w:tblCellMar>
        <w:tblLook w:val="0000"/>
      </w:tblPr>
      <w:tblGrid>
        <w:gridCol w:w="2541"/>
        <w:gridCol w:w="6519"/>
      </w:tblGrid>
      <w:tr w:rsidTr="00160C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p>
        </w:tc>
      </w:tr>
      <w:tr w:rsidTr="00160C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Evidence of the ability to:</w:t>
            </w:r>
          </w:p>
          <w:p w:rsidR="00000000" w:rsidRPr="00160CA9" w:rsidP="00160CA9">
            <w:pPr>
              <w:pStyle w:val="ListBullet"/>
            </w:pPr>
            <w:r w:rsidRPr="00160CA9">
              <w:t>identify criteria and issues for planning process</w:t>
            </w:r>
          </w:p>
          <w:p w:rsidR="00000000" w:rsidRPr="00160CA9" w:rsidP="00160CA9">
            <w:pPr>
              <w:pStyle w:val="ListBullet"/>
            </w:pPr>
            <w:r w:rsidRPr="00160CA9">
              <w:t>undertake feedback session to identify issues, goals and outcomes that meet stakeholder requirements</w:t>
            </w:r>
          </w:p>
          <w:p w:rsidR="00000000" w:rsidP="00160CA9">
            <w:pPr>
              <w:pStyle w:val="ListBullet"/>
              <w:rPr>
                <w:lang w:val="en-NZ"/>
              </w:rPr>
            </w:pPr>
            <w:r w:rsidRPr="00160CA9">
              <w:t>create a written plan documenting objectives and strategies of organisation.</w:t>
            </w:r>
          </w:p>
        </w:tc>
      </w:tr>
      <w:tr w:rsidTr="00160C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Assessment must ensure acces</w:t>
            </w:r>
            <w:r w:rsidRPr="00160CA9">
              <w:t>s to:</w:t>
            </w:r>
          </w:p>
          <w:p w:rsidR="00000000" w:rsidRPr="00160CA9" w:rsidP="00160CA9">
            <w:pPr>
              <w:pStyle w:val="ListBullet"/>
            </w:pPr>
            <w:r w:rsidRPr="00160CA9">
              <w:t>site and personnel where a strategic business plan may be developed</w:t>
            </w:r>
          </w:p>
          <w:p w:rsidR="00000000" w:rsidRPr="00160CA9" w:rsidP="00160CA9">
            <w:pPr>
              <w:pStyle w:val="ListBullet"/>
            </w:pPr>
            <w:r w:rsidRPr="00160CA9">
              <w:t>detailed information relating to current needs and project requirements of business</w:t>
            </w:r>
          </w:p>
          <w:p w:rsidR="00000000" w:rsidRPr="00160CA9" w:rsidP="00160CA9">
            <w:pPr>
              <w:pStyle w:val="ListBullet"/>
            </w:pPr>
            <w:r w:rsidRPr="00160CA9">
              <w:t>client expectations brief</w:t>
            </w:r>
          </w:p>
          <w:p w:rsidR="00000000" w:rsidRPr="00160CA9" w:rsidP="00160CA9">
            <w:pPr>
              <w:pStyle w:val="ListBullet"/>
            </w:pPr>
            <w:r w:rsidRPr="00160CA9">
              <w:t>business mission, vision statements and objectives</w:t>
            </w:r>
          </w:p>
          <w:p w:rsidR="00000000" w:rsidRPr="00160CA9" w:rsidP="00160CA9">
            <w:pPr>
              <w:pStyle w:val="ListBullet"/>
            </w:pPr>
            <w:r w:rsidRPr="00160CA9">
              <w:t>appropriate learning and assessment support when required.</w:t>
            </w:r>
          </w:p>
          <w:p w:rsidR="00000000" w:rsidP="00160CA9">
            <w:pPr>
              <w:pStyle w:val="BodyText"/>
              <w:rPr>
                <w:lang w:val="en-NZ"/>
              </w:rPr>
            </w:pPr>
            <w:r w:rsidRPr="00160CA9">
              <w:t>Where applicable, physical resources should include equipment modified for people with special needs.</w:t>
            </w:r>
          </w:p>
        </w:tc>
      </w:tr>
      <w:tr w:rsidTr="00160C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A range of assessment methods should be used to assess practical skills a</w:t>
            </w:r>
            <w:r w:rsidRPr="00160CA9">
              <w:t>nd knowledge. The following examples are appropriate for this unit:</w:t>
            </w:r>
          </w:p>
          <w:p w:rsidR="00000000" w:rsidRPr="00160CA9" w:rsidP="00160CA9">
            <w:pPr>
              <w:pStyle w:val="ListBullet"/>
            </w:pPr>
            <w:r w:rsidRPr="00160CA9">
              <w:t>verbal or written questioning to assess candidate’s knowledge of business planning processes when developing strategic plans</w:t>
            </w:r>
          </w:p>
          <w:p w:rsidR="00000000" w:rsidRPr="00160CA9" w:rsidP="00160CA9">
            <w:pPr>
              <w:pStyle w:val="ListBullet"/>
            </w:pPr>
            <w:r w:rsidRPr="00160CA9">
              <w:t>direct observation of candidate conducting feedback sessions</w:t>
            </w:r>
          </w:p>
          <w:p w:rsidR="00000000" w:rsidP="00160CA9">
            <w:pPr>
              <w:pStyle w:val="ListBullet"/>
              <w:rPr>
                <w:lang w:val="en-NZ"/>
              </w:rPr>
            </w:pPr>
            <w:r w:rsidRPr="00160CA9">
              <w:t>r</w:t>
            </w:r>
            <w:r w:rsidRPr="00160CA9">
              <w:t>eview of plan prepared by candidate outlining the issues, objectives and strategies for the organisation.</w:t>
            </w:r>
          </w:p>
        </w:tc>
      </w:tr>
      <w:tr w:rsidTr="00160CA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BodyText"/>
            </w:pPr>
            <w:r w:rsidRPr="00160CA9">
              <w:t>Holistic assessment with other units relevant to the industry sector, workplace and job role is recommended, wher</w:t>
            </w:r>
            <w:r w:rsidRPr="00160CA9">
              <w:t>e appropriate.</w:t>
            </w:r>
          </w:p>
          <w:p w:rsidR="00000000" w:rsidRPr="00160CA9" w:rsidP="00160CA9">
            <w:pPr>
              <w:pStyle w:val="BodyText"/>
            </w:pPr>
            <w:r w:rsidRPr="00160CA9">
              <w:t>Assessment processes and techniques must be culturally appropriate, and suitable to the communication skill level, language, literacy and numeracy capacity of the candidate and the work being performed.</w:t>
            </w:r>
          </w:p>
          <w:p w:rsidR="00000000" w:rsidRPr="00160CA9" w:rsidP="00160CA9">
            <w:pPr>
              <w:pStyle w:val="BodyText"/>
            </w:pPr>
            <w:r w:rsidRPr="00160CA9">
              <w:t>Indigenous people and other people fro</w:t>
            </w:r>
            <w:r w:rsidRPr="00160CA9">
              <w:t>m a non-English speaking background may need additional support.</w:t>
            </w:r>
          </w:p>
          <w:p w:rsidR="00000000" w:rsidRPr="00160CA9" w:rsidP="00160CA9">
            <w:pPr>
              <w:pStyle w:val="BodyText"/>
            </w:pPr>
            <w:r w:rsidRPr="00160CA9">
              <w:t>In cases where practical assessment is used it should be combined with targeted questioning to assess required knowledge.</w:t>
            </w:r>
          </w:p>
        </w:tc>
      </w:tr>
    </w:tbl>
    <w:p w:rsidR="00000000" w:rsidRPr="00160CA9" w:rsidP="00160CA9">
      <w:pPr>
        <w:pStyle w:val="BodyText"/>
      </w:pPr>
    </w:p>
    <w:p w:rsidR="00000000" w:rsidRPr="00160CA9" w:rsidP="00160CA9">
      <w:pPr>
        <w:pStyle w:val="AllowPageBreak"/>
      </w:pPr>
    </w:p>
    <w:p w:rsidR="00000000" w:rsidRPr="00160CA9" w:rsidP="00160CA9">
      <w:pPr>
        <w:pStyle w:val="Heading1"/>
      </w:pPr>
      <w:bookmarkStart w:id="11" w:name="O_372227"/>
      <w:bookmarkEnd w:id="11"/>
      <w:r w:rsidRPr="00160CA9">
        <w:t>Range Statement</w:t>
      </w:r>
    </w:p>
    <w:p w:rsidR="00000000" w:rsidRPr="00160CA9" w:rsidP="00160CA9">
      <w:pPr>
        <w:pStyle w:val="BodyText"/>
      </w:pPr>
      <w:r w:rsidRPr="00160CA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60CA9">
        <w:rPr>
          <w:rStyle w:val="Emphasis"/>
        </w:rPr>
        <w:t>ditions that may be present with training and assessment (depending on the work situation, needs of the candidate, accessibility of the item, and local industry and regional contexts) may also be included.</w:t>
      </w:r>
    </w:p>
    <w:p w:rsidR="00000000" w:rsidRPr="00160CA9" w:rsidP="00160CA9">
      <w:pPr>
        <w:pStyle w:val="BodyText"/>
      </w:pPr>
    </w:p>
    <w:tbl>
      <w:tblPr>
        <w:tblW w:w="0" w:type="auto"/>
        <w:tblLayout w:type="fixed"/>
        <w:tblCellMar>
          <w:left w:w="62" w:type="dxa"/>
          <w:right w:w="62" w:type="dxa"/>
        </w:tblCellMar>
        <w:tblLook w:val="0000"/>
      </w:tblPr>
      <w:tblGrid>
        <w:gridCol w:w="2535"/>
        <w:gridCol w:w="6525"/>
      </w:tblGrid>
      <w:tr w:rsidTr="00160CA9">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BoldandItalics"/>
              </w:rPr>
              <w:t>Information</w:t>
            </w:r>
            <w:r w:rsidRPr="00160CA9">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ListBullet"/>
            </w:pPr>
            <w:r w:rsidRPr="00160CA9">
              <w:t>client user</w:t>
            </w:r>
          </w:p>
          <w:p w:rsidR="00000000" w:rsidRPr="00160CA9" w:rsidP="00160CA9">
            <w:pPr>
              <w:pStyle w:val="ListBullet"/>
            </w:pPr>
            <w:r w:rsidRPr="00160CA9">
              <w:t>competitors</w:t>
            </w:r>
          </w:p>
          <w:p w:rsidR="00000000" w:rsidRPr="00160CA9" w:rsidP="00160CA9">
            <w:pPr>
              <w:pStyle w:val="ListBullet"/>
            </w:pPr>
            <w:r w:rsidRPr="00160CA9">
              <w:t>cost constraints</w:t>
            </w:r>
          </w:p>
          <w:p w:rsidR="00000000" w:rsidRPr="00160CA9" w:rsidP="00160CA9">
            <w:pPr>
              <w:pStyle w:val="ListBullet"/>
            </w:pPr>
            <w:r w:rsidRPr="00160CA9">
              <w:t>environment</w:t>
            </w:r>
          </w:p>
          <w:p w:rsidR="00000000" w:rsidRPr="00160CA9" w:rsidP="00160CA9">
            <w:pPr>
              <w:pStyle w:val="ListBullet"/>
            </w:pPr>
            <w:r w:rsidRPr="00160CA9">
              <w:t>geography</w:t>
            </w:r>
          </w:p>
          <w:p w:rsidR="00000000" w:rsidP="00160CA9">
            <w:pPr>
              <w:pStyle w:val="ListBullet"/>
              <w:rPr>
                <w:lang w:val="en-NZ"/>
              </w:rPr>
            </w:pPr>
            <w:r w:rsidRPr="00160CA9">
              <w:t>system functionality.</w:t>
            </w:r>
          </w:p>
        </w:tc>
      </w:tr>
      <w:tr w:rsidTr="00160CA9">
        <w:tblPrEx>
          <w:tblW w:w="0" w:type="auto"/>
          <w:tblLayout w:type="fixed"/>
          <w:tblCellMar>
            <w:left w:w="62" w:type="dxa"/>
            <w:right w:w="62" w:type="dxa"/>
          </w:tblCellMar>
          <w:tblLook w:val="0000"/>
        </w:tblPrEx>
        <w:trPr>
          <w:trHeight w:val="293"/>
        </w:trPr>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BoldandItalics"/>
              </w:rPr>
              <w:t>Appropriate persons</w:t>
            </w:r>
            <w:r w:rsidRPr="00160CA9">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ListBullet"/>
            </w:pPr>
            <w:r w:rsidRPr="00160CA9">
              <w:t>authorised business representative</w:t>
            </w:r>
          </w:p>
          <w:p w:rsidR="00000000" w:rsidRPr="00160CA9" w:rsidP="00160CA9">
            <w:pPr>
              <w:pStyle w:val="ListBullet"/>
            </w:pPr>
            <w:r w:rsidRPr="00160CA9">
              <w:t>client</w:t>
            </w:r>
          </w:p>
          <w:p w:rsidR="00000000" w:rsidP="00160CA9">
            <w:pPr>
              <w:pStyle w:val="ListBullet"/>
              <w:rPr>
                <w:lang w:val="en-NZ"/>
              </w:rPr>
            </w:pPr>
            <w:r w:rsidRPr="00160CA9">
              <w:t>supervisor.</w:t>
            </w:r>
          </w:p>
        </w:tc>
      </w:tr>
      <w:tr w:rsidTr="00160CA9">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CA9">
            <w:pPr>
              <w:pStyle w:val="BodyText"/>
              <w:rPr>
                <w:lang w:val="en-NZ"/>
              </w:rPr>
            </w:pPr>
            <w:r w:rsidRPr="00160CA9">
              <w:rPr>
                <w:rStyle w:val="BoldandItalics"/>
              </w:rPr>
              <w:t>Objectives</w:t>
            </w:r>
            <w:r w:rsidRPr="00160CA9">
              <w:t xml:space="preserve"> may be contained in:</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CA9" w:rsidP="00160CA9">
            <w:pPr>
              <w:pStyle w:val="ListBullet"/>
            </w:pPr>
            <w:r w:rsidRPr="00160CA9">
              <w:t>business planning document</w:t>
            </w:r>
          </w:p>
          <w:p w:rsidR="00000000" w:rsidRPr="00160CA9" w:rsidP="00160CA9">
            <w:pPr>
              <w:pStyle w:val="ListBullet"/>
            </w:pPr>
            <w:r w:rsidRPr="00160CA9">
              <w:t>business strategy</w:t>
            </w:r>
          </w:p>
          <w:p w:rsidR="00000000" w:rsidRPr="00160CA9" w:rsidP="00160CA9">
            <w:pPr>
              <w:pStyle w:val="ListBullet"/>
            </w:pPr>
            <w:r w:rsidRPr="00160CA9">
              <w:t>client expectations brief.</w:t>
            </w:r>
          </w:p>
        </w:tc>
      </w:tr>
    </w:tbl>
    <w:p w:rsidR="00000000" w:rsidRPr="00160CA9" w:rsidP="00160CA9">
      <w:pPr>
        <w:pStyle w:val="BodyText"/>
      </w:pPr>
    </w:p>
    <w:p w:rsidR="00000000" w:rsidRPr="00160CA9" w:rsidP="00160CA9">
      <w:pPr>
        <w:pStyle w:val="AllowPageBreak"/>
      </w:pPr>
    </w:p>
    <w:p w:rsidR="00000000" w:rsidRPr="00160CA9" w:rsidP="00160CA9">
      <w:pPr>
        <w:pStyle w:val="Heading1"/>
      </w:pPr>
      <w:bookmarkStart w:id="12" w:name="O_372228"/>
      <w:bookmarkEnd w:id="12"/>
      <w:r w:rsidRPr="00160CA9">
        <w:t>Unit Sector(s)</w:t>
      </w:r>
    </w:p>
    <w:p w:rsidR="00000000" w:rsidRPr="00160CA9" w:rsidP="00160CA9">
      <w:pPr>
        <w:pStyle w:val="BodyText"/>
      </w:pPr>
      <w:r w:rsidRPr="00160CA9">
        <w:t>General ICT</w:t>
      </w:r>
    </w:p>
    <w:p w:rsidR="00000000" w:rsidRPr="00160CA9" w:rsidP="00160CA9"/>
    <w:sectPr w:rsidSect="00160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69E" w:rsidP="00C356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E" w:rsidP="00160C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569E" w:rsidP="00160C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569E" w:rsidP="00160C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A9" w:rsidRPr="00C3569E" w:rsidP="00C356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69E" w:rsidP="00160CA9">
    <w:pPr>
      <w:pStyle w:val="Header"/>
      <w:framePr w:wrap="around"/>
    </w:pPr>
    <w:r>
      <w:fldChar w:fldCharType="begin"/>
    </w:r>
    <w:r>
      <w:instrText xml:space="preserve"> TITLE   \* MERGEFORMAT </w:instrText>
    </w:r>
    <w:r>
      <w:fldChar w:fldCharType="separate"/>
    </w:r>
    <w:r>
      <w:t>ICAICT416A Contribute to the development of strategic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3569E" w:rsidP="00160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86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E8F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CE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CA9"/>
    <w:pPr>
      <w:spacing w:before="360" w:after="60"/>
      <w:outlineLvl w:val="0"/>
    </w:pPr>
    <w:rPr>
      <w:sz w:val="32"/>
    </w:rPr>
  </w:style>
  <w:style w:type="paragraph" w:styleId="Heading2">
    <w:name w:val="heading 2"/>
    <w:basedOn w:val="HeadingBase"/>
    <w:next w:val="BodyText"/>
    <w:link w:val="Heading2Char"/>
    <w:qFormat/>
    <w:rsid w:val="00160CA9"/>
    <w:pPr>
      <w:keepLines/>
      <w:spacing w:before="240" w:after="120"/>
      <w:outlineLvl w:val="1"/>
    </w:pPr>
    <w:rPr>
      <w:sz w:val="28"/>
      <w:szCs w:val="40"/>
    </w:rPr>
  </w:style>
  <w:style w:type="paragraph" w:styleId="Heading3">
    <w:name w:val="heading 3"/>
    <w:basedOn w:val="HeadingBase"/>
    <w:next w:val="BodyText"/>
    <w:link w:val="Heading3Char"/>
    <w:qFormat/>
    <w:rsid w:val="00160CA9"/>
    <w:pPr>
      <w:spacing w:before="180" w:after="120"/>
      <w:outlineLvl w:val="2"/>
    </w:pPr>
    <w:rPr>
      <w:spacing w:val="-10"/>
      <w:kern w:val="32"/>
    </w:rPr>
  </w:style>
  <w:style w:type="paragraph" w:styleId="Heading4">
    <w:name w:val="heading 4"/>
    <w:basedOn w:val="HeadingBase"/>
    <w:next w:val="BodyText"/>
    <w:link w:val="Heading4Char"/>
    <w:qFormat/>
    <w:rsid w:val="00160CA9"/>
    <w:pPr>
      <w:spacing w:before="160" w:after="120"/>
      <w:outlineLvl w:val="3"/>
    </w:pPr>
    <w:rPr>
      <w:sz w:val="22"/>
    </w:rPr>
  </w:style>
  <w:style w:type="paragraph" w:styleId="Heading5">
    <w:name w:val="heading 5"/>
    <w:basedOn w:val="HeadingBase"/>
    <w:next w:val="Normal"/>
    <w:link w:val="Heading5Char"/>
    <w:qFormat/>
    <w:rsid w:val="00160CA9"/>
    <w:pPr>
      <w:spacing w:before="80"/>
      <w:outlineLvl w:val="4"/>
    </w:pPr>
    <w:rPr>
      <w:color w:val="918585"/>
      <w:sz w:val="20"/>
    </w:rPr>
  </w:style>
  <w:style w:type="paragraph" w:styleId="Heading6">
    <w:name w:val="heading 6"/>
    <w:basedOn w:val="HeadingBase"/>
    <w:next w:val="Normal"/>
    <w:link w:val="Heading6Char"/>
    <w:qFormat/>
    <w:rsid w:val="00160CA9"/>
    <w:pPr>
      <w:spacing w:before="60"/>
      <w:outlineLvl w:val="5"/>
    </w:pPr>
    <w:rPr>
      <w:color w:val="918585"/>
      <w:sz w:val="20"/>
    </w:rPr>
  </w:style>
  <w:style w:type="paragraph" w:styleId="Heading7">
    <w:name w:val="heading 7"/>
    <w:basedOn w:val="Normal"/>
    <w:next w:val="Normal"/>
    <w:link w:val="Heading7Char"/>
    <w:qFormat/>
    <w:rsid w:val="00160CA9"/>
    <w:pPr>
      <w:ind w:left="720"/>
      <w:outlineLvl w:val="6"/>
    </w:pPr>
    <w:rPr>
      <w:i/>
    </w:rPr>
  </w:style>
  <w:style w:type="paragraph" w:styleId="Heading8">
    <w:name w:val="heading 8"/>
    <w:basedOn w:val="Normal"/>
    <w:next w:val="Normal"/>
    <w:link w:val="Heading8Char"/>
    <w:qFormat/>
    <w:rsid w:val="00160CA9"/>
    <w:pPr>
      <w:ind w:left="720"/>
      <w:outlineLvl w:val="7"/>
    </w:pPr>
    <w:rPr>
      <w:i/>
    </w:rPr>
  </w:style>
  <w:style w:type="paragraph" w:styleId="Heading9">
    <w:name w:val="heading 9"/>
    <w:basedOn w:val="Normal"/>
    <w:next w:val="Normal"/>
    <w:link w:val="Heading9Char"/>
    <w:qFormat/>
    <w:rsid w:val="00160CA9"/>
    <w:pPr>
      <w:ind w:left="720"/>
      <w:outlineLvl w:val="8"/>
    </w:pPr>
    <w:rPr>
      <w:i/>
    </w:rPr>
  </w:style>
  <w:style w:type="character" w:default="1" w:styleId="DefaultParagraphFont">
    <w:name w:val="Default Paragraph Font"/>
    <w:uiPriority w:val="1"/>
    <w:unhideWhenUsed/>
    <w:rsid w:val="00160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CA9"/>
  </w:style>
  <w:style w:type="character" w:customStyle="1" w:styleId="Heading1Char">
    <w:name w:val="Heading 1 Char"/>
    <w:basedOn w:val="DefaultParagraphFont"/>
    <w:link w:val="Heading1"/>
    <w:rsid w:val="00160CA9"/>
    <w:rPr>
      <w:rFonts w:ascii="Times New Roman" w:eastAsia="Times New Roman" w:hAnsi="Times New Roman" w:cs="Times New Roman"/>
      <w:b/>
      <w:sz w:val="32"/>
      <w:szCs w:val="20"/>
      <w:lang w:eastAsia="en-US"/>
    </w:rPr>
  </w:style>
  <w:style w:type="paragraph" w:styleId="BodyText">
    <w:name w:val="Body Text"/>
    <w:basedOn w:val="Normal"/>
    <w:link w:val="BodyTextChar"/>
    <w:rsid w:val="00160C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CA9"/>
    <w:rPr>
      <w:rFonts w:ascii="Times New Roman" w:eastAsia="Times New Roman" w:hAnsi="Times New Roman" w:cs="Times New Roman"/>
      <w:sz w:val="24"/>
      <w:lang w:eastAsia="en-US"/>
    </w:rPr>
  </w:style>
  <w:style w:type="paragraph" w:styleId="Footer">
    <w:name w:val="footer"/>
    <w:basedOn w:val="Normal"/>
    <w:link w:val="FooterChar"/>
    <w:rsid w:val="00160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CA9"/>
    <w:rPr>
      <w:rFonts w:ascii="Times New Roman" w:eastAsia="Times New Roman" w:hAnsi="Times New Roman" w:cs="Times New Roman"/>
      <w:sz w:val="16"/>
      <w:lang w:eastAsia="en-US"/>
    </w:rPr>
  </w:style>
  <w:style w:type="paragraph" w:styleId="ListBullet">
    <w:name w:val="List Bullet"/>
    <w:basedOn w:val="List"/>
    <w:rsid w:val="00160CA9"/>
    <w:pPr>
      <w:numPr>
        <w:numId w:val="13"/>
      </w:numPr>
      <w:tabs>
        <w:tab w:val="clear" w:pos="340"/>
      </w:tabs>
      <w:spacing w:before="40" w:after="40"/>
    </w:pPr>
  </w:style>
  <w:style w:type="character" w:customStyle="1" w:styleId="SpecialBold">
    <w:name w:val="Special Bold"/>
    <w:basedOn w:val="DefaultParagraphFont"/>
    <w:rsid w:val="00160CA9"/>
    <w:rPr>
      <w:b/>
      <w:spacing w:val="0"/>
    </w:rPr>
  </w:style>
  <w:style w:type="paragraph" w:styleId="ListBullet2">
    <w:name w:val="List Bullet 2"/>
    <w:basedOn w:val="List2"/>
    <w:rsid w:val="00160CA9"/>
    <w:pPr>
      <w:numPr>
        <w:numId w:val="14"/>
      </w:numPr>
      <w:tabs>
        <w:tab w:val="clear" w:pos="680"/>
      </w:tabs>
    </w:pPr>
  </w:style>
  <w:style w:type="character" w:styleId="Emphasis">
    <w:name w:val="Emphasis"/>
    <w:basedOn w:val="DefaultParagraphFont"/>
    <w:qFormat/>
    <w:rsid w:val="00160CA9"/>
    <w:rPr>
      <w:i/>
    </w:rPr>
  </w:style>
  <w:style w:type="paragraph" w:customStyle="1" w:styleId="SuperHeading">
    <w:name w:val="SuperHeading"/>
    <w:basedOn w:val="Normal"/>
    <w:rsid w:val="00160CA9"/>
    <w:pPr>
      <w:spacing w:before="240" w:after="120"/>
      <w:outlineLvl w:val="0"/>
    </w:pPr>
    <w:rPr>
      <w:rFonts w:ascii="Times New Roman" w:hAnsi="Times New Roman"/>
      <w:b/>
      <w:sz w:val="28"/>
    </w:rPr>
  </w:style>
  <w:style w:type="paragraph" w:customStyle="1" w:styleId="AllowPageBreak">
    <w:name w:val="AllowPageBreak"/>
    <w:rsid w:val="00160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0CA9"/>
    <w:rPr>
      <w:b/>
      <w:i/>
      <w:u w:val="none"/>
    </w:rPr>
  </w:style>
  <w:style w:type="character" w:customStyle="1" w:styleId="Heading2Char">
    <w:name w:val="Heading 2 Char"/>
    <w:basedOn w:val="DefaultParagraphFont"/>
    <w:link w:val="Heading2"/>
    <w:rsid w:val="00160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CA9"/>
    <w:rPr>
      <w:rFonts w:ascii="Courier New" w:eastAsia="Times New Roman" w:hAnsi="Courier New" w:cs="Times New Roman"/>
      <w:i/>
      <w:szCs w:val="20"/>
      <w:lang w:eastAsia="en-US"/>
    </w:rPr>
  </w:style>
  <w:style w:type="paragraph" w:customStyle="1" w:styleId="HeadingBase">
    <w:name w:val="Heading Base"/>
    <w:rsid w:val="00160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CA9"/>
    <w:pPr>
      <w:tabs>
        <w:tab w:val="right" w:leader="dot" w:pos="9072"/>
      </w:tabs>
      <w:ind w:left="567"/>
    </w:pPr>
    <w:rPr>
      <w:szCs w:val="22"/>
    </w:rPr>
  </w:style>
  <w:style w:type="paragraph" w:customStyle="1" w:styleId="TOCBase">
    <w:name w:val="TOC Base"/>
    <w:rsid w:val="00160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CA9"/>
    <w:pPr>
      <w:tabs>
        <w:tab w:val="right" w:leader="dot" w:pos="9072"/>
      </w:tabs>
      <w:spacing w:before="40" w:after="40"/>
      <w:ind w:left="284"/>
    </w:pPr>
    <w:rPr>
      <w:rFonts w:ascii="Times New Roman" w:hAnsi="Times New Roman"/>
    </w:rPr>
  </w:style>
  <w:style w:type="paragraph" w:styleId="TOC1">
    <w:name w:val="toc 1"/>
    <w:basedOn w:val="TOCBase"/>
    <w:next w:val="Normal"/>
    <w:rsid w:val="00160C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CA9"/>
    <w:pPr>
      <w:spacing w:before="5040"/>
      <w:jc w:val="center"/>
    </w:pPr>
    <w:rPr>
      <w:sz w:val="48"/>
      <w:szCs w:val="72"/>
      <w:lang w:val="en-US"/>
    </w:rPr>
  </w:style>
  <w:style w:type="character" w:customStyle="1" w:styleId="TitleChar">
    <w:name w:val="Title Char"/>
    <w:basedOn w:val="DefaultParagraphFont"/>
    <w:link w:val="Title"/>
    <w:rsid w:val="00160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CA9"/>
    <w:pPr>
      <w:tabs>
        <w:tab w:val="left" w:pos="3600"/>
        <w:tab w:val="left" w:pos="3958"/>
      </w:tabs>
    </w:pPr>
  </w:style>
  <w:style w:type="paragraph" w:styleId="List">
    <w:name w:val="List"/>
    <w:basedOn w:val="BodyText"/>
    <w:next w:val="BodyText"/>
    <w:rsid w:val="00160CA9"/>
    <w:pPr>
      <w:tabs>
        <w:tab w:val="left" w:pos="340"/>
      </w:tabs>
      <w:spacing w:before="60" w:after="60"/>
      <w:ind w:left="340" w:hanging="340"/>
    </w:pPr>
  </w:style>
  <w:style w:type="paragraph" w:customStyle="1" w:styleId="Note">
    <w:name w:val="Note"/>
    <w:basedOn w:val="BodyText"/>
    <w:rsid w:val="00160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CA9"/>
    <w:pPr>
      <w:framePr w:wrap="auto" w:hAnchor="text" w:y="6049"/>
    </w:pPr>
    <w:rPr>
      <w:color w:val="000000"/>
      <w:sz w:val="40"/>
    </w:rPr>
  </w:style>
  <w:style w:type="paragraph" w:customStyle="1" w:styleId="TOCTitle">
    <w:name w:val="TOCTitle"/>
    <w:basedOn w:val="Heading1"/>
    <w:rsid w:val="00160CA9"/>
    <w:pPr>
      <w:spacing w:after="240"/>
      <w:jc w:val="center"/>
      <w:outlineLvl w:val="9"/>
    </w:pPr>
    <w:rPr>
      <w:caps/>
    </w:rPr>
  </w:style>
  <w:style w:type="paragraph" w:customStyle="1" w:styleId="Version">
    <w:name w:val="Version"/>
    <w:rsid w:val="00160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CA9"/>
    <w:pPr>
      <w:keepNext w:val="0"/>
      <w:tabs>
        <w:tab w:val="right" w:pos="4176"/>
      </w:tabs>
      <w:ind w:left="198" w:hanging="198"/>
    </w:pPr>
    <w:rPr>
      <w:rFonts w:ascii="Garamond" w:hAnsi="Garamond"/>
    </w:rPr>
  </w:style>
  <w:style w:type="paragraph" w:styleId="IndexHeading">
    <w:name w:val="index heading"/>
    <w:basedOn w:val="Normal"/>
    <w:next w:val="Index1"/>
    <w:semiHidden/>
    <w:rsid w:val="00160CA9"/>
    <w:pPr>
      <w:spacing w:before="120" w:after="120"/>
    </w:pPr>
    <w:rPr>
      <w:rFonts w:ascii="Arial" w:hAnsi="Arial"/>
      <w:b/>
      <w:color w:val="918585"/>
      <w:sz w:val="24"/>
    </w:rPr>
  </w:style>
  <w:style w:type="paragraph" w:styleId="Header">
    <w:name w:val="header"/>
    <w:basedOn w:val="Normal"/>
    <w:link w:val="HeaderChar"/>
    <w:rsid w:val="00160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CA9"/>
    <w:rPr>
      <w:rFonts w:ascii="Times New Roman" w:eastAsia="Times New Roman" w:hAnsi="Times New Roman" w:cs="Times New Roman"/>
      <w:sz w:val="16"/>
      <w:szCs w:val="20"/>
      <w:lang w:val="en-GB" w:eastAsia="en-US"/>
    </w:rPr>
  </w:style>
  <w:style w:type="paragraph" w:customStyle="1" w:styleId="Chapter">
    <w:name w:val="Chapter"/>
    <w:basedOn w:val="Normal"/>
    <w:rsid w:val="00160CA9"/>
    <w:pPr>
      <w:spacing w:before="240"/>
    </w:pPr>
    <w:rPr>
      <w:rFonts w:ascii="Times New Roman" w:hAnsi="Times New Roman"/>
      <w:smallCaps/>
      <w:spacing w:val="80"/>
      <w:sz w:val="28"/>
    </w:rPr>
  </w:style>
  <w:style w:type="paragraph" w:customStyle="1" w:styleId="InChapter">
    <w:name w:val="InChapter"/>
    <w:basedOn w:val="Heading3"/>
    <w:rsid w:val="00160CA9"/>
    <w:pPr>
      <w:spacing w:after="240"/>
      <w:outlineLvl w:val="9"/>
    </w:pPr>
    <w:rPr>
      <w:noProof/>
    </w:rPr>
  </w:style>
  <w:style w:type="paragraph" w:styleId="Index2">
    <w:name w:val="index 2"/>
    <w:basedOn w:val="Normal"/>
    <w:next w:val="Normal"/>
    <w:semiHidden/>
    <w:rsid w:val="00160CA9"/>
    <w:pPr>
      <w:tabs>
        <w:tab w:val="right" w:pos="4176"/>
      </w:tabs>
      <w:ind w:left="568" w:hanging="284"/>
    </w:pPr>
    <w:rPr>
      <w:rFonts w:ascii="Garamond" w:hAnsi="Garamond"/>
    </w:rPr>
  </w:style>
  <w:style w:type="paragraph" w:customStyle="1" w:styleId="Byline">
    <w:name w:val="Byline"/>
    <w:rsid w:val="00160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CA9"/>
    <w:pPr>
      <w:tabs>
        <w:tab w:val="clear" w:pos="3600"/>
        <w:tab w:val="clear" w:pos="3958"/>
      </w:tabs>
      <w:jc w:val="right"/>
    </w:pPr>
  </w:style>
  <w:style w:type="paragraph" w:styleId="Caption">
    <w:name w:val="caption"/>
    <w:basedOn w:val="BodyText"/>
    <w:next w:val="Normal"/>
    <w:qFormat/>
    <w:rsid w:val="00160CA9"/>
    <w:pPr>
      <w:framePr w:w="2268" w:hSpace="181" w:vSpace="181" w:wrap="around" w:vAnchor="text" w:hAnchor="page" w:x="1135" w:y="285" w:anchorLock="1"/>
    </w:pPr>
    <w:rPr>
      <w:i/>
    </w:rPr>
  </w:style>
  <w:style w:type="paragraph" w:customStyle="1" w:styleId="MiniTOCTitle">
    <w:name w:val="MiniTOCTitle"/>
    <w:basedOn w:val="Heading4"/>
    <w:rsid w:val="00160CA9"/>
    <w:pPr>
      <w:spacing w:before="240"/>
      <w:outlineLvl w:val="9"/>
    </w:pPr>
    <w:rPr>
      <w:noProof/>
      <w:sz w:val="24"/>
    </w:rPr>
  </w:style>
  <w:style w:type="paragraph" w:customStyle="1" w:styleId="MiniTOCItem">
    <w:name w:val="MiniTOCItem"/>
    <w:basedOn w:val="ListBullet"/>
    <w:rsid w:val="00160CA9"/>
    <w:pPr>
      <w:numPr>
        <w:numId w:val="0"/>
      </w:numPr>
      <w:tabs>
        <w:tab w:val="right" w:leader="dot" w:pos="6521"/>
      </w:tabs>
      <w:spacing w:before="0" w:after="0"/>
    </w:pPr>
  </w:style>
  <w:style w:type="paragraph" w:customStyle="1" w:styleId="TOFTitle">
    <w:name w:val="TOFTitle"/>
    <w:basedOn w:val="TOCTitle"/>
    <w:rsid w:val="00160CA9"/>
  </w:style>
  <w:style w:type="paragraph" w:styleId="TableofFigures">
    <w:name w:val="table of figures"/>
    <w:basedOn w:val="Normal"/>
    <w:next w:val="Normal"/>
    <w:semiHidden/>
    <w:rsid w:val="00160CA9"/>
    <w:pPr>
      <w:tabs>
        <w:tab w:val="right" w:leader="dot" w:pos="9072"/>
      </w:tabs>
      <w:ind w:left="970" w:hanging="403"/>
    </w:pPr>
    <w:rPr>
      <w:rFonts w:ascii="Times New Roman" w:hAnsi="Times New Roman"/>
      <w:b/>
    </w:rPr>
  </w:style>
  <w:style w:type="paragraph" w:styleId="ListNumber">
    <w:name w:val="List Number"/>
    <w:basedOn w:val="List"/>
    <w:rsid w:val="00160CA9"/>
    <w:pPr>
      <w:numPr>
        <w:numId w:val="11"/>
      </w:numPr>
    </w:pPr>
  </w:style>
  <w:style w:type="character" w:customStyle="1" w:styleId="WingdingSymbols">
    <w:name w:val="Wingding Symbols"/>
    <w:rsid w:val="00160CA9"/>
    <w:rPr>
      <w:rFonts w:ascii="Wingdings" w:hAnsi="Wingdings"/>
    </w:rPr>
  </w:style>
  <w:style w:type="paragraph" w:customStyle="1" w:styleId="TableHeading">
    <w:name w:val="Table Heading"/>
    <w:basedOn w:val="HeadingBase"/>
    <w:rsid w:val="00160CA9"/>
    <w:pPr>
      <w:keepLines/>
      <w:pBdr>
        <w:bottom w:val="single" w:sz="6" w:space="1" w:color="918585"/>
      </w:pBdr>
      <w:spacing w:before="240"/>
    </w:pPr>
  </w:style>
  <w:style w:type="character" w:customStyle="1" w:styleId="HotSpot">
    <w:name w:val="HotSpot"/>
    <w:rsid w:val="00160CA9"/>
    <w:rPr>
      <w:color w:val="0033CC"/>
      <w:u w:val="none"/>
    </w:rPr>
  </w:style>
  <w:style w:type="paragraph" w:customStyle="1" w:styleId="BodyTextRight">
    <w:name w:val="Body Text Right"/>
    <w:basedOn w:val="BodyText"/>
    <w:rsid w:val="00160CA9"/>
    <w:pPr>
      <w:spacing w:before="0" w:after="0"/>
      <w:jc w:val="right"/>
    </w:pPr>
  </w:style>
  <w:style w:type="paragraph" w:styleId="Index3">
    <w:name w:val="index 3"/>
    <w:basedOn w:val="ListNumber2"/>
    <w:next w:val="Normal"/>
    <w:semiHidden/>
    <w:rsid w:val="00160CA9"/>
    <w:pPr>
      <w:numPr>
        <w:numId w:val="0"/>
      </w:numPr>
      <w:tabs>
        <w:tab w:val="right" w:leader="dot" w:pos="4176"/>
      </w:tabs>
    </w:pPr>
  </w:style>
  <w:style w:type="paragraph" w:styleId="ListNumber2">
    <w:name w:val="List Number 2"/>
    <w:basedOn w:val="List2"/>
    <w:rsid w:val="00160CA9"/>
    <w:pPr>
      <w:numPr>
        <w:numId w:val="10"/>
      </w:numPr>
      <w:tabs>
        <w:tab w:val="clear" w:pos="1060"/>
      </w:tabs>
    </w:pPr>
  </w:style>
  <w:style w:type="paragraph" w:customStyle="1" w:styleId="MarginNote">
    <w:name w:val="Margin Note"/>
    <w:basedOn w:val="BodyText"/>
    <w:rsid w:val="00160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CA9"/>
    <w:rPr>
      <w:sz w:val="32"/>
    </w:rPr>
  </w:style>
  <w:style w:type="paragraph" w:customStyle="1" w:styleId="HeadingProcedure">
    <w:name w:val="Heading Procedure"/>
    <w:basedOn w:val="HeadingBase"/>
    <w:next w:val="Normal"/>
    <w:rsid w:val="00160CA9"/>
    <w:pPr>
      <w:tabs>
        <w:tab w:val="left" w:pos="0"/>
      </w:tabs>
      <w:spacing w:before="120" w:after="60"/>
    </w:pPr>
    <w:rPr>
      <w:i/>
      <w:color w:val="918585"/>
      <w:sz w:val="22"/>
    </w:rPr>
  </w:style>
  <w:style w:type="paragraph" w:customStyle="1" w:styleId="TableBodyText">
    <w:name w:val="Table Body Text"/>
    <w:basedOn w:val="BodyText"/>
    <w:rsid w:val="00160CA9"/>
    <w:pPr>
      <w:spacing w:before="60" w:after="60"/>
    </w:pPr>
  </w:style>
  <w:style w:type="paragraph" w:styleId="ListContinue">
    <w:name w:val="List Continue"/>
    <w:basedOn w:val="List"/>
    <w:rsid w:val="00160CA9"/>
    <w:pPr>
      <w:ind w:firstLine="0"/>
    </w:pPr>
  </w:style>
  <w:style w:type="paragraph" w:customStyle="1" w:styleId="ListNote">
    <w:name w:val="List Note"/>
    <w:basedOn w:val="List"/>
    <w:rsid w:val="00160CA9"/>
    <w:pPr>
      <w:pBdr>
        <w:top w:val="single" w:sz="6" w:space="2" w:color="918585"/>
        <w:bottom w:val="single" w:sz="6" w:space="2" w:color="918585"/>
      </w:pBdr>
      <w:tabs>
        <w:tab w:val="left" w:pos="1021"/>
      </w:tabs>
      <w:ind w:firstLine="0"/>
    </w:pPr>
  </w:style>
  <w:style w:type="paragraph" w:customStyle="1" w:styleId="Warning">
    <w:name w:val="Warning"/>
    <w:basedOn w:val="BodyText"/>
    <w:rsid w:val="00160CA9"/>
    <w:pPr>
      <w:shd w:val="clear" w:color="auto" w:fill="D9D9D9"/>
      <w:tabs>
        <w:tab w:val="left" w:pos="992"/>
      </w:tabs>
      <w:ind w:left="119" w:right="119"/>
    </w:pPr>
    <w:rPr>
      <w:sz w:val="20"/>
    </w:rPr>
  </w:style>
  <w:style w:type="paragraph" w:customStyle="1" w:styleId="MarginIcons">
    <w:name w:val="Margin Icons"/>
    <w:basedOn w:val="BodyText"/>
    <w:rsid w:val="00160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CA9"/>
    <w:rPr>
      <w:rFonts w:ascii="Courier New" w:hAnsi="Courier New"/>
    </w:rPr>
  </w:style>
  <w:style w:type="paragraph" w:customStyle="1" w:styleId="NoteBullet">
    <w:name w:val="Note Bullet"/>
    <w:basedOn w:val="Note"/>
    <w:rsid w:val="00160CA9"/>
    <w:pPr>
      <w:tabs>
        <w:tab w:val="clear" w:pos="680"/>
      </w:tabs>
      <w:spacing w:before="60" w:after="60"/>
    </w:pPr>
  </w:style>
  <w:style w:type="paragraph" w:customStyle="1" w:styleId="SubHeading2">
    <w:name w:val="SubHeading2"/>
    <w:basedOn w:val="HeadingBase"/>
    <w:rsid w:val="00160CA9"/>
    <w:pPr>
      <w:spacing w:before="240" w:after="60"/>
    </w:pPr>
    <w:rPr>
      <w:sz w:val="20"/>
    </w:rPr>
  </w:style>
  <w:style w:type="paragraph" w:customStyle="1" w:styleId="SubHeading1">
    <w:name w:val="SubHeading1"/>
    <w:basedOn w:val="HeadingBase"/>
    <w:rsid w:val="00160CA9"/>
    <w:pPr>
      <w:spacing w:before="240" w:after="60"/>
    </w:pPr>
    <w:rPr>
      <w:color w:val="918585"/>
      <w:sz w:val="22"/>
    </w:rPr>
  </w:style>
  <w:style w:type="paragraph" w:customStyle="1" w:styleId="SideHeading">
    <w:name w:val="Side Heading"/>
    <w:basedOn w:val="HeadingBase"/>
    <w:rsid w:val="00160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CA9"/>
    <w:pPr>
      <w:numPr>
        <w:numId w:val="12"/>
      </w:numPr>
    </w:pPr>
  </w:style>
  <w:style w:type="paragraph" w:styleId="PlainText">
    <w:name w:val="Plain Text"/>
    <w:basedOn w:val="Normal"/>
    <w:link w:val="PlainTextChar"/>
    <w:rsid w:val="00160CA9"/>
    <w:rPr>
      <w:sz w:val="20"/>
    </w:rPr>
  </w:style>
  <w:style w:type="character" w:customStyle="1" w:styleId="PlainTextChar">
    <w:name w:val="Plain Text Char"/>
    <w:basedOn w:val="DefaultParagraphFont"/>
    <w:link w:val="PlainText"/>
    <w:rsid w:val="00160CA9"/>
    <w:rPr>
      <w:rFonts w:ascii="Courier New" w:eastAsia="Times New Roman" w:hAnsi="Courier New" w:cs="Times New Roman"/>
      <w:sz w:val="20"/>
      <w:szCs w:val="20"/>
      <w:lang w:eastAsia="en-US"/>
    </w:rPr>
  </w:style>
  <w:style w:type="character" w:customStyle="1" w:styleId="MenuOption">
    <w:name w:val="Menu Option"/>
    <w:basedOn w:val="DefaultParagraphFont"/>
    <w:rsid w:val="00160CA9"/>
    <w:rPr>
      <w:b/>
      <w:smallCaps/>
    </w:rPr>
  </w:style>
  <w:style w:type="paragraph" w:customStyle="1" w:styleId="TableListNumber">
    <w:name w:val="Table List Number"/>
    <w:basedOn w:val="ListNumber"/>
    <w:rsid w:val="00160CA9"/>
    <w:pPr>
      <w:numPr>
        <w:numId w:val="0"/>
      </w:numPr>
    </w:pPr>
  </w:style>
  <w:style w:type="paragraph" w:styleId="TOC4">
    <w:name w:val="toc 4"/>
    <w:basedOn w:val="TOCBase"/>
    <w:next w:val="Normal"/>
    <w:semiHidden/>
    <w:rsid w:val="00160CA9"/>
    <w:pPr>
      <w:tabs>
        <w:tab w:val="right" w:leader="dot" w:pos="9071"/>
      </w:tabs>
      <w:ind w:left="1701"/>
    </w:pPr>
  </w:style>
  <w:style w:type="paragraph" w:customStyle="1" w:styleId="ListAlpha">
    <w:name w:val="List Alpha"/>
    <w:basedOn w:val="List"/>
    <w:rsid w:val="00160CA9"/>
    <w:pPr>
      <w:numPr>
        <w:numId w:val="9"/>
      </w:numPr>
    </w:pPr>
  </w:style>
  <w:style w:type="paragraph" w:customStyle="1" w:styleId="ListAlpha2">
    <w:name w:val="List Alpha 2"/>
    <w:basedOn w:val="List2"/>
    <w:rsid w:val="00160CA9"/>
    <w:pPr>
      <w:numPr>
        <w:numId w:val="8"/>
      </w:numPr>
    </w:pPr>
  </w:style>
  <w:style w:type="paragraph" w:styleId="List2">
    <w:name w:val="List 2"/>
    <w:basedOn w:val="BodyText"/>
    <w:rsid w:val="00160CA9"/>
    <w:pPr>
      <w:tabs>
        <w:tab w:val="left" w:pos="680"/>
      </w:tabs>
      <w:spacing w:before="60" w:after="60"/>
      <w:ind w:left="680" w:hanging="340"/>
    </w:pPr>
  </w:style>
  <w:style w:type="paragraph" w:styleId="List3">
    <w:name w:val="List 3"/>
    <w:basedOn w:val="BodyText"/>
    <w:rsid w:val="00160CA9"/>
    <w:pPr>
      <w:tabs>
        <w:tab w:val="left" w:pos="1021"/>
      </w:tabs>
      <w:spacing w:before="60" w:after="60"/>
      <w:ind w:left="1020" w:hanging="340"/>
    </w:pPr>
  </w:style>
  <w:style w:type="paragraph" w:styleId="List4">
    <w:name w:val="List 4"/>
    <w:basedOn w:val="BodyText"/>
    <w:rsid w:val="00160CA9"/>
    <w:pPr>
      <w:tabs>
        <w:tab w:val="left" w:pos="1361"/>
      </w:tabs>
      <w:spacing w:before="60" w:after="60"/>
      <w:ind w:left="1361" w:hanging="340"/>
    </w:pPr>
  </w:style>
  <w:style w:type="paragraph" w:styleId="List5">
    <w:name w:val="List 5"/>
    <w:basedOn w:val="BodyText"/>
    <w:rsid w:val="00160CA9"/>
    <w:pPr>
      <w:tabs>
        <w:tab w:val="left" w:pos="1701"/>
      </w:tabs>
      <w:spacing w:before="60" w:after="60"/>
      <w:ind w:left="1701" w:hanging="340"/>
    </w:pPr>
  </w:style>
  <w:style w:type="paragraph" w:styleId="ListBullet3">
    <w:name w:val="List Bullet 3"/>
    <w:basedOn w:val="List3"/>
    <w:rsid w:val="00160CA9"/>
    <w:pPr>
      <w:numPr>
        <w:numId w:val="15"/>
      </w:numPr>
      <w:tabs>
        <w:tab w:val="clear" w:pos="1021"/>
      </w:tabs>
      <w:ind w:left="1037" w:hanging="357"/>
    </w:pPr>
  </w:style>
  <w:style w:type="paragraph" w:styleId="ListBullet4">
    <w:name w:val="List Bullet 4"/>
    <w:basedOn w:val="List4"/>
    <w:rsid w:val="00160CA9"/>
    <w:pPr>
      <w:numPr>
        <w:numId w:val="3"/>
      </w:numPr>
    </w:pPr>
  </w:style>
  <w:style w:type="paragraph" w:styleId="ListBullet5">
    <w:name w:val="List Bullet 5"/>
    <w:basedOn w:val="List5"/>
    <w:rsid w:val="00160CA9"/>
    <w:pPr>
      <w:numPr>
        <w:numId w:val="4"/>
      </w:numPr>
    </w:pPr>
  </w:style>
  <w:style w:type="paragraph" w:styleId="ListContinue2">
    <w:name w:val="List Continue 2"/>
    <w:basedOn w:val="List2"/>
    <w:rsid w:val="00160CA9"/>
    <w:pPr>
      <w:ind w:firstLine="0"/>
    </w:pPr>
  </w:style>
  <w:style w:type="paragraph" w:styleId="ListContinue3">
    <w:name w:val="List Continue 3"/>
    <w:basedOn w:val="List3"/>
    <w:rsid w:val="00160CA9"/>
    <w:pPr>
      <w:ind w:left="1021" w:firstLine="0"/>
    </w:pPr>
  </w:style>
  <w:style w:type="paragraph" w:styleId="ListContinue4">
    <w:name w:val="List Continue 4"/>
    <w:basedOn w:val="List4"/>
    <w:rsid w:val="00160CA9"/>
    <w:pPr>
      <w:ind w:firstLine="0"/>
    </w:pPr>
  </w:style>
  <w:style w:type="paragraph" w:styleId="ListContinue5">
    <w:name w:val="List Continue 5"/>
    <w:basedOn w:val="List5"/>
    <w:rsid w:val="00160CA9"/>
    <w:pPr>
      <w:ind w:firstLine="0"/>
    </w:pPr>
  </w:style>
  <w:style w:type="paragraph" w:styleId="ListNumber3">
    <w:name w:val="List Number 3"/>
    <w:basedOn w:val="List3"/>
    <w:rsid w:val="00160CA9"/>
    <w:pPr>
      <w:numPr>
        <w:numId w:val="5"/>
      </w:numPr>
    </w:pPr>
  </w:style>
  <w:style w:type="paragraph" w:styleId="ListNumber4">
    <w:name w:val="List Number 4"/>
    <w:basedOn w:val="List4"/>
    <w:rsid w:val="00160CA9"/>
    <w:pPr>
      <w:numPr>
        <w:numId w:val="6"/>
      </w:numPr>
    </w:pPr>
  </w:style>
  <w:style w:type="paragraph" w:styleId="ListNumber5">
    <w:name w:val="List Number 5"/>
    <w:basedOn w:val="List5"/>
    <w:rsid w:val="00160CA9"/>
    <w:pPr>
      <w:numPr>
        <w:numId w:val="7"/>
      </w:numPr>
    </w:pPr>
  </w:style>
  <w:style w:type="paragraph" w:styleId="BlockText">
    <w:name w:val="Block Text"/>
    <w:basedOn w:val="Normal"/>
    <w:rsid w:val="00160CA9"/>
    <w:pPr>
      <w:spacing w:after="120"/>
      <w:ind w:left="1440" w:right="1440"/>
    </w:pPr>
  </w:style>
  <w:style w:type="character" w:customStyle="1" w:styleId="Subscript">
    <w:name w:val="Subscript"/>
    <w:basedOn w:val="DefaultParagraphFont"/>
    <w:rsid w:val="00160CA9"/>
    <w:rPr>
      <w:sz w:val="16"/>
      <w:vertAlign w:val="subscript"/>
    </w:rPr>
  </w:style>
  <w:style w:type="character" w:customStyle="1" w:styleId="Superscript">
    <w:name w:val="Superscript"/>
    <w:basedOn w:val="DefaultParagraphFont"/>
    <w:rsid w:val="00160CA9"/>
    <w:rPr>
      <w:sz w:val="16"/>
      <w:vertAlign w:val="superscript"/>
    </w:rPr>
  </w:style>
  <w:style w:type="character" w:customStyle="1" w:styleId="Symbols">
    <w:name w:val="Symbols"/>
    <w:basedOn w:val="DefaultParagraphFont"/>
    <w:rsid w:val="00160CA9"/>
    <w:rPr>
      <w:rFonts w:ascii="Symbol" w:hAnsi="Symbol"/>
    </w:rPr>
  </w:style>
  <w:style w:type="character" w:customStyle="1" w:styleId="MenuOptions">
    <w:name w:val="Menu Options"/>
    <w:basedOn w:val="DefaultParagraphFont"/>
    <w:rsid w:val="00160CA9"/>
    <w:rPr>
      <w:rFonts w:ascii="Arial Narrow" w:hAnsi="Arial Narrow"/>
      <w:smallCaps/>
    </w:rPr>
  </w:style>
  <w:style w:type="character" w:customStyle="1" w:styleId="Buttons">
    <w:name w:val="Buttons"/>
    <w:basedOn w:val="DefaultParagraphFont"/>
    <w:rsid w:val="00160CA9"/>
    <w:rPr>
      <w:b/>
    </w:rPr>
  </w:style>
  <w:style w:type="character" w:customStyle="1" w:styleId="Underlined">
    <w:name w:val="Underlined"/>
    <w:basedOn w:val="DefaultParagraphFont"/>
    <w:rsid w:val="00160CA9"/>
    <w:rPr>
      <w:u w:val="single"/>
    </w:rPr>
  </w:style>
  <w:style w:type="paragraph" w:customStyle="1" w:styleId="TableBodyTextRight">
    <w:name w:val="Table Body Text Right"/>
    <w:basedOn w:val="TableBodyText"/>
    <w:rsid w:val="00160CA9"/>
    <w:pPr>
      <w:widowControl w:val="0"/>
      <w:autoSpaceDE w:val="0"/>
      <w:autoSpaceDN w:val="0"/>
      <w:adjustRightInd w:val="0"/>
      <w:jc w:val="right"/>
    </w:pPr>
    <w:rPr>
      <w:rFonts w:cs="Arial"/>
      <w:szCs w:val="18"/>
    </w:rPr>
  </w:style>
  <w:style w:type="paragraph" w:customStyle="1" w:styleId="CopyrightText">
    <w:name w:val="Copyright Text"/>
    <w:basedOn w:val="BodyText"/>
    <w:rsid w:val="00160CA9"/>
    <w:rPr>
      <w:sz w:val="18"/>
    </w:rPr>
  </w:style>
  <w:style w:type="paragraph" w:customStyle="1" w:styleId="BodySmallRight">
    <w:name w:val="Body Small Right"/>
    <w:basedOn w:val="BodyTextRight"/>
    <w:rsid w:val="00160CA9"/>
    <w:rPr>
      <w:sz w:val="18"/>
      <w:szCs w:val="18"/>
    </w:rPr>
  </w:style>
  <w:style w:type="paragraph" w:customStyle="1" w:styleId="MarginEdition">
    <w:name w:val="Margin Edition"/>
    <w:basedOn w:val="MarginNote"/>
    <w:rsid w:val="00160CA9"/>
    <w:pPr>
      <w:spacing w:before="0" w:after="0"/>
    </w:pPr>
    <w:rPr>
      <w:rFonts w:ascii="Times New Roman" w:hAnsi="Times New Roman"/>
      <w:color w:val="999999"/>
    </w:rPr>
  </w:style>
  <w:style w:type="paragraph" w:customStyle="1" w:styleId="Spacer">
    <w:name w:val="Spacer"/>
    <w:basedOn w:val="Normal"/>
    <w:rsid w:val="00160CA9"/>
    <w:rPr>
      <w:sz w:val="2"/>
      <w:szCs w:val="2"/>
    </w:rPr>
  </w:style>
  <w:style w:type="character" w:customStyle="1" w:styleId="Small">
    <w:name w:val="Small"/>
    <w:basedOn w:val="DefaultParagraphFont"/>
    <w:rsid w:val="00160CA9"/>
    <w:rPr>
      <w:sz w:val="16"/>
    </w:rPr>
  </w:style>
  <w:style w:type="paragraph" w:customStyle="1" w:styleId="WideTable">
    <w:name w:val="Wide Table"/>
    <w:basedOn w:val="Normal"/>
    <w:rsid w:val="00160CA9"/>
    <w:pPr>
      <w:ind w:left="-1418"/>
    </w:pPr>
    <w:rPr>
      <w:sz w:val="2"/>
      <w:szCs w:val="2"/>
    </w:rPr>
  </w:style>
  <w:style w:type="character" w:styleId="PageNumber">
    <w:name w:val="page number"/>
    <w:basedOn w:val="DefaultParagraphFont"/>
    <w:rsid w:val="00160CA9"/>
  </w:style>
  <w:style w:type="paragraph" w:styleId="Quote">
    <w:name w:val="Quote"/>
    <w:basedOn w:val="Heading1"/>
    <w:link w:val="QuoteChar"/>
    <w:qFormat/>
    <w:rsid w:val="00160CA9"/>
    <w:rPr>
      <w:b w:val="0"/>
      <w:sz w:val="72"/>
      <w:szCs w:val="72"/>
      <w:lang w:val="en-NZ"/>
    </w:rPr>
  </w:style>
  <w:style w:type="character" w:customStyle="1" w:styleId="QuoteChar">
    <w:name w:val="Quote Char"/>
    <w:basedOn w:val="DefaultParagraphFont"/>
    <w:link w:val="Quote"/>
    <w:rsid w:val="00160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CA9"/>
    <w:pPr>
      <w:pageBreakBefore/>
    </w:pPr>
  </w:style>
  <w:style w:type="paragraph" w:customStyle="1" w:styleId="Border">
    <w:name w:val="Border"/>
    <w:basedOn w:val="Normal"/>
    <w:qFormat/>
    <w:rsid w:val="00160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CA9"/>
    <w:rPr>
      <w:b/>
      <w:bCs/>
      <w:i/>
      <w:iCs/>
      <w:color w:val="auto"/>
    </w:rPr>
  </w:style>
  <w:style w:type="paragraph" w:styleId="IntenseQuote">
    <w:name w:val="Intense Quote"/>
    <w:basedOn w:val="Normal"/>
    <w:next w:val="Normal"/>
    <w:link w:val="IntenseQuoteChar"/>
    <w:uiPriority w:val="30"/>
    <w:qFormat/>
    <w:rsid w:val="00160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CA9"/>
    <w:rPr>
      <w:smallCaps/>
      <w:color w:val="auto"/>
      <w:u w:val="single"/>
    </w:rPr>
  </w:style>
  <w:style w:type="character" w:styleId="IntenseReference">
    <w:name w:val="Intense Reference"/>
    <w:basedOn w:val="DefaultParagraphFont"/>
    <w:uiPriority w:val="32"/>
    <w:qFormat/>
    <w:rsid w:val="00160CA9"/>
    <w:rPr>
      <w:b/>
      <w:bCs/>
      <w:smallCaps/>
      <w:color w:val="auto"/>
      <w:spacing w:val="5"/>
      <w:u w:val="single"/>
    </w:rPr>
  </w:style>
  <w:style w:type="paragraph" w:customStyle="1" w:styleId="2ColumnHeading">
    <w:name w:val="2Column Heading"/>
    <w:basedOn w:val="BodyText"/>
    <w:qFormat/>
    <w:rsid w:val="00160CA9"/>
    <w:pPr>
      <w:spacing w:after="60"/>
      <w:ind w:left="-2268"/>
    </w:pPr>
    <w:rPr>
      <w:b/>
    </w:rPr>
  </w:style>
  <w:style w:type="paragraph" w:customStyle="1" w:styleId="Heading1TOC">
    <w:name w:val="Heading1 TOC"/>
    <w:basedOn w:val="Normal"/>
    <w:qFormat/>
    <w:rsid w:val="00160CA9"/>
    <w:pPr>
      <w:spacing w:before="240" w:after="120"/>
    </w:pPr>
    <w:rPr>
      <w:rFonts w:ascii="Times New Roman" w:hAnsi="Times New Roman"/>
      <w:b/>
      <w:sz w:val="32"/>
    </w:rPr>
  </w:style>
  <w:style w:type="paragraph" w:customStyle="1" w:styleId="Heading2TOC">
    <w:name w:val="Heading2 TOC"/>
    <w:basedOn w:val="Normal"/>
    <w:qFormat/>
    <w:rsid w:val="00160CA9"/>
    <w:pPr>
      <w:spacing w:before="240" w:after="60"/>
    </w:pPr>
    <w:rPr>
      <w:rFonts w:ascii="Times New Roman" w:hAnsi="Times New Roman"/>
      <w:b/>
      <w:sz w:val="28"/>
    </w:rPr>
  </w:style>
  <w:style w:type="character" w:customStyle="1" w:styleId="Underline">
    <w:name w:val="Underline"/>
    <w:basedOn w:val="DefaultParagraphFont"/>
    <w:qFormat/>
    <w:rsid w:val="00160CA9"/>
    <w:rPr>
      <w:u w:val="single"/>
    </w:rPr>
  </w:style>
  <w:style w:type="paragraph" w:styleId="BalloonText">
    <w:name w:val="Balloon Text"/>
    <w:basedOn w:val="Normal"/>
    <w:link w:val="BalloonTextChar"/>
    <w:rsid w:val="00160CA9"/>
    <w:rPr>
      <w:rFonts w:ascii="Tahoma" w:hAnsi="Tahoma" w:cs="Tahoma"/>
      <w:sz w:val="16"/>
      <w:szCs w:val="16"/>
    </w:rPr>
  </w:style>
  <w:style w:type="character" w:customStyle="1" w:styleId="BalloonTextChar">
    <w:name w:val="Balloon Text Char"/>
    <w:basedOn w:val="DefaultParagraphFont"/>
    <w:link w:val="BalloonText"/>
    <w:rsid w:val="00160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C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CA9"/>
    <w:rPr>
      <w:b/>
      <w:color w:val="660033"/>
      <w:spacing w:val="0"/>
    </w:rPr>
  </w:style>
  <w:style w:type="paragraph" w:customStyle="1" w:styleId="Nameditemlist">
    <w:name w:val="Named item list"/>
    <w:basedOn w:val="BodyText"/>
    <w:qFormat/>
    <w:rsid w:val="00160C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5806</Characters>
  <Application>Microsoft Office Word</Application>
  <DocSecurity>0</DocSecurity>
  <Lines>192</Lines>
  <Paragraphs>107</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ICAICT416A Contribute to the development of strategic plans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2012-05-29T03:17:00Z</dcterms:created>
  <dcterms:modified xsi:type="dcterms:W3CDTF">2012-05-29T03:17:00Z</dcterms:modified>
</cp:coreProperties>
</file>