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D02" w:rsidP="00AD6D02">
      <w:pPr>
        <w:pStyle w:val="Title"/>
      </w:pPr>
      <w:r>
        <w:fldChar w:fldCharType="begin"/>
      </w:r>
      <w:r>
        <w:instrText xml:space="preserve"> TITLE   \* MERGEFORMAT </w:instrText>
      </w:r>
      <w:r>
        <w:fldChar w:fldCharType="separate"/>
      </w:r>
      <w:r>
        <w:t>ICAICT302A Install and optimise operating system software</w:t>
      </w:r>
      <w:r>
        <w:fldChar w:fldCharType="end"/>
      </w:r>
    </w:p>
    <w:p w:rsidR="00AD6D02" w:rsidP="00AD6D02">
      <w:pPr>
        <w:pStyle w:val="Version"/>
        <w:sectPr w:rsidSect="006E39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9FC" w:rsidP="006E39FC">
      <w:pPr>
        <w:pStyle w:val="SuperHeading"/>
      </w:pPr>
      <w:r w:rsidRPr="006E39FC">
        <w:t>ICAICT302A Install and optimise operating system software</w:t>
      </w:r>
    </w:p>
    <w:p w:rsidR="00000000" w:rsidRPr="006E39FC" w:rsidP="006E39FC">
      <w:pPr>
        <w:pStyle w:val="Heading1"/>
      </w:pPr>
      <w:bookmarkStart w:id="1" w:name="O_360961"/>
      <w:bookmarkEnd w:id="1"/>
      <w:r w:rsidRPr="006E39FC">
        <w:t>Modification History</w:t>
      </w:r>
    </w:p>
    <w:tbl>
      <w:tblPr>
        <w:tblW w:w="0" w:type="auto"/>
        <w:tblLayout w:type="fixed"/>
        <w:tblCellMar>
          <w:left w:w="62" w:type="dxa"/>
          <w:right w:w="62" w:type="dxa"/>
        </w:tblCellMar>
        <w:tblLook w:val="0000"/>
      </w:tblPr>
      <w:tblGrid>
        <w:gridCol w:w="3153"/>
        <w:gridCol w:w="5873"/>
      </w:tblGrid>
      <w:tr w:rsidTr="006E39F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SpecialBold"/>
              </w:rPr>
              <w:t>Comments</w:t>
            </w:r>
          </w:p>
        </w:tc>
      </w:tr>
      <w:tr w:rsidTr="006E39F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t>ICAICT302A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 xml:space="preserve">This version first released with </w:t>
            </w:r>
            <w:r w:rsidRPr="006E39FC">
              <w:rPr>
                <w:rStyle w:val="Emphasis"/>
              </w:rPr>
              <w:t>ICA11 Information and Communications Technology Training Package version 1.0</w:t>
            </w:r>
          </w:p>
        </w:tc>
      </w:tr>
    </w:tbl>
    <w:p w:rsidR="00000000" w:rsidRPr="006E39FC" w:rsidP="006E39FC">
      <w:pPr>
        <w:pStyle w:val="BodyText"/>
      </w:pPr>
    </w:p>
    <w:p w:rsidR="00000000" w:rsidRPr="006E39FC" w:rsidP="006E39FC">
      <w:pPr>
        <w:pStyle w:val="AllowPageBreak"/>
      </w:pPr>
    </w:p>
    <w:p w:rsidR="00000000" w:rsidRPr="006E39FC" w:rsidP="006E39FC">
      <w:pPr>
        <w:pStyle w:val="Heading1"/>
      </w:pPr>
      <w:bookmarkStart w:id="2" w:name="O_360962"/>
      <w:bookmarkEnd w:id="2"/>
      <w:r w:rsidRPr="006E39FC">
        <w:t>Unit Descriptor</w:t>
      </w:r>
    </w:p>
    <w:p w:rsidR="00000000" w:rsidRPr="006E39FC" w:rsidP="006E39FC">
      <w:pPr>
        <w:pStyle w:val="BodyText"/>
      </w:pPr>
      <w:r w:rsidRPr="006E39FC">
        <w:t>This unit defines the performance outcomes, skills and knowledge required to install operating system (OS) software and to make adjustments as a means of optimising the system to accommodate business and client needs.</w:t>
      </w:r>
    </w:p>
    <w:p w:rsidR="00000000" w:rsidRPr="006E39FC" w:rsidP="006E39FC">
      <w:pPr>
        <w:pStyle w:val="AllowPageBreak"/>
      </w:pPr>
    </w:p>
    <w:p w:rsidR="00000000" w:rsidRPr="006E39FC" w:rsidP="006E39FC">
      <w:pPr>
        <w:pStyle w:val="Heading1"/>
      </w:pPr>
      <w:bookmarkStart w:id="3" w:name="O_360963"/>
      <w:bookmarkEnd w:id="3"/>
      <w:r w:rsidRPr="006E39FC">
        <w:t>Application of the Unit</w:t>
      </w:r>
    </w:p>
    <w:p w:rsidR="00000000" w:rsidRPr="006E39FC" w:rsidP="006E39FC">
      <w:pPr>
        <w:pStyle w:val="BodyText"/>
      </w:pPr>
      <w:r w:rsidRPr="006E39FC">
        <w:t>This unit applies to individuals in a technical support role who are required to identify the most suitable OS to meet organisational requirements. The unit develops the ability to install, configure and optimise the OS to i</w:t>
      </w:r>
      <w:r w:rsidRPr="006E39FC">
        <w:t>dentified vendor specifications.</w:t>
      </w:r>
    </w:p>
    <w:p w:rsidR="00000000" w:rsidRPr="006E39FC" w:rsidP="006E39FC">
      <w:pPr>
        <w:pStyle w:val="AllowPageBreak"/>
      </w:pPr>
    </w:p>
    <w:p w:rsidR="00000000" w:rsidRPr="006E39FC" w:rsidP="006E39FC">
      <w:pPr>
        <w:pStyle w:val="Heading1"/>
      </w:pPr>
      <w:bookmarkStart w:id="4" w:name="O_360964"/>
      <w:bookmarkEnd w:id="4"/>
      <w:r w:rsidRPr="006E39FC">
        <w:t>Licensing/Regulatory Information</w:t>
      </w:r>
    </w:p>
    <w:p w:rsidR="00000000" w:rsidRPr="006E39FC" w:rsidP="006E39FC">
      <w:pPr>
        <w:pStyle w:val="BodyText"/>
      </w:pPr>
      <w:r w:rsidRPr="006E39FC">
        <w:t>No licensing, legislative, regulatory or certification requirements apply to this unit at the time of endorsement but users should confirm requirements with the relevant fed</w:t>
      </w:r>
      <w:r w:rsidRPr="006E39FC">
        <w:t>eral, state or territory authority.</w:t>
      </w:r>
    </w:p>
    <w:p w:rsidR="00000000" w:rsidRPr="006E39FC" w:rsidP="006E39FC">
      <w:pPr>
        <w:pStyle w:val="AllowPageBreak"/>
      </w:pPr>
    </w:p>
    <w:p w:rsidR="00000000" w:rsidRPr="006E39FC" w:rsidP="006E39FC">
      <w:pPr>
        <w:pStyle w:val="Heading1"/>
      </w:pPr>
      <w:bookmarkStart w:id="5" w:name="O_360965"/>
      <w:bookmarkEnd w:id="5"/>
      <w:r w:rsidRPr="006E39FC">
        <w:t>Pre-Requisites</w:t>
      </w:r>
    </w:p>
    <w:p w:rsidR="00000000" w:rsidRPr="006E39FC" w:rsidP="006E39FC">
      <w:pPr>
        <w:pStyle w:val="BodyText"/>
      </w:pPr>
      <w:r w:rsidRPr="006E39FC">
        <w:t>Not applicable.</w:t>
      </w:r>
    </w:p>
    <w:p w:rsidR="00000000" w:rsidRPr="006E39FC" w:rsidP="006E39FC">
      <w:pPr>
        <w:pStyle w:val="AllowPageBreak"/>
      </w:pPr>
    </w:p>
    <w:p w:rsidR="00000000" w:rsidRPr="006E39FC" w:rsidP="006E39FC">
      <w:pPr>
        <w:pStyle w:val="Heading1"/>
      </w:pPr>
      <w:bookmarkStart w:id="6" w:name="O_360966"/>
      <w:bookmarkEnd w:id="6"/>
      <w:r w:rsidRPr="006E39FC">
        <w:t>Employability Skills Information</w:t>
      </w:r>
    </w:p>
    <w:p w:rsidR="00000000" w:rsidRPr="006E39FC" w:rsidP="006E39FC">
      <w:pPr>
        <w:pStyle w:val="BodyText"/>
      </w:pPr>
      <w:r w:rsidRPr="006E39FC">
        <w:t>This unit contains employability skills.</w:t>
      </w:r>
    </w:p>
    <w:p w:rsidR="00000000" w:rsidRPr="006E39FC" w:rsidP="006E39FC">
      <w:pPr>
        <w:pStyle w:val="AllowPageBreak"/>
      </w:pPr>
    </w:p>
    <w:p w:rsidR="00000000" w:rsidRPr="006E39FC" w:rsidP="006E39FC">
      <w:pPr>
        <w:pStyle w:val="Heading1"/>
      </w:pPr>
      <w:bookmarkStart w:id="7" w:name="O_360967"/>
      <w:bookmarkEnd w:id="7"/>
      <w:r w:rsidRPr="006E39FC">
        <w:t>Elements and Performance Criteria Pre-Content</w:t>
      </w:r>
    </w:p>
    <w:tbl>
      <w:tblPr>
        <w:tblW w:w="0" w:type="auto"/>
        <w:tblLayout w:type="fixed"/>
        <w:tblCellMar>
          <w:left w:w="62" w:type="dxa"/>
          <w:right w:w="62" w:type="dxa"/>
        </w:tblCellMar>
        <w:tblLook w:val="0000"/>
      </w:tblPr>
      <w:tblGrid>
        <w:gridCol w:w="2532"/>
        <w:gridCol w:w="6528"/>
      </w:tblGrid>
      <w:tr w:rsidTr="006E39FC">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E39FC" w:rsidP="006E39FC">
            <w:pPr>
              <w:pStyle w:val="BodyText"/>
            </w:pPr>
            <w:r w:rsidRPr="006E39FC">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E39FC">
            <w:pPr>
              <w:pStyle w:val="BodyText"/>
              <w:rPr>
                <w:lang w:val="en-NZ"/>
              </w:rPr>
            </w:pPr>
            <w:r w:rsidRPr="006E39FC">
              <w:rPr>
                <w:rStyle w:val="SpecialBold"/>
              </w:rPr>
              <w:t>Performance Criteria</w:t>
            </w:r>
          </w:p>
        </w:tc>
      </w:tr>
      <w:tr w:rsidTr="006E39FC">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39FC" w:rsidP="006E39FC">
            <w:pPr>
              <w:pStyle w:val="BodyText"/>
            </w:pPr>
            <w:r w:rsidRPr="006E39FC">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39FC" w:rsidP="006E39FC">
            <w:pPr>
              <w:pStyle w:val="BodyText"/>
            </w:pPr>
            <w:r w:rsidRPr="006E39FC">
              <w:rPr>
                <w:rStyle w:val="Emphasis"/>
              </w:rPr>
              <w:t>Performance criteria describe the performance needed to demonstrate achievement of the element. Where bold italicised text is used, further information is detailed in t</w:t>
            </w:r>
            <w:r w:rsidRPr="006E39FC">
              <w:rPr>
                <w:rStyle w:val="Emphasis"/>
              </w:rPr>
              <w:t>he required skills and knowledge section and the range statement. Assessment of performance is to be consistent with the evidence guide.</w:t>
            </w:r>
          </w:p>
        </w:tc>
      </w:tr>
    </w:tbl>
    <w:p w:rsidR="00000000" w:rsidRPr="006E39FC" w:rsidP="006E39FC">
      <w:pPr>
        <w:pStyle w:val="BodyText"/>
      </w:pPr>
    </w:p>
    <w:p w:rsidR="00000000" w:rsidRPr="006E39FC" w:rsidP="006E39FC">
      <w:pPr>
        <w:pStyle w:val="AllowPageBreak"/>
      </w:pPr>
    </w:p>
    <w:p w:rsidR="00000000" w:rsidRPr="006E39FC" w:rsidP="006E39FC">
      <w:pPr>
        <w:pStyle w:val="Heading1"/>
      </w:pPr>
      <w:bookmarkStart w:id="8" w:name="O_360968"/>
      <w:bookmarkEnd w:id="8"/>
      <w:r w:rsidRPr="006E39FC">
        <w:t>Elements and Performance Criteria</w:t>
      </w:r>
    </w:p>
    <w:tbl>
      <w:tblPr>
        <w:tblW w:w="0" w:type="auto"/>
        <w:tblLayout w:type="fixed"/>
        <w:tblCellMar>
          <w:left w:w="62" w:type="dxa"/>
          <w:right w:w="62" w:type="dxa"/>
        </w:tblCellMar>
        <w:tblLook w:val="0000"/>
      </w:tblPr>
      <w:tblGrid>
        <w:gridCol w:w="2555"/>
        <w:gridCol w:w="6505"/>
      </w:tblGrid>
      <w:tr w:rsidTr="006E39F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t>1. Determine function of operating system</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1.1 Identify and demonst</w:t>
            </w:r>
            <w:r w:rsidRPr="006E39FC">
              <w:t xml:space="preserve">rate understanding of the purposes of </w:t>
            </w:r>
            <w:r w:rsidRPr="006E39FC">
              <w:rPr>
                <w:rStyle w:val="BoldandItalics"/>
              </w:rPr>
              <w:t>operating system</w:t>
            </w:r>
          </w:p>
          <w:p w:rsidR="00000000" w:rsidRPr="006E39FC" w:rsidP="006E39FC">
            <w:pPr>
              <w:pStyle w:val="BodyText"/>
            </w:pPr>
            <w:r w:rsidRPr="006E39FC">
              <w:t>1.2 Distinguish between batch system, real-time system, multi-tasking system</w:t>
            </w:r>
          </w:p>
          <w:p w:rsidR="00000000" w:rsidRPr="006E39FC" w:rsidP="006E39FC">
            <w:pPr>
              <w:pStyle w:val="BodyText"/>
            </w:pPr>
            <w:r w:rsidRPr="006E39FC">
              <w:t>1.3 Compare and contrast different operating systems and their features</w:t>
            </w:r>
          </w:p>
          <w:p w:rsidR="00000000" w:rsidRPr="006E39FC" w:rsidP="006E39FC">
            <w:pPr>
              <w:pStyle w:val="BodyText"/>
            </w:pPr>
            <w:r w:rsidRPr="006E39FC">
              <w:t xml:space="preserve">1.4 Identify and demonstrate knowledge of the basic </w:t>
            </w:r>
            <w:r w:rsidRPr="006E39FC">
              <w:t>functions of operating system, including file system, memory management, process scheduling</w:t>
            </w:r>
          </w:p>
          <w:p w:rsidR="00000000" w:rsidP="006E39FC">
            <w:pPr>
              <w:pStyle w:val="BodyText"/>
              <w:rPr>
                <w:lang w:val="en-NZ"/>
              </w:rPr>
            </w:pPr>
            <w:r w:rsidRPr="006E39FC">
              <w:t>1.5 Identify and demonstrate management of virtual memory</w:t>
            </w:r>
          </w:p>
        </w:tc>
      </w:tr>
      <w:tr w:rsidTr="006E39F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t>2. Obtain operating system</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2.1 Contact o</w:t>
            </w:r>
            <w:r w:rsidRPr="006E39FC">
              <w:t>perating system vendors to obtain technical specifications and system requirements</w:t>
            </w:r>
          </w:p>
          <w:p w:rsidR="00000000" w:rsidRPr="006E39FC" w:rsidP="006E39FC">
            <w:pPr>
              <w:pStyle w:val="BodyText"/>
            </w:pPr>
            <w:r w:rsidRPr="006E39FC">
              <w:t xml:space="preserve">2.2 Identify the process and steps required to install and configure the operating system using </w:t>
            </w:r>
            <w:r w:rsidRPr="006E39FC">
              <w:rPr>
                <w:rStyle w:val="BoldandItalics"/>
              </w:rPr>
              <w:t>installation components</w:t>
            </w:r>
          </w:p>
          <w:p w:rsidR="00000000" w:rsidRPr="006E39FC" w:rsidP="006E39FC">
            <w:pPr>
              <w:pStyle w:val="BodyText"/>
            </w:pPr>
            <w:r w:rsidRPr="006E39FC">
              <w:t>2.3 Document adjustment recommendations and provide t</w:t>
            </w:r>
            <w:r w:rsidRPr="006E39FC">
              <w:t xml:space="preserve">o </w:t>
            </w:r>
            <w:r w:rsidRPr="006E39FC">
              <w:rPr>
                <w:rStyle w:val="BoldandItalics"/>
              </w:rPr>
              <w:t>appropriate person</w:t>
            </w:r>
          </w:p>
          <w:p w:rsidR="00000000" w:rsidP="006E39FC">
            <w:pPr>
              <w:pStyle w:val="BodyText"/>
              <w:rPr>
                <w:lang w:val="en-NZ"/>
              </w:rPr>
            </w:pPr>
            <w:r w:rsidRPr="006E39FC">
              <w:t>2.4 Determine and apply knowledge of licensing, hardware and security requirements</w:t>
            </w:r>
          </w:p>
        </w:tc>
      </w:tr>
      <w:tr w:rsidTr="006E39F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t>3. Install, configure and optimise operating system</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 xml:space="preserve">3.1 Install, configure and test operating system using installation components and </w:t>
            </w:r>
            <w:r w:rsidRPr="006E39FC">
              <w:rPr>
                <w:rStyle w:val="BoldandItalics"/>
              </w:rPr>
              <w:t>boot-utility opt</w:t>
            </w:r>
            <w:r w:rsidRPr="006E39FC">
              <w:rPr>
                <w:rStyle w:val="BoldandItalics"/>
              </w:rPr>
              <w:t>ions</w:t>
            </w:r>
          </w:p>
          <w:p w:rsidR="00000000" w:rsidRPr="006E39FC" w:rsidP="006E39FC">
            <w:pPr>
              <w:pStyle w:val="BodyText"/>
            </w:pPr>
            <w:r w:rsidRPr="006E39FC">
              <w:t xml:space="preserve">3.2 Use the relevant </w:t>
            </w:r>
            <w:r w:rsidRPr="006E39FC">
              <w:rPr>
                <w:rStyle w:val="BoldandItalics"/>
              </w:rPr>
              <w:t>operating system user interface</w:t>
            </w:r>
            <w:r w:rsidRPr="006E39FC">
              <w:t xml:space="preserve"> to correctly configure the installation</w:t>
            </w:r>
          </w:p>
          <w:p w:rsidR="00000000" w:rsidRPr="006E39FC" w:rsidP="006E39FC">
            <w:pPr>
              <w:pStyle w:val="BodyText"/>
            </w:pPr>
            <w:r w:rsidRPr="006E39FC">
              <w:t xml:space="preserve">3.3 Optimise the system to meet </w:t>
            </w:r>
            <w:r w:rsidRPr="006E39FC">
              <w:rPr>
                <w:rStyle w:val="BoldandItalics"/>
              </w:rPr>
              <w:t>organisational requirements</w:t>
            </w:r>
          </w:p>
          <w:p w:rsidR="00000000" w:rsidRPr="006E39FC" w:rsidP="006E39FC">
            <w:pPr>
              <w:pStyle w:val="BodyText"/>
            </w:pPr>
            <w:r w:rsidRPr="006E39FC">
              <w:t>3.4 Document the system according to organisational requirements</w:t>
            </w:r>
          </w:p>
          <w:p w:rsidR="00000000" w:rsidP="006E39FC">
            <w:pPr>
              <w:pStyle w:val="BodyText"/>
              <w:rPr>
                <w:lang w:val="en-NZ"/>
              </w:rPr>
            </w:pPr>
            <w:r w:rsidRPr="006E39FC">
              <w:t xml:space="preserve">3.5 Install the operating system </w:t>
            </w:r>
            <w:r w:rsidRPr="006E39FC">
              <w:t xml:space="preserve">with minimal disruption to </w:t>
            </w:r>
            <w:r w:rsidRPr="006E39FC">
              <w:rPr>
                <w:rStyle w:val="BoldandItalics"/>
              </w:rPr>
              <w:t>client</w:t>
            </w:r>
            <w:r w:rsidRPr="006E39FC">
              <w:t xml:space="preserve"> or users</w:t>
            </w:r>
          </w:p>
        </w:tc>
      </w:tr>
      <w:tr w:rsidTr="006E39FC">
        <w:tblPrEx>
          <w:tblW w:w="0" w:type="auto"/>
          <w:tblLayout w:type="fixed"/>
          <w:tblCellMar>
            <w:left w:w="62" w:type="dxa"/>
            <w:right w:w="62" w:type="dxa"/>
          </w:tblCellMar>
          <w:tblLook w:val="0000"/>
        </w:tblPrEx>
        <w:tc>
          <w:tcPr>
            <w:tcW w:w="2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t>4. Provide instruction to meet new software requirements</w:t>
            </w:r>
          </w:p>
        </w:tc>
        <w:tc>
          <w:tcPr>
            <w:tcW w:w="6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4.1 Provide one-to-one instruction about changes to the client or users as required</w:t>
            </w:r>
          </w:p>
          <w:p w:rsidR="00000000" w:rsidRPr="006E39FC" w:rsidP="006E39FC">
            <w:pPr>
              <w:pStyle w:val="BodyText"/>
            </w:pPr>
            <w:r w:rsidRPr="006E39FC">
              <w:t>4.2 Obtain client evaluation about new system to ensure requirements ar</w:t>
            </w:r>
            <w:r w:rsidRPr="006E39FC">
              <w:t xml:space="preserve">e met, using appropriate </w:t>
            </w:r>
            <w:r w:rsidRPr="006E39FC">
              <w:rPr>
                <w:rStyle w:val="BoldandItalics"/>
              </w:rPr>
              <w:t>feedback mechanism</w:t>
            </w:r>
          </w:p>
        </w:tc>
      </w:tr>
    </w:tbl>
    <w:p w:rsidR="00000000" w:rsidRPr="006E39FC" w:rsidP="006E39FC">
      <w:pPr>
        <w:pStyle w:val="BodyText"/>
      </w:pPr>
    </w:p>
    <w:p w:rsidR="00000000" w:rsidRPr="006E39FC" w:rsidP="006E39FC">
      <w:pPr>
        <w:pStyle w:val="AllowPageBreak"/>
      </w:pPr>
    </w:p>
    <w:p w:rsidR="00000000" w:rsidRPr="006E39FC" w:rsidP="006E39FC">
      <w:pPr>
        <w:pStyle w:val="Heading1"/>
      </w:pPr>
      <w:bookmarkStart w:id="9" w:name="O_360969"/>
      <w:bookmarkEnd w:id="9"/>
      <w:r w:rsidRPr="006E39FC">
        <w:t>Required Skills and Knowledge</w:t>
      </w:r>
    </w:p>
    <w:p w:rsidR="00000000" w:rsidRPr="006E39FC" w:rsidP="006E39FC">
      <w:pPr>
        <w:pStyle w:val="BodyText"/>
      </w:pPr>
      <w:r w:rsidRPr="006E39FC">
        <w:rPr>
          <w:rStyle w:val="Emphasis"/>
        </w:rPr>
        <w:t>This section describes the skills and knowledge required for this unit.</w:t>
      </w:r>
    </w:p>
    <w:p w:rsidR="00000000" w:rsidRPr="006E39FC" w:rsidP="006E39FC">
      <w:pPr>
        <w:pStyle w:val="BodyText"/>
      </w:pPr>
    </w:p>
    <w:p w:rsidR="00000000" w:rsidRPr="006E39FC" w:rsidP="006E39FC">
      <w:pPr>
        <w:pStyle w:val="BodyText"/>
      </w:pPr>
      <w:r w:rsidRPr="006E39FC">
        <w:rPr>
          <w:rStyle w:val="SpecialBold"/>
        </w:rPr>
        <w:t>Required skills</w:t>
      </w:r>
    </w:p>
    <w:p w:rsidR="00000000" w:rsidRPr="006E39FC" w:rsidP="006E39FC">
      <w:pPr>
        <w:pStyle w:val="ListBullet"/>
      </w:pPr>
      <w:r w:rsidRPr="006E39FC">
        <w:t>communication skills to:</w:t>
      </w:r>
    </w:p>
    <w:p w:rsidR="00000000" w:rsidRPr="006E39FC" w:rsidP="006E39FC">
      <w:pPr>
        <w:pStyle w:val="ListBullet2"/>
      </w:pPr>
      <w:r w:rsidRPr="006E39FC">
        <w:t>liaise with people working across different levels and in different contexts, such as operating system vendors and clients</w:t>
      </w:r>
    </w:p>
    <w:p w:rsidR="00000000" w:rsidRPr="006E39FC" w:rsidP="006E39FC">
      <w:pPr>
        <w:pStyle w:val="ListBullet"/>
      </w:pPr>
      <w:r w:rsidRPr="006E39FC">
        <w:t xml:space="preserve">literacy skills to: </w:t>
      </w:r>
    </w:p>
    <w:p w:rsidR="00000000" w:rsidRPr="006E39FC" w:rsidP="006E39FC">
      <w:pPr>
        <w:pStyle w:val="ListBullet2"/>
      </w:pPr>
      <w:r w:rsidRPr="006E39FC">
        <w:t>interpret technical computer installation manuals</w:t>
      </w:r>
    </w:p>
    <w:p w:rsidR="00000000" w:rsidRPr="006E39FC" w:rsidP="006E39FC">
      <w:pPr>
        <w:pStyle w:val="ListBullet2"/>
      </w:pPr>
      <w:r w:rsidRPr="006E39FC">
        <w:t>obtain written and verbal feedback from clients</w:t>
      </w:r>
    </w:p>
    <w:p w:rsidR="00000000" w:rsidRPr="006E39FC" w:rsidP="006E39FC">
      <w:pPr>
        <w:pStyle w:val="ListBullet2"/>
      </w:pPr>
      <w:r w:rsidRPr="006E39FC">
        <w:t>present info</w:t>
      </w:r>
      <w:r w:rsidRPr="006E39FC">
        <w:t>rmation, such as the use of diagnostic tools</w:t>
      </w:r>
    </w:p>
    <w:p w:rsidR="00000000" w:rsidRPr="006E39FC" w:rsidP="006E39FC">
      <w:pPr>
        <w:pStyle w:val="ListBullet2"/>
      </w:pPr>
      <w:r w:rsidRPr="006E39FC">
        <w:t>provide verbal instructions to client</w:t>
      </w:r>
    </w:p>
    <w:p w:rsidR="00000000" w:rsidRPr="006E39FC" w:rsidP="006E39FC">
      <w:pPr>
        <w:pStyle w:val="ListBullet"/>
      </w:pPr>
      <w:r w:rsidRPr="006E39FC">
        <w:t>technical skills to:</w:t>
      </w:r>
    </w:p>
    <w:p w:rsidR="00000000" w:rsidRPr="006E39FC" w:rsidP="006E39FC">
      <w:pPr>
        <w:pStyle w:val="ListBullet2"/>
      </w:pPr>
      <w:r w:rsidRPr="006E39FC">
        <w:t>install and configure operating system software</w:t>
      </w:r>
    </w:p>
    <w:p w:rsidR="00000000" w:rsidRPr="006E39FC" w:rsidP="006E39FC">
      <w:pPr>
        <w:pStyle w:val="ListBullet2"/>
      </w:pPr>
      <w:r w:rsidRPr="006E39FC">
        <w:t>write instructions for clients.</w:t>
      </w:r>
    </w:p>
    <w:p w:rsidR="00000000" w:rsidRPr="006E39FC" w:rsidP="006E39FC">
      <w:pPr>
        <w:pStyle w:val="BodyText"/>
      </w:pPr>
    </w:p>
    <w:p w:rsidR="00000000" w:rsidRPr="006E39FC" w:rsidP="006E39FC">
      <w:pPr>
        <w:pStyle w:val="BodyText"/>
      </w:pPr>
      <w:r w:rsidRPr="006E39FC">
        <w:rPr>
          <w:rStyle w:val="SpecialBold"/>
        </w:rPr>
        <w:t>Required knowledge</w:t>
      </w:r>
    </w:p>
    <w:p w:rsidR="00000000" w:rsidRPr="006E39FC" w:rsidP="006E39FC">
      <w:pPr>
        <w:pStyle w:val="ListBullet"/>
      </w:pPr>
      <w:r w:rsidRPr="006E39FC">
        <w:t>current industry-accepted hardware and software products</w:t>
      </w:r>
    </w:p>
    <w:p w:rsidR="00000000" w:rsidRPr="006E39FC" w:rsidP="006E39FC">
      <w:pPr>
        <w:pStyle w:val="ListBullet"/>
      </w:pPr>
      <w:r w:rsidRPr="006E39FC">
        <w:t>functions and features of operating systems used by the organisation</w:t>
      </w:r>
    </w:p>
    <w:p w:rsidR="00000000" w:rsidRPr="006E39FC" w:rsidP="006E39FC">
      <w:pPr>
        <w:pStyle w:val="ListBullet"/>
      </w:pPr>
      <w:r w:rsidRPr="006E39FC">
        <w:t>installation and configuration of systems software</w:t>
      </w:r>
    </w:p>
    <w:p w:rsidR="00000000" w:rsidRPr="006E39FC" w:rsidP="006E39FC">
      <w:pPr>
        <w:pStyle w:val="ListBullet"/>
      </w:pPr>
      <w:r w:rsidRPr="006E39FC">
        <w:t>architecture of current technical systems</w:t>
      </w:r>
    </w:p>
    <w:p w:rsidR="00000000" w:rsidRPr="006E39FC" w:rsidP="006E39FC">
      <w:pPr>
        <w:pStyle w:val="ListBullet"/>
      </w:pPr>
      <w:r w:rsidRPr="006E39FC">
        <w:t xml:space="preserve">deployment of current organisational </w:t>
      </w:r>
      <w:r w:rsidRPr="006E39FC">
        <w:t>systems</w:t>
      </w:r>
    </w:p>
    <w:p w:rsidR="00000000" w:rsidRPr="006E39FC" w:rsidP="006E39FC">
      <w:pPr>
        <w:pStyle w:val="ListBullet"/>
      </w:pPr>
      <w:r w:rsidRPr="006E39FC">
        <w:t>organisational requirements for operating system software</w:t>
      </w:r>
    </w:p>
    <w:p w:rsidR="00000000" w:rsidRPr="006E39FC" w:rsidP="006E39FC">
      <w:pPr>
        <w:pStyle w:val="ListBullet"/>
      </w:pPr>
      <w:r w:rsidRPr="006E39FC">
        <w:t>prerequisites for system software installation</w:t>
      </w:r>
    </w:p>
    <w:p w:rsidR="00000000" w:rsidRPr="006E39FC" w:rsidP="006E39FC">
      <w:pPr>
        <w:pStyle w:val="ListBullet"/>
      </w:pPr>
      <w:r w:rsidRPr="006E39FC">
        <w:t>set-up and configuration procedures</w:t>
      </w:r>
    </w:p>
    <w:p w:rsidR="00000000" w:rsidRPr="006E39FC" w:rsidP="006E39FC">
      <w:pPr>
        <w:pStyle w:val="ListBullet"/>
      </w:pPr>
      <w:r w:rsidRPr="006E39FC">
        <w:t>software packages supported by the organisation</w:t>
      </w:r>
    </w:p>
    <w:p w:rsidR="00000000" w:rsidRPr="006E39FC" w:rsidP="006E39FC">
      <w:pPr>
        <w:pStyle w:val="ListBullet"/>
      </w:pPr>
      <w:r w:rsidRPr="006E39FC">
        <w:t>system’s current functionality</w:t>
      </w:r>
    </w:p>
    <w:p w:rsidR="00000000" w:rsidRPr="006E39FC" w:rsidP="006E39FC">
      <w:pPr>
        <w:pStyle w:val="ListBullet"/>
      </w:pPr>
      <w:r w:rsidRPr="006E39FC">
        <w:t>system’s diagnostic software</w:t>
      </w:r>
    </w:p>
    <w:p w:rsidR="00000000" w:rsidRPr="006E39FC" w:rsidP="006E39FC">
      <w:pPr>
        <w:pStyle w:val="ListBullet"/>
      </w:pPr>
      <w:r w:rsidRPr="006E39FC">
        <w:t>vendor specifications and requirements for installation.</w:t>
      </w:r>
    </w:p>
    <w:p w:rsidR="00000000" w:rsidRPr="006E39FC" w:rsidP="006E39FC">
      <w:pPr>
        <w:pStyle w:val="AllowPageBreak"/>
      </w:pPr>
    </w:p>
    <w:p w:rsidR="00000000" w:rsidRPr="006E39FC" w:rsidP="006E39FC">
      <w:pPr>
        <w:pStyle w:val="Heading1"/>
      </w:pPr>
      <w:bookmarkStart w:id="10" w:name="O_360970"/>
      <w:bookmarkEnd w:id="10"/>
      <w:r w:rsidRPr="006E39FC">
        <w:t>Evidence Guide</w:t>
      </w:r>
    </w:p>
    <w:p w:rsidR="00000000" w:rsidRPr="006E39FC" w:rsidP="006E39FC">
      <w:pPr>
        <w:pStyle w:val="BodyText"/>
      </w:pPr>
      <w:r w:rsidRPr="006E39FC">
        <w:rPr>
          <w:rStyle w:val="Emphasis"/>
        </w:rPr>
        <w:t xml:space="preserve">The evidence guide provides advice on assessment and must be read in conjunction with the performance criteria, required skills and knowledge, </w:t>
      </w:r>
      <w:r w:rsidRPr="006E39FC">
        <w:rPr>
          <w:rStyle w:val="Emphasis"/>
        </w:rPr>
        <w:t>range statement and the Assessment Guidelines for the Training Package.</w:t>
      </w:r>
    </w:p>
    <w:p w:rsidR="00000000" w:rsidRPr="006E39FC" w:rsidP="006E39FC">
      <w:pPr>
        <w:pStyle w:val="BodyText"/>
      </w:pPr>
    </w:p>
    <w:tbl>
      <w:tblPr>
        <w:tblW w:w="0" w:type="auto"/>
        <w:tblLayout w:type="fixed"/>
        <w:tblCellMar>
          <w:left w:w="62" w:type="dxa"/>
          <w:right w:w="62" w:type="dxa"/>
        </w:tblCellMar>
        <w:tblLook w:val="0000"/>
      </w:tblPr>
      <w:tblGrid>
        <w:gridCol w:w="2542"/>
        <w:gridCol w:w="6518"/>
      </w:tblGrid>
      <w:tr w:rsidTr="006E39F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p>
        </w:tc>
      </w:tr>
      <w:tr w:rsidTr="006E39F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Evidence of the ability to:</w:t>
            </w:r>
          </w:p>
          <w:p w:rsidR="00000000" w:rsidP="006E39FC">
            <w:pPr>
              <w:pStyle w:val="ListBullet"/>
              <w:rPr>
                <w:lang w:val="en-NZ"/>
              </w:rPr>
            </w:pPr>
            <w:r w:rsidRPr="006E39FC">
              <w:t>install, configure and test an opera</w:t>
            </w:r>
            <w:r w:rsidRPr="006E39FC">
              <w:t>ting system to improve system performance with minimum disruption to clients.</w:t>
            </w:r>
          </w:p>
        </w:tc>
      </w:tr>
      <w:tr w:rsidTr="006E39F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Assessment must ensure access to:</w:t>
            </w:r>
          </w:p>
          <w:p w:rsidR="00000000" w:rsidRPr="006E39FC" w:rsidP="006E39FC">
            <w:pPr>
              <w:pStyle w:val="ListBullet"/>
            </w:pPr>
            <w:r w:rsidRPr="006E39FC">
              <w:t>personal computer where installation may be performed</w:t>
            </w:r>
          </w:p>
          <w:p w:rsidR="00000000" w:rsidRPr="006E39FC" w:rsidP="006E39FC">
            <w:pPr>
              <w:pStyle w:val="ListBullet"/>
            </w:pPr>
            <w:r w:rsidRPr="006E39FC">
              <w:t>OS software and technical documentation</w:t>
            </w:r>
          </w:p>
          <w:p w:rsidR="00000000" w:rsidRPr="006E39FC" w:rsidP="006E39FC">
            <w:pPr>
              <w:pStyle w:val="ListBullet"/>
            </w:pPr>
            <w:r w:rsidRPr="006E39FC">
              <w:t>organisational documentation</w:t>
            </w:r>
          </w:p>
          <w:p w:rsidR="00000000" w:rsidRPr="006E39FC" w:rsidP="006E39FC">
            <w:pPr>
              <w:pStyle w:val="ListBullet"/>
            </w:pPr>
            <w:r w:rsidRPr="006E39FC">
              <w:t>appropriate learning and assessment support when required</w:t>
            </w:r>
          </w:p>
          <w:p w:rsidR="00000000" w:rsidP="006E39FC">
            <w:pPr>
              <w:pStyle w:val="ListBullet"/>
              <w:rPr>
                <w:lang w:val="en-NZ"/>
              </w:rPr>
            </w:pPr>
            <w:r w:rsidRPr="006E39FC">
              <w:t>modified equipment for people with special needs.</w:t>
            </w:r>
          </w:p>
        </w:tc>
      </w:tr>
      <w:tr w:rsidTr="006E39F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A range of assessment methods should be used to assess practical skills and knowledge. The follo</w:t>
            </w:r>
            <w:r w:rsidRPr="006E39FC">
              <w:t>wing examples are appropriate for this unit:</w:t>
            </w:r>
          </w:p>
          <w:p w:rsidR="00000000" w:rsidRPr="006E39FC" w:rsidP="006E39FC">
            <w:pPr>
              <w:pStyle w:val="ListBullet"/>
            </w:pPr>
            <w:r w:rsidRPr="006E39FC">
              <w:t>direct observation of candidate:</w:t>
            </w:r>
          </w:p>
          <w:p w:rsidR="00000000" w:rsidRPr="006E39FC" w:rsidP="006E39FC">
            <w:pPr>
              <w:pStyle w:val="ListBullet2"/>
            </w:pPr>
            <w:r w:rsidRPr="006E39FC">
              <w:t>questioning team members, supervisors and clients</w:t>
            </w:r>
          </w:p>
          <w:p w:rsidR="00000000" w:rsidRPr="006E39FC" w:rsidP="006E39FC">
            <w:pPr>
              <w:pStyle w:val="ListBullet2"/>
            </w:pPr>
            <w:r w:rsidRPr="006E39FC">
              <w:t>installing and testing an operating system</w:t>
            </w:r>
          </w:p>
          <w:p w:rsidR="00000000" w:rsidP="006E39FC">
            <w:pPr>
              <w:pStyle w:val="ListBullet"/>
              <w:rPr>
                <w:lang w:val="en-NZ"/>
              </w:rPr>
            </w:pPr>
            <w:r w:rsidRPr="006E39FC">
              <w:t>review of candidate’s practical assignments and reports.</w:t>
            </w:r>
          </w:p>
        </w:tc>
      </w:tr>
      <w:tr w:rsidTr="006E39FC">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SpecialBold"/>
              </w:rPr>
              <w:t>Guidanc</w:t>
            </w:r>
            <w:r w:rsidRPr="006E39FC">
              <w:rPr>
                <w:rStyle w:val="SpecialBold"/>
              </w:rPr>
              <w:t>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BodyText"/>
            </w:pPr>
            <w:r w:rsidRPr="006E39FC">
              <w:t>Holistic assessment with other units relevant to the industry sector, workplace and job role is recommended, where appropriate.</w:t>
            </w:r>
          </w:p>
          <w:p w:rsidR="00000000" w:rsidRPr="006E39FC" w:rsidP="006E39FC">
            <w:pPr>
              <w:pStyle w:val="BodyText"/>
            </w:pPr>
            <w:r w:rsidRPr="006E39FC">
              <w:t>Assessment processes and techniques must be culturally appropriate, and suitable to the communicati</w:t>
            </w:r>
            <w:r w:rsidRPr="006E39FC">
              <w:t>on skill level, language, literacy and numeracy capacity of the candidate and the work being performed.</w:t>
            </w:r>
          </w:p>
          <w:p w:rsidR="00000000" w:rsidRPr="006E39FC" w:rsidP="006E39FC">
            <w:pPr>
              <w:pStyle w:val="BodyText"/>
            </w:pPr>
            <w:r w:rsidRPr="006E39FC">
              <w:t>Indigenous people and other people from a non-English speaking background may need additional support.</w:t>
            </w:r>
          </w:p>
          <w:p w:rsidR="00000000" w:rsidRPr="006E39FC" w:rsidP="006E39FC">
            <w:pPr>
              <w:pStyle w:val="BodyText"/>
            </w:pPr>
            <w:r w:rsidRPr="006E39FC">
              <w:t>In cases where practical assessment is used it should be combined with targeted questioning to assess required knowledge.</w:t>
            </w:r>
          </w:p>
        </w:tc>
      </w:tr>
    </w:tbl>
    <w:p w:rsidR="00000000" w:rsidRPr="006E39FC" w:rsidP="006E39FC">
      <w:pPr>
        <w:pStyle w:val="BodyText"/>
      </w:pPr>
    </w:p>
    <w:p w:rsidR="00000000" w:rsidRPr="006E39FC" w:rsidP="006E39FC">
      <w:pPr>
        <w:pStyle w:val="AllowPageBreak"/>
      </w:pPr>
    </w:p>
    <w:p w:rsidR="00000000" w:rsidRPr="006E39FC" w:rsidP="006E39FC">
      <w:pPr>
        <w:pStyle w:val="Heading1"/>
      </w:pPr>
      <w:bookmarkStart w:id="11" w:name="O_360971"/>
      <w:bookmarkEnd w:id="11"/>
      <w:r w:rsidRPr="006E39FC">
        <w:t>Range Statement</w:t>
      </w:r>
    </w:p>
    <w:p w:rsidR="00000000" w:rsidRPr="006E39FC" w:rsidP="006E39FC">
      <w:pPr>
        <w:pStyle w:val="BodyText"/>
      </w:pPr>
      <w:r w:rsidRPr="006E39FC">
        <w:rPr>
          <w:rStyle w:val="Emphasis"/>
        </w:rPr>
        <w:t>The range statement relates to the unit of competency as a whole. It allows for different work envi</w:t>
      </w:r>
      <w:r w:rsidRPr="006E39FC">
        <w:rPr>
          <w:rStyle w:val="Emphasis"/>
        </w:rPr>
        <w:t>ronments and situations that may affect performance. Bold italicised wording, if used in the performance criteria, is detailed below. Essential operating conditions that may be present with training and assessment (depending on the work situation, needs of</w:t>
      </w:r>
      <w:r w:rsidRPr="006E39FC">
        <w:rPr>
          <w:rStyle w:val="Emphasis"/>
        </w:rPr>
        <w:t xml:space="preserve"> the candidate, accessibility of the item, and local industry and regional contexts) may also be included.</w:t>
      </w:r>
    </w:p>
    <w:p w:rsidR="00000000" w:rsidRPr="006E39FC" w:rsidP="006E39FC">
      <w:pPr>
        <w:pStyle w:val="BodyText"/>
      </w:pPr>
    </w:p>
    <w:tbl>
      <w:tblPr>
        <w:tblW w:w="0" w:type="auto"/>
        <w:tblLayout w:type="fixed"/>
        <w:tblCellMar>
          <w:left w:w="62" w:type="dxa"/>
          <w:right w:w="62" w:type="dxa"/>
        </w:tblCellMar>
        <w:tblLook w:val="0000"/>
      </w:tblPr>
      <w:tblGrid>
        <w:gridCol w:w="2544"/>
        <w:gridCol w:w="6516"/>
      </w:tblGrid>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Operating system</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Linux:</w:t>
            </w:r>
          </w:p>
          <w:p w:rsidR="00000000" w:rsidRPr="006E39FC" w:rsidP="006E39FC">
            <w:pPr>
              <w:pStyle w:val="ListBullet2"/>
            </w:pPr>
            <w:r w:rsidRPr="006E39FC">
              <w:t>Debian</w:t>
            </w:r>
          </w:p>
          <w:p w:rsidR="00000000" w:rsidRPr="006E39FC" w:rsidP="006E39FC">
            <w:pPr>
              <w:pStyle w:val="ListBullet2"/>
            </w:pPr>
            <w:r w:rsidRPr="006E39FC">
              <w:t>Fedora</w:t>
            </w:r>
          </w:p>
          <w:p w:rsidR="00000000" w:rsidRPr="006E39FC" w:rsidP="006E39FC">
            <w:pPr>
              <w:pStyle w:val="ListBullet2"/>
            </w:pPr>
            <w:r w:rsidRPr="006E39FC">
              <w:t>Google Chrome OS</w:t>
            </w:r>
          </w:p>
          <w:p w:rsidR="00000000" w:rsidRPr="006E39FC" w:rsidP="006E39FC">
            <w:pPr>
              <w:pStyle w:val="ListBullet2"/>
            </w:pPr>
            <w:r w:rsidRPr="006E39FC">
              <w:t>Kubuntu</w:t>
            </w:r>
          </w:p>
          <w:p w:rsidR="00000000" w:rsidRPr="006E39FC" w:rsidP="006E39FC">
            <w:pPr>
              <w:pStyle w:val="ListBullet2"/>
            </w:pPr>
            <w:r w:rsidRPr="006E39FC">
              <w:t>Linux Mint</w:t>
            </w:r>
          </w:p>
          <w:p w:rsidR="00000000" w:rsidRPr="006E39FC" w:rsidP="006E39FC">
            <w:pPr>
              <w:pStyle w:val="ListBullet2"/>
            </w:pPr>
            <w:r w:rsidRPr="006E39FC">
              <w:t>Red Hat</w:t>
            </w:r>
          </w:p>
          <w:p w:rsidR="00000000" w:rsidRPr="006E39FC" w:rsidP="006E39FC">
            <w:pPr>
              <w:pStyle w:val="ListBullet2"/>
            </w:pPr>
            <w:r w:rsidRPr="006E39FC">
              <w:t>Ubuntu</w:t>
            </w:r>
          </w:p>
          <w:p w:rsidR="00000000" w:rsidRPr="006E39FC" w:rsidP="006E39FC">
            <w:pPr>
              <w:pStyle w:val="ListBullet"/>
            </w:pPr>
            <w:r w:rsidRPr="006E39FC">
              <w:t>Mac OS X</w:t>
            </w:r>
          </w:p>
          <w:p w:rsidR="00000000" w:rsidRPr="006E39FC" w:rsidP="006E39FC">
            <w:pPr>
              <w:pStyle w:val="ListBullet"/>
            </w:pPr>
            <w:r w:rsidRPr="006E39FC">
              <w:t xml:space="preserve">Microsoft Windows: </w:t>
            </w:r>
          </w:p>
          <w:p w:rsidR="00000000" w:rsidRPr="006E39FC" w:rsidP="006E39FC">
            <w:pPr>
              <w:pStyle w:val="ListBullet2"/>
            </w:pPr>
            <w:r w:rsidRPr="006E39FC">
              <w:t>Windows 2000</w:t>
            </w:r>
          </w:p>
          <w:p w:rsidR="00000000" w:rsidRPr="006E39FC" w:rsidP="006E39FC">
            <w:pPr>
              <w:pStyle w:val="ListBullet2"/>
            </w:pPr>
            <w:r w:rsidRPr="006E39FC">
              <w:t>Windows XP (32 bit versus 64 bit)</w:t>
            </w:r>
          </w:p>
          <w:p w:rsidR="00000000" w:rsidRPr="006E39FC" w:rsidP="006E39FC">
            <w:pPr>
              <w:pStyle w:val="ListBullet2"/>
            </w:pPr>
            <w:r w:rsidRPr="006E39FC">
              <w:t>Windows Vista (32 bit versus 64 bit)</w:t>
            </w:r>
          </w:p>
          <w:p w:rsidR="00000000" w:rsidRPr="006E39FC" w:rsidP="006E39FC">
            <w:pPr>
              <w:pStyle w:val="ListBullet2"/>
            </w:pPr>
            <w:r w:rsidRPr="006E39FC">
              <w:t xml:space="preserve">Windows 7 (32 bit versus 64 bit) </w:t>
            </w:r>
          </w:p>
          <w:p w:rsidR="00000000" w:rsidRPr="006E39FC" w:rsidP="006E39FC">
            <w:pPr>
              <w:pStyle w:val="ListBullet"/>
            </w:pPr>
            <w:r w:rsidRPr="006E39FC">
              <w:t>mobile operating systems:</w:t>
            </w:r>
          </w:p>
          <w:p w:rsidR="00000000" w:rsidRPr="006E39FC" w:rsidP="006E39FC">
            <w:pPr>
              <w:pStyle w:val="ListBullet2"/>
            </w:pPr>
            <w:r w:rsidRPr="006E39FC">
              <w:t>Android</w:t>
            </w:r>
          </w:p>
          <w:p w:rsidR="00000000" w:rsidRPr="006E39FC" w:rsidP="006E39FC">
            <w:pPr>
              <w:pStyle w:val="ListBullet2"/>
            </w:pPr>
            <w:r w:rsidRPr="006E39FC">
              <w:t>Blackberry</w:t>
            </w:r>
          </w:p>
          <w:p w:rsidR="00000000" w:rsidRPr="006E39FC" w:rsidP="006E39FC">
            <w:pPr>
              <w:pStyle w:val="ListBullet2"/>
            </w:pPr>
            <w:r w:rsidRPr="006E39FC">
              <w:t>iPhone</w:t>
            </w:r>
          </w:p>
          <w:p w:rsidR="00000000" w:rsidRPr="006E39FC" w:rsidP="006E39FC">
            <w:pPr>
              <w:pStyle w:val="ListBullet2"/>
            </w:pPr>
            <w:r w:rsidRPr="006E39FC">
              <w:t>Palm</w:t>
            </w:r>
          </w:p>
          <w:p w:rsidR="00000000" w:rsidRPr="006E39FC" w:rsidP="006E39FC">
            <w:pPr>
              <w:pStyle w:val="ListBullet2"/>
            </w:pPr>
            <w:r w:rsidRPr="006E39FC">
              <w:t>Symbian</w:t>
            </w:r>
          </w:p>
          <w:p w:rsidR="00000000" w:rsidP="006E39FC">
            <w:pPr>
              <w:pStyle w:val="ListBullet2"/>
              <w:rPr>
                <w:lang w:val="en-NZ"/>
              </w:rPr>
            </w:pPr>
            <w:r w:rsidRPr="006E39FC">
              <w:t>Windows Phone 7 series.</w:t>
            </w:r>
          </w:p>
        </w:tc>
      </w:tr>
      <w:tr w:rsidTr="006E39FC">
        <w:tblPrEx>
          <w:tblW w:w="0" w:type="auto"/>
          <w:tblLayout w:type="fixed"/>
          <w:tblCellMar>
            <w:left w:w="62" w:type="dxa"/>
            <w:right w:w="62" w:type="dxa"/>
          </w:tblCellMar>
          <w:tblLook w:val="0000"/>
        </w:tblPrEx>
        <w:trPr>
          <w:trHeight w:val="293"/>
        </w:trPr>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Installation components</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configure power management:</w:t>
            </w:r>
          </w:p>
          <w:p w:rsidR="00000000" w:rsidRPr="006E39FC" w:rsidP="006E39FC">
            <w:pPr>
              <w:pStyle w:val="ListBullet2"/>
            </w:pPr>
            <w:r w:rsidRPr="006E39FC">
              <w:t>hibernate</w:t>
            </w:r>
          </w:p>
          <w:p w:rsidR="00000000" w:rsidRPr="006E39FC" w:rsidP="006E39FC">
            <w:pPr>
              <w:pStyle w:val="ListBullet2"/>
            </w:pPr>
            <w:r w:rsidRPr="006E39FC">
              <w:t>sleep timers</w:t>
            </w:r>
          </w:p>
          <w:p w:rsidR="00000000" w:rsidRPr="006E39FC" w:rsidP="006E39FC">
            <w:pPr>
              <w:pStyle w:val="ListBullet2"/>
            </w:pPr>
            <w:r w:rsidRPr="006E39FC">
              <w:t>standby</w:t>
            </w:r>
          </w:p>
          <w:p w:rsidR="00000000" w:rsidRPr="006E39FC" w:rsidP="006E39FC">
            <w:pPr>
              <w:pStyle w:val="ListBullet2"/>
            </w:pPr>
            <w:r w:rsidRPr="006E39FC">
              <w:t>suspend</w:t>
            </w:r>
          </w:p>
          <w:p w:rsidR="00000000" w:rsidRPr="006E39FC" w:rsidP="006E39FC">
            <w:pPr>
              <w:pStyle w:val="ListBullet2"/>
            </w:pPr>
            <w:r w:rsidRPr="006E39FC">
              <w:t>wake on local area network (LAN)</w:t>
            </w:r>
          </w:p>
          <w:p w:rsidR="00000000" w:rsidRPr="006E39FC" w:rsidP="006E39FC">
            <w:pPr>
              <w:pStyle w:val="ListBullet"/>
            </w:pPr>
            <w:r w:rsidRPr="006E39FC">
              <w:t>demonstrate safe removal of peripherals</w:t>
            </w:r>
          </w:p>
          <w:p w:rsidR="00000000" w:rsidRPr="006E39FC" w:rsidP="006E39FC">
            <w:pPr>
              <w:pStyle w:val="ListBullet"/>
            </w:pPr>
            <w:r w:rsidRPr="006E39FC">
              <w:t>device manager:</w:t>
            </w:r>
          </w:p>
          <w:p w:rsidR="00000000" w:rsidRPr="006E39FC" w:rsidP="006E39FC">
            <w:pPr>
              <w:pStyle w:val="ListBullet2"/>
            </w:pPr>
            <w:r w:rsidRPr="006E39FC">
              <w:t>driver signing</w:t>
            </w:r>
          </w:p>
          <w:p w:rsidR="00000000" w:rsidRPr="006E39FC" w:rsidP="006E39FC">
            <w:pPr>
              <w:pStyle w:val="ListBullet2"/>
            </w:pPr>
            <w:r w:rsidRPr="006E39FC">
              <w:t>install and update devices drivers</w:t>
            </w:r>
          </w:p>
          <w:p w:rsidR="00000000" w:rsidRPr="006E39FC" w:rsidP="006E39FC">
            <w:pPr>
              <w:pStyle w:val="ListBullet2"/>
            </w:pPr>
            <w:r w:rsidRPr="006E39FC">
              <w:t>verify</w:t>
            </w:r>
          </w:p>
          <w:p w:rsidR="00000000" w:rsidRPr="006E39FC" w:rsidP="006E39FC">
            <w:pPr>
              <w:pStyle w:val="ListBullet"/>
            </w:pPr>
            <w:r w:rsidRPr="006E39FC">
              <w:t>directory structures:</w:t>
            </w:r>
          </w:p>
          <w:p w:rsidR="00000000" w:rsidRPr="006E39FC" w:rsidP="006E39FC">
            <w:pPr>
              <w:pStyle w:val="ListBullet2"/>
            </w:pPr>
            <w:r w:rsidRPr="006E39FC">
              <w:t>create folders</w:t>
            </w:r>
          </w:p>
          <w:p w:rsidR="00000000" w:rsidRPr="006E39FC" w:rsidP="006E39FC">
            <w:pPr>
              <w:pStyle w:val="ListBullet2"/>
            </w:pPr>
            <w:r w:rsidRPr="006E39FC">
              <w:t>navigate directory structures</w:t>
            </w:r>
          </w:p>
          <w:p w:rsidR="00000000" w:rsidRPr="006E39FC" w:rsidP="006E39FC">
            <w:pPr>
              <w:pStyle w:val="ListBullet"/>
            </w:pPr>
            <w:r w:rsidRPr="006E39FC">
              <w:t>disk preparation order:</w:t>
            </w:r>
          </w:p>
          <w:p w:rsidR="00000000" w:rsidRPr="006E39FC" w:rsidP="006E39FC">
            <w:pPr>
              <w:pStyle w:val="ListBullet2"/>
            </w:pPr>
            <w:r w:rsidRPr="006E39FC">
              <w:t>format drive</w:t>
            </w:r>
          </w:p>
          <w:p w:rsidR="00000000" w:rsidRPr="006E39FC" w:rsidP="006E39FC">
            <w:pPr>
              <w:pStyle w:val="ListBullet2"/>
            </w:pPr>
            <w:r w:rsidRPr="006E39FC">
              <w:t>partition</w:t>
            </w:r>
          </w:p>
          <w:p w:rsidR="00000000" w:rsidRPr="006E39FC" w:rsidP="006E39FC">
            <w:pPr>
              <w:pStyle w:val="ListBullet2"/>
            </w:pPr>
            <w:r w:rsidRPr="006E39FC">
              <w:t>start installation</w:t>
            </w:r>
          </w:p>
          <w:p w:rsidR="00000000" w:rsidRPr="006E39FC" w:rsidP="006E39FC">
            <w:pPr>
              <w:pStyle w:val="ListBullet"/>
            </w:pPr>
            <w:r w:rsidRPr="006E39FC">
              <w:t>files:</w:t>
            </w:r>
          </w:p>
          <w:p w:rsidR="00000000" w:rsidRPr="006E39FC" w:rsidP="006E39FC">
            <w:pPr>
              <w:pStyle w:val="ListBullet2"/>
            </w:pPr>
            <w:r w:rsidRPr="006E39FC">
              <w:t>attributes</w:t>
            </w:r>
          </w:p>
          <w:p w:rsidR="00000000" w:rsidRPr="006E39FC" w:rsidP="006E39FC">
            <w:pPr>
              <w:pStyle w:val="ListBullet2"/>
            </w:pPr>
            <w:r w:rsidRPr="006E39FC">
              <w:t>creation</w:t>
            </w:r>
          </w:p>
          <w:p w:rsidR="00000000" w:rsidRPr="006E39FC" w:rsidP="006E39FC">
            <w:pPr>
              <w:pStyle w:val="ListBullet2"/>
            </w:pPr>
            <w:r w:rsidRPr="006E39FC">
              <w:t>extensions</w:t>
            </w:r>
          </w:p>
          <w:p w:rsidR="00000000" w:rsidRPr="006E39FC" w:rsidP="006E39FC">
            <w:pPr>
              <w:pStyle w:val="ListBullet2"/>
            </w:pPr>
            <w:r w:rsidRPr="006E39FC">
              <w:t>permissions</w:t>
            </w:r>
          </w:p>
          <w:p w:rsidR="00000000" w:rsidRPr="006E39FC" w:rsidP="006E39FC">
            <w:pPr>
              <w:pStyle w:val="ListBullet"/>
            </w:pPr>
            <w:r w:rsidRPr="006E39FC">
              <w:t>file systems, such as FAT32 versus new technology file system (NTFS)</w:t>
            </w:r>
          </w:p>
          <w:p w:rsidR="00000000" w:rsidRPr="006E39FC" w:rsidP="006E39FC">
            <w:pPr>
              <w:pStyle w:val="ListBullet"/>
            </w:pPr>
            <w:r w:rsidRPr="006E39FC">
              <w:t>installation methods:</w:t>
            </w:r>
          </w:p>
          <w:p w:rsidR="00000000" w:rsidRPr="006E39FC" w:rsidP="006E39FC">
            <w:pPr>
              <w:pStyle w:val="ListBullet2"/>
            </w:pPr>
            <w:r w:rsidRPr="006E39FC">
              <w:t>boot media, such as DVD, CD, floppy or universal serial bus (USB)</w:t>
            </w:r>
          </w:p>
          <w:p w:rsidR="00000000" w:rsidRPr="006E39FC" w:rsidP="006E39FC">
            <w:pPr>
              <w:pStyle w:val="ListBullet2"/>
            </w:pPr>
            <w:r w:rsidRPr="006E39FC">
              <w:t>factory recovery partition</w:t>
            </w:r>
          </w:p>
          <w:p w:rsidR="00000000" w:rsidRPr="006E39FC" w:rsidP="006E39FC">
            <w:pPr>
              <w:pStyle w:val="ListBullet2"/>
            </w:pPr>
            <w:r w:rsidRPr="006E39FC">
              <w:t>install from image</w:t>
            </w:r>
          </w:p>
          <w:p w:rsidR="00000000" w:rsidRPr="006E39FC" w:rsidP="006E39FC">
            <w:pPr>
              <w:pStyle w:val="ListBullet2"/>
            </w:pPr>
            <w:r w:rsidRPr="006E39FC">
              <w:t>network installation</w:t>
            </w:r>
          </w:p>
          <w:p w:rsidR="00000000" w:rsidRPr="006E39FC" w:rsidP="006E39FC">
            <w:pPr>
              <w:pStyle w:val="ListBullet2"/>
            </w:pPr>
            <w:r w:rsidRPr="006E39FC">
              <w:t>recover CD</w:t>
            </w:r>
          </w:p>
          <w:p w:rsidR="00000000" w:rsidRPr="006E39FC" w:rsidP="006E39FC">
            <w:pPr>
              <w:pStyle w:val="ListBullet"/>
            </w:pPr>
            <w:r w:rsidRPr="006E39FC">
              <w:t>operating system installation options:</w:t>
            </w:r>
          </w:p>
          <w:p w:rsidR="00000000" w:rsidRPr="006E39FC" w:rsidP="006E39FC">
            <w:pPr>
              <w:pStyle w:val="ListBullet2"/>
            </w:pPr>
            <w:r w:rsidRPr="006E39FC">
              <w:t>file system type</w:t>
            </w:r>
          </w:p>
          <w:p w:rsidR="00000000" w:rsidRPr="006E39FC" w:rsidP="006E39FC">
            <w:pPr>
              <w:pStyle w:val="ListBullet2"/>
            </w:pPr>
            <w:r w:rsidRPr="006E39FC">
              <w:t>network configuration</w:t>
            </w:r>
          </w:p>
          <w:p w:rsidR="00000000" w:rsidRPr="006E39FC" w:rsidP="006E39FC">
            <w:pPr>
              <w:pStyle w:val="ListBullet2"/>
            </w:pPr>
            <w:r w:rsidRPr="006E39FC">
              <w:t>repair install</w:t>
            </w:r>
          </w:p>
          <w:p w:rsidR="00000000" w:rsidRPr="006E39FC" w:rsidP="006E39FC">
            <w:pPr>
              <w:pStyle w:val="ListBullet"/>
            </w:pPr>
            <w:r w:rsidRPr="006E39FC">
              <w:t>user data migrat</w:t>
            </w:r>
            <w:r w:rsidRPr="006E39FC">
              <w:t>ion - user state migration tool (USMT)</w:t>
            </w:r>
          </w:p>
          <w:p w:rsidR="00000000" w:rsidRPr="006E39FC" w:rsidP="006E39FC">
            <w:pPr>
              <w:pStyle w:val="ListBullet"/>
            </w:pPr>
            <w:r w:rsidRPr="006E39FC">
              <w:t>verification of hardware compatibility and minimum requirements</w:t>
            </w:r>
          </w:p>
          <w:p w:rsidR="00000000" w:rsidP="006E39FC">
            <w:pPr>
              <w:pStyle w:val="ListBullet"/>
              <w:rPr>
                <w:lang w:val="en-NZ"/>
              </w:rPr>
            </w:pPr>
            <w:r w:rsidRPr="006E39FC">
              <w:t>virtual memory.</w:t>
            </w:r>
          </w:p>
        </w:tc>
      </w:tr>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 xml:space="preserve">Appropriate person </w:t>
            </w:r>
            <w:r w:rsidRPr="006E39FC">
              <w:t>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authorised business representative</w:t>
            </w:r>
          </w:p>
          <w:p w:rsidR="00000000" w:rsidRPr="006E39FC" w:rsidP="006E39FC">
            <w:pPr>
              <w:pStyle w:val="ListBullet"/>
            </w:pPr>
            <w:r w:rsidRPr="006E39FC">
              <w:t>client</w:t>
            </w:r>
          </w:p>
          <w:p w:rsidR="00000000" w:rsidP="006E39FC">
            <w:pPr>
              <w:pStyle w:val="ListBullet"/>
              <w:rPr>
                <w:lang w:val="en-NZ"/>
              </w:rPr>
            </w:pPr>
            <w:r w:rsidRPr="006E39FC">
              <w:t>supervisor.</w:t>
            </w:r>
          </w:p>
        </w:tc>
      </w:tr>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Boot-utility options</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 xml:space="preserve">automated system recovery (ASR) </w:t>
            </w:r>
          </w:p>
          <w:p w:rsidR="00000000" w:rsidRPr="006E39FC" w:rsidP="006E39FC">
            <w:pPr>
              <w:pStyle w:val="ListBullet"/>
            </w:pPr>
            <w:r w:rsidRPr="006E39FC">
              <w:t xml:space="preserve">boot options </w:t>
            </w:r>
          </w:p>
          <w:p w:rsidR="00000000" w:rsidRPr="006E39FC" w:rsidP="006E39FC">
            <w:pPr>
              <w:pStyle w:val="ListBullet"/>
            </w:pPr>
            <w:r w:rsidRPr="006E39FC">
              <w:t xml:space="preserve">boot to restore point </w:t>
            </w:r>
          </w:p>
          <w:p w:rsidR="00000000" w:rsidRPr="006E39FC" w:rsidP="006E39FC">
            <w:pPr>
              <w:pStyle w:val="ListBullet"/>
            </w:pPr>
            <w:r w:rsidRPr="006E39FC">
              <w:t xml:space="preserve">disk boot order or device priority </w:t>
            </w:r>
          </w:p>
          <w:p w:rsidR="00000000" w:rsidRPr="006E39FC" w:rsidP="006E39FC">
            <w:pPr>
              <w:pStyle w:val="ListBullet"/>
            </w:pPr>
            <w:r w:rsidRPr="006E39FC">
              <w:t xml:space="preserve">emergency repair disk (ERD) </w:t>
            </w:r>
          </w:p>
          <w:p w:rsidR="00000000" w:rsidRPr="006E39FC" w:rsidP="006E39FC">
            <w:pPr>
              <w:pStyle w:val="ListBullet"/>
            </w:pPr>
            <w:r w:rsidRPr="006E39FC">
              <w:t xml:space="preserve">recovery console </w:t>
            </w:r>
          </w:p>
          <w:p w:rsidR="00000000" w:rsidRPr="006E39FC" w:rsidP="006E39FC">
            <w:pPr>
              <w:pStyle w:val="ListBullet"/>
            </w:pPr>
            <w:r w:rsidRPr="006E39FC">
              <w:t xml:space="preserve">recovery options </w:t>
            </w:r>
          </w:p>
          <w:p w:rsidR="00000000" w:rsidRPr="006E39FC" w:rsidP="006E39FC">
            <w:pPr>
              <w:pStyle w:val="ListBullet"/>
            </w:pPr>
            <w:r w:rsidRPr="006E39FC">
              <w:t xml:space="preserve">safe mode </w:t>
            </w:r>
          </w:p>
          <w:p w:rsidR="00000000" w:rsidP="006E39FC">
            <w:pPr>
              <w:pStyle w:val="ListBullet"/>
              <w:rPr>
                <w:lang w:val="en-NZ"/>
              </w:rPr>
            </w:pPr>
            <w:r w:rsidRPr="006E39FC">
              <w:t xml:space="preserve">types of boot devices (disk, network, USB). </w:t>
            </w:r>
          </w:p>
        </w:tc>
      </w:tr>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Operating system user interface</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Windows-adopting interface to undertake similar tasks with chosen operating system:</w:t>
            </w:r>
          </w:p>
          <w:p w:rsidR="00000000" w:rsidRPr="006E39FC" w:rsidP="006E39FC">
            <w:pPr>
              <w:pStyle w:val="ListBullet2"/>
            </w:pPr>
            <w:r w:rsidRPr="006E39FC">
              <w:t>administrative tools, such as performance monitor, event viewer, services and computer management</w:t>
            </w:r>
          </w:p>
          <w:p w:rsidR="00000000" w:rsidRPr="006E39FC" w:rsidP="006E39FC">
            <w:pPr>
              <w:pStyle w:val="ListBullet2"/>
            </w:pPr>
            <w:r w:rsidRPr="006E39FC">
              <w:t>command prompt utilities, such as ipconfig, Ping and Telnet</w:t>
            </w:r>
          </w:p>
          <w:p w:rsidR="00000000" w:rsidRPr="006E39FC" w:rsidP="006E39FC">
            <w:pPr>
              <w:pStyle w:val="ListBullet2"/>
            </w:pPr>
            <w:r w:rsidRPr="006E39FC">
              <w:t>control panel</w:t>
            </w:r>
          </w:p>
          <w:p w:rsidR="00000000" w:rsidRPr="006E39FC" w:rsidP="006E39FC">
            <w:pPr>
              <w:pStyle w:val="ListBullet2"/>
            </w:pPr>
            <w:r w:rsidRPr="006E39FC">
              <w:t>location of basic network settings between OS versions</w:t>
            </w:r>
          </w:p>
          <w:p w:rsidR="00000000" w:rsidRPr="006E39FC" w:rsidP="006E39FC">
            <w:pPr>
              <w:pStyle w:val="ListBullet2"/>
            </w:pPr>
            <w:r w:rsidRPr="006E39FC">
              <w:t>MMC</w:t>
            </w:r>
          </w:p>
          <w:p w:rsidR="00000000" w:rsidRPr="006E39FC" w:rsidP="006E39FC">
            <w:pPr>
              <w:pStyle w:val="ListBullet2"/>
            </w:pPr>
            <w:r w:rsidRPr="006E39FC">
              <w:t>my computer</w:t>
            </w:r>
          </w:p>
          <w:p w:rsidR="00000000" w:rsidRPr="006E39FC" w:rsidP="006E39FC">
            <w:pPr>
              <w:pStyle w:val="ListBullet2"/>
            </w:pPr>
            <w:r w:rsidRPr="006E39FC">
              <w:t>my network places or home group</w:t>
            </w:r>
          </w:p>
          <w:p w:rsidR="00000000" w:rsidRPr="006E39FC" w:rsidP="006E39FC">
            <w:pPr>
              <w:pStyle w:val="ListBullet2"/>
            </w:pPr>
            <w:r w:rsidRPr="006E39FC">
              <w:t>run line utilities:</w:t>
            </w:r>
          </w:p>
          <w:p w:rsidR="00000000" w:rsidRPr="006E39FC" w:rsidP="006E39FC">
            <w:pPr>
              <w:pStyle w:val="ListBullet3"/>
            </w:pPr>
            <w:r w:rsidRPr="006E39FC">
              <w:t>cmd</w:t>
            </w:r>
          </w:p>
          <w:p w:rsidR="00000000" w:rsidRPr="006E39FC" w:rsidP="006E39FC">
            <w:pPr>
              <w:pStyle w:val="ListBullet3"/>
            </w:pPr>
            <w:r w:rsidRPr="006E39FC">
              <w:t>direct diagnostics (DXdiag)</w:t>
            </w:r>
          </w:p>
          <w:p w:rsidR="00000000" w:rsidRPr="006E39FC" w:rsidP="006E39FC">
            <w:pPr>
              <w:pStyle w:val="ListBullet3"/>
            </w:pPr>
            <w:r w:rsidRPr="006E39FC">
              <w:t>msconfig</w:t>
            </w:r>
          </w:p>
          <w:p w:rsidR="00000000" w:rsidRPr="006E39FC" w:rsidP="006E39FC">
            <w:pPr>
              <w:pStyle w:val="ListBullet3"/>
            </w:pPr>
            <w:r w:rsidRPr="006E39FC">
              <w:t>MSINFO32</w:t>
            </w:r>
          </w:p>
          <w:p w:rsidR="00000000" w:rsidRPr="006E39FC" w:rsidP="006E39FC">
            <w:pPr>
              <w:pStyle w:val="ListBullet3"/>
            </w:pPr>
            <w:r w:rsidRPr="006E39FC">
              <w:t>REGEDIT</w:t>
            </w:r>
          </w:p>
          <w:p w:rsidR="00000000" w:rsidRPr="006E39FC" w:rsidP="006E39FC">
            <w:pPr>
              <w:pStyle w:val="ListBullet2"/>
            </w:pPr>
            <w:r w:rsidRPr="006E39FC">
              <w:t>start menu</w:t>
            </w:r>
          </w:p>
          <w:p w:rsidR="00000000" w:rsidRPr="006E39FC" w:rsidP="006E39FC">
            <w:pPr>
              <w:pStyle w:val="ListBullet2"/>
            </w:pPr>
            <w:r w:rsidRPr="006E39FC">
              <w:t>task bar or systray</w:t>
            </w:r>
          </w:p>
          <w:p w:rsidR="00000000" w:rsidRPr="006E39FC" w:rsidP="006E39FC">
            <w:pPr>
              <w:pStyle w:val="ListBullet2"/>
            </w:pPr>
            <w:r w:rsidRPr="006E39FC">
              <w:t>task manager</w:t>
            </w:r>
          </w:p>
          <w:p w:rsidR="00000000" w:rsidP="006E39FC">
            <w:pPr>
              <w:pStyle w:val="ListBullet2"/>
              <w:rPr>
                <w:lang w:val="en-NZ"/>
              </w:rPr>
            </w:pPr>
            <w:r w:rsidRPr="006E39FC">
              <w:t>Windows Explorer - Libraries in Windows 7.</w:t>
            </w:r>
          </w:p>
        </w:tc>
      </w:tr>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Organisational requirements</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availability of system to be optimised</w:t>
            </w:r>
          </w:p>
          <w:p w:rsidR="00000000" w:rsidRPr="006E39FC" w:rsidP="006E39FC">
            <w:pPr>
              <w:pStyle w:val="ListBullet"/>
            </w:pPr>
            <w:r w:rsidRPr="006E39FC">
              <w:t>client support documentation</w:t>
            </w:r>
          </w:p>
          <w:p w:rsidR="00000000" w:rsidRPr="006E39FC" w:rsidP="006E39FC">
            <w:pPr>
              <w:pStyle w:val="ListBullet"/>
            </w:pPr>
            <w:r w:rsidRPr="006E39FC">
              <w:t>in-house or vendor</w:t>
            </w:r>
          </w:p>
          <w:p w:rsidR="00000000" w:rsidRPr="006E39FC" w:rsidP="006E39FC">
            <w:pPr>
              <w:pStyle w:val="ListBullet"/>
            </w:pPr>
            <w:r w:rsidRPr="006E39FC">
              <w:t>contracting arrangements relating to IT purchasing</w:t>
            </w:r>
          </w:p>
          <w:p w:rsidR="00000000" w:rsidRPr="006E39FC" w:rsidP="006E39FC">
            <w:pPr>
              <w:pStyle w:val="ListBullet"/>
            </w:pPr>
            <w:r w:rsidRPr="006E39FC">
              <w:t>IT policy and procedures relating to service levels and installation</w:t>
            </w:r>
          </w:p>
          <w:p w:rsidR="00000000" w:rsidP="006E39FC">
            <w:pPr>
              <w:pStyle w:val="ListBullet"/>
              <w:rPr>
                <w:lang w:val="en-NZ"/>
              </w:rPr>
            </w:pPr>
            <w:r w:rsidRPr="006E39FC">
              <w:t>level of complexity of technical manuals.</w:t>
            </w:r>
          </w:p>
        </w:tc>
      </w:tr>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Client</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department within the organisation</w:t>
            </w:r>
          </w:p>
          <w:p w:rsidR="00000000" w:rsidRPr="006E39FC" w:rsidP="006E39FC">
            <w:pPr>
              <w:pStyle w:val="ListBullet"/>
            </w:pPr>
            <w:r w:rsidRPr="006E39FC">
              <w:t>person with special needs</w:t>
            </w:r>
          </w:p>
          <w:p w:rsidR="00000000" w:rsidRPr="006E39FC" w:rsidP="006E39FC">
            <w:pPr>
              <w:pStyle w:val="ListBullet"/>
            </w:pPr>
            <w:r w:rsidRPr="006E39FC">
              <w:t>person with</w:t>
            </w:r>
            <w:r w:rsidRPr="006E39FC">
              <w:t>in a department</w:t>
            </w:r>
          </w:p>
          <w:p w:rsidR="00000000" w:rsidP="006E39FC">
            <w:pPr>
              <w:pStyle w:val="ListBullet"/>
              <w:rPr>
                <w:lang w:val="en-NZ"/>
              </w:rPr>
            </w:pPr>
            <w:r w:rsidRPr="006E39FC">
              <w:t>third party.</w:t>
            </w:r>
          </w:p>
        </w:tc>
      </w:tr>
      <w:tr w:rsidTr="006E39FC">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9FC">
            <w:pPr>
              <w:pStyle w:val="BodyText"/>
              <w:rPr>
                <w:lang w:val="en-NZ"/>
              </w:rPr>
            </w:pPr>
            <w:r w:rsidRPr="006E39FC">
              <w:rPr>
                <w:rStyle w:val="BoldandItalics"/>
              </w:rPr>
              <w:t>Feedback mechanism</w:t>
            </w:r>
            <w:r w:rsidRPr="006E39FC">
              <w:t xml:space="preserve"> may include: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9FC" w:rsidP="006E39FC">
            <w:pPr>
              <w:pStyle w:val="ListBullet"/>
            </w:pPr>
            <w:r w:rsidRPr="006E39FC">
              <w:t>interview</w:t>
            </w:r>
          </w:p>
          <w:p w:rsidR="00000000" w:rsidRPr="006E39FC" w:rsidP="006E39FC">
            <w:pPr>
              <w:pStyle w:val="ListBullet"/>
            </w:pPr>
            <w:r w:rsidRPr="006E39FC">
              <w:t>meeting</w:t>
            </w:r>
          </w:p>
          <w:p w:rsidR="00000000" w:rsidRPr="006E39FC" w:rsidP="006E39FC">
            <w:pPr>
              <w:pStyle w:val="ListBullet"/>
            </w:pPr>
            <w:r w:rsidRPr="006E39FC">
              <w:t>questionnaire</w:t>
            </w:r>
          </w:p>
          <w:p w:rsidR="00000000" w:rsidRPr="006E39FC" w:rsidP="006E39FC">
            <w:pPr>
              <w:pStyle w:val="ListBullet"/>
            </w:pPr>
            <w:r w:rsidRPr="006E39FC">
              <w:t>survey.</w:t>
            </w:r>
          </w:p>
        </w:tc>
      </w:tr>
    </w:tbl>
    <w:p w:rsidR="00000000" w:rsidRPr="006E39FC" w:rsidP="006E39FC">
      <w:pPr>
        <w:pStyle w:val="BodyText"/>
      </w:pPr>
    </w:p>
    <w:p w:rsidR="00000000" w:rsidRPr="006E39FC" w:rsidP="006E39FC">
      <w:pPr>
        <w:pStyle w:val="AllowPageBreak"/>
      </w:pPr>
    </w:p>
    <w:p w:rsidR="00000000" w:rsidRPr="006E39FC" w:rsidP="006E39FC">
      <w:pPr>
        <w:pStyle w:val="Heading1"/>
      </w:pPr>
      <w:bookmarkStart w:id="12" w:name="O_360972"/>
      <w:bookmarkEnd w:id="12"/>
      <w:r w:rsidRPr="006E39FC">
        <w:t>Unit Sector(s)</w:t>
      </w:r>
    </w:p>
    <w:p w:rsidR="00000000" w:rsidRPr="006E39FC" w:rsidP="006E39FC">
      <w:pPr>
        <w:pStyle w:val="BodyText"/>
      </w:pPr>
      <w:r w:rsidRPr="006E39FC">
        <w:t>General ICT</w:t>
      </w:r>
    </w:p>
    <w:p w:rsidR="00000000" w:rsidRPr="006E39FC" w:rsidP="006E39FC"/>
    <w:sectPr w:rsidSect="006E39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D02" w:rsidP="00AD6D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02" w:rsidP="006E39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6D02" w:rsidP="006E39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6D02" w:rsidP="006E39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D02" w:rsidP="00AD6D0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D02" w:rsidP="006E39FC">
    <w:pPr>
      <w:pStyle w:val="Header"/>
      <w:framePr w:wrap="around"/>
    </w:pPr>
    <w:r>
      <w:fldChar w:fldCharType="begin"/>
    </w:r>
    <w:r>
      <w:instrText xml:space="preserve"> TITLE   \* MERGEFORMAT </w:instrText>
    </w:r>
    <w:r>
      <w:fldChar w:fldCharType="separate"/>
    </w:r>
    <w:r>
      <w:t>ICAICT302A Install and optimise operating system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D02" w:rsidP="006E39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EE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28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607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9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39FC"/>
    <w:pPr>
      <w:spacing w:before="360" w:after="60"/>
      <w:outlineLvl w:val="0"/>
    </w:pPr>
    <w:rPr>
      <w:sz w:val="32"/>
    </w:rPr>
  </w:style>
  <w:style w:type="paragraph" w:styleId="Heading2">
    <w:name w:val="heading 2"/>
    <w:basedOn w:val="HeadingBase"/>
    <w:next w:val="BodyText"/>
    <w:link w:val="Heading2Char"/>
    <w:qFormat/>
    <w:rsid w:val="006E39FC"/>
    <w:pPr>
      <w:keepLines/>
      <w:spacing w:before="240" w:after="120"/>
      <w:outlineLvl w:val="1"/>
    </w:pPr>
    <w:rPr>
      <w:sz w:val="28"/>
      <w:szCs w:val="40"/>
    </w:rPr>
  </w:style>
  <w:style w:type="paragraph" w:styleId="Heading3">
    <w:name w:val="heading 3"/>
    <w:basedOn w:val="HeadingBase"/>
    <w:next w:val="BodyText"/>
    <w:link w:val="Heading3Char"/>
    <w:qFormat/>
    <w:rsid w:val="006E39FC"/>
    <w:pPr>
      <w:spacing w:before="180" w:after="120"/>
      <w:outlineLvl w:val="2"/>
    </w:pPr>
    <w:rPr>
      <w:spacing w:val="-10"/>
      <w:kern w:val="32"/>
    </w:rPr>
  </w:style>
  <w:style w:type="paragraph" w:styleId="Heading4">
    <w:name w:val="heading 4"/>
    <w:basedOn w:val="HeadingBase"/>
    <w:next w:val="BodyText"/>
    <w:link w:val="Heading4Char"/>
    <w:qFormat/>
    <w:rsid w:val="006E39FC"/>
    <w:pPr>
      <w:spacing w:before="160" w:after="120"/>
      <w:outlineLvl w:val="3"/>
    </w:pPr>
    <w:rPr>
      <w:sz w:val="22"/>
    </w:rPr>
  </w:style>
  <w:style w:type="paragraph" w:styleId="Heading5">
    <w:name w:val="heading 5"/>
    <w:basedOn w:val="HeadingBase"/>
    <w:next w:val="Normal"/>
    <w:link w:val="Heading5Char"/>
    <w:qFormat/>
    <w:rsid w:val="006E39FC"/>
    <w:pPr>
      <w:spacing w:before="80"/>
      <w:outlineLvl w:val="4"/>
    </w:pPr>
    <w:rPr>
      <w:color w:val="918585"/>
      <w:sz w:val="20"/>
    </w:rPr>
  </w:style>
  <w:style w:type="paragraph" w:styleId="Heading6">
    <w:name w:val="heading 6"/>
    <w:basedOn w:val="HeadingBase"/>
    <w:next w:val="Normal"/>
    <w:link w:val="Heading6Char"/>
    <w:qFormat/>
    <w:rsid w:val="006E39FC"/>
    <w:pPr>
      <w:spacing w:before="60"/>
      <w:outlineLvl w:val="5"/>
    </w:pPr>
    <w:rPr>
      <w:color w:val="918585"/>
      <w:sz w:val="20"/>
    </w:rPr>
  </w:style>
  <w:style w:type="paragraph" w:styleId="Heading7">
    <w:name w:val="heading 7"/>
    <w:basedOn w:val="Normal"/>
    <w:next w:val="Normal"/>
    <w:link w:val="Heading7Char"/>
    <w:qFormat/>
    <w:rsid w:val="006E39FC"/>
    <w:pPr>
      <w:ind w:left="720"/>
      <w:outlineLvl w:val="6"/>
    </w:pPr>
    <w:rPr>
      <w:i/>
    </w:rPr>
  </w:style>
  <w:style w:type="paragraph" w:styleId="Heading8">
    <w:name w:val="heading 8"/>
    <w:basedOn w:val="Normal"/>
    <w:next w:val="Normal"/>
    <w:link w:val="Heading8Char"/>
    <w:qFormat/>
    <w:rsid w:val="006E39FC"/>
    <w:pPr>
      <w:ind w:left="720"/>
      <w:outlineLvl w:val="7"/>
    </w:pPr>
    <w:rPr>
      <w:i/>
    </w:rPr>
  </w:style>
  <w:style w:type="paragraph" w:styleId="Heading9">
    <w:name w:val="heading 9"/>
    <w:basedOn w:val="Normal"/>
    <w:next w:val="Normal"/>
    <w:link w:val="Heading9Char"/>
    <w:qFormat/>
    <w:rsid w:val="006E39FC"/>
    <w:pPr>
      <w:ind w:left="720"/>
      <w:outlineLvl w:val="8"/>
    </w:pPr>
    <w:rPr>
      <w:i/>
    </w:rPr>
  </w:style>
  <w:style w:type="character" w:default="1" w:styleId="DefaultParagraphFont">
    <w:name w:val="Default Paragraph Font"/>
    <w:uiPriority w:val="1"/>
    <w:unhideWhenUsed/>
    <w:rsid w:val="006E39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9FC"/>
  </w:style>
  <w:style w:type="character" w:customStyle="1" w:styleId="Heading1Char">
    <w:name w:val="Heading 1 Char"/>
    <w:basedOn w:val="DefaultParagraphFont"/>
    <w:link w:val="Heading1"/>
    <w:rsid w:val="006E39FC"/>
    <w:rPr>
      <w:rFonts w:ascii="Times New Roman" w:eastAsia="Times New Roman" w:hAnsi="Times New Roman" w:cs="Times New Roman"/>
      <w:b/>
      <w:sz w:val="32"/>
      <w:szCs w:val="20"/>
      <w:lang w:eastAsia="en-US"/>
    </w:rPr>
  </w:style>
  <w:style w:type="paragraph" w:styleId="BodyText">
    <w:name w:val="Body Text"/>
    <w:basedOn w:val="Normal"/>
    <w:link w:val="BodyTextChar"/>
    <w:rsid w:val="006E39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9FC"/>
    <w:rPr>
      <w:rFonts w:ascii="Times New Roman" w:eastAsia="Times New Roman" w:hAnsi="Times New Roman" w:cs="Times New Roman"/>
      <w:sz w:val="24"/>
      <w:lang w:val="en-US" w:eastAsia="en-US"/>
    </w:rPr>
  </w:style>
  <w:style w:type="paragraph" w:styleId="Footer">
    <w:name w:val="footer"/>
    <w:basedOn w:val="Normal"/>
    <w:link w:val="FooterChar"/>
    <w:rsid w:val="006E39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9FC"/>
    <w:rPr>
      <w:rFonts w:ascii="Times New Roman" w:eastAsia="Times New Roman" w:hAnsi="Times New Roman" w:cs="Times New Roman"/>
      <w:sz w:val="16"/>
      <w:lang w:val="en-US" w:eastAsia="en-US"/>
    </w:rPr>
  </w:style>
  <w:style w:type="paragraph" w:styleId="ListBullet">
    <w:name w:val="List Bullet"/>
    <w:basedOn w:val="List"/>
    <w:rsid w:val="006E39FC"/>
    <w:pPr>
      <w:numPr>
        <w:numId w:val="14"/>
      </w:numPr>
      <w:tabs>
        <w:tab w:val="clear" w:pos="340"/>
      </w:tabs>
      <w:spacing w:before="40" w:after="40"/>
    </w:pPr>
  </w:style>
  <w:style w:type="character" w:customStyle="1" w:styleId="SpecialBold">
    <w:name w:val="Special Bold"/>
    <w:basedOn w:val="DefaultParagraphFont"/>
    <w:rsid w:val="006E39FC"/>
    <w:rPr>
      <w:b/>
      <w:spacing w:val="0"/>
    </w:rPr>
  </w:style>
  <w:style w:type="paragraph" w:styleId="ListBullet2">
    <w:name w:val="List Bullet 2"/>
    <w:basedOn w:val="List2"/>
    <w:rsid w:val="006E39FC"/>
    <w:pPr>
      <w:numPr>
        <w:numId w:val="15"/>
      </w:numPr>
      <w:tabs>
        <w:tab w:val="clear" w:pos="680"/>
      </w:tabs>
    </w:pPr>
  </w:style>
  <w:style w:type="paragraph" w:styleId="Header">
    <w:name w:val="header"/>
    <w:basedOn w:val="Normal"/>
    <w:link w:val="HeaderChar"/>
    <w:rsid w:val="006E39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9F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39FC"/>
    <w:rPr>
      <w:i/>
    </w:rPr>
  </w:style>
  <w:style w:type="paragraph" w:customStyle="1" w:styleId="SuperHeading">
    <w:name w:val="SuperHeading"/>
    <w:basedOn w:val="Normal"/>
    <w:rsid w:val="006E39FC"/>
    <w:pPr>
      <w:spacing w:before="240" w:after="120"/>
      <w:outlineLvl w:val="0"/>
    </w:pPr>
    <w:rPr>
      <w:rFonts w:ascii="Times New Roman" w:hAnsi="Times New Roman"/>
      <w:b/>
      <w:sz w:val="28"/>
    </w:rPr>
  </w:style>
  <w:style w:type="paragraph" w:customStyle="1" w:styleId="AllowPageBreak">
    <w:name w:val="AllowPageBreak"/>
    <w:rsid w:val="006E39F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39FC"/>
    <w:pPr>
      <w:numPr>
        <w:numId w:val="3"/>
      </w:numPr>
      <w:tabs>
        <w:tab w:val="clear" w:pos="1021"/>
      </w:tabs>
      <w:ind w:left="1037" w:hanging="357"/>
    </w:pPr>
  </w:style>
  <w:style w:type="character" w:customStyle="1" w:styleId="BoldandItalics">
    <w:name w:val="Bold and Italics"/>
    <w:qFormat/>
    <w:rsid w:val="006E39FC"/>
    <w:rPr>
      <w:b/>
      <w:i/>
      <w:u w:val="none"/>
    </w:rPr>
  </w:style>
  <w:style w:type="character" w:customStyle="1" w:styleId="Heading2Char">
    <w:name w:val="Heading 2 Char"/>
    <w:basedOn w:val="DefaultParagraphFont"/>
    <w:link w:val="Heading2"/>
    <w:rsid w:val="006E39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9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9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9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9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9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39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39FC"/>
    <w:rPr>
      <w:rFonts w:ascii="Courier New" w:eastAsia="Times New Roman" w:hAnsi="Courier New" w:cs="Times New Roman"/>
      <w:i/>
      <w:szCs w:val="20"/>
      <w:lang w:val="en-US" w:eastAsia="en-US"/>
    </w:rPr>
  </w:style>
  <w:style w:type="paragraph" w:customStyle="1" w:styleId="HeadingBase">
    <w:name w:val="Heading Base"/>
    <w:rsid w:val="006E39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9FC"/>
    <w:pPr>
      <w:tabs>
        <w:tab w:val="right" w:leader="dot" w:pos="9072"/>
      </w:tabs>
      <w:ind w:left="567"/>
    </w:pPr>
    <w:rPr>
      <w:szCs w:val="22"/>
    </w:rPr>
  </w:style>
  <w:style w:type="paragraph" w:customStyle="1" w:styleId="TOCBase">
    <w:name w:val="TOC Base"/>
    <w:rsid w:val="006E39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9FC"/>
    <w:pPr>
      <w:tabs>
        <w:tab w:val="right" w:leader="dot" w:pos="9072"/>
      </w:tabs>
      <w:spacing w:before="40" w:after="40"/>
      <w:ind w:left="284"/>
    </w:pPr>
    <w:rPr>
      <w:rFonts w:ascii="Times New Roman" w:hAnsi="Times New Roman"/>
    </w:rPr>
  </w:style>
  <w:style w:type="paragraph" w:styleId="TOC1">
    <w:name w:val="toc 1"/>
    <w:basedOn w:val="TOCBase"/>
    <w:next w:val="Normal"/>
    <w:rsid w:val="006E39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39FC"/>
    <w:pPr>
      <w:spacing w:before="5040"/>
      <w:jc w:val="center"/>
    </w:pPr>
    <w:rPr>
      <w:sz w:val="48"/>
      <w:szCs w:val="72"/>
      <w:lang w:val="en-US"/>
    </w:rPr>
  </w:style>
  <w:style w:type="character" w:customStyle="1" w:styleId="TitleChar">
    <w:name w:val="Title Char"/>
    <w:basedOn w:val="DefaultParagraphFont"/>
    <w:link w:val="Title"/>
    <w:rsid w:val="006E39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9FC"/>
    <w:pPr>
      <w:tabs>
        <w:tab w:val="left" w:pos="3600"/>
        <w:tab w:val="left" w:pos="3958"/>
      </w:tabs>
    </w:pPr>
  </w:style>
  <w:style w:type="paragraph" w:styleId="List">
    <w:name w:val="List"/>
    <w:basedOn w:val="BodyText"/>
    <w:next w:val="BodyText"/>
    <w:rsid w:val="006E39FC"/>
    <w:pPr>
      <w:tabs>
        <w:tab w:val="left" w:pos="340"/>
      </w:tabs>
      <w:spacing w:before="60" w:after="60"/>
      <w:ind w:left="340" w:hanging="340"/>
    </w:pPr>
  </w:style>
  <w:style w:type="paragraph" w:customStyle="1" w:styleId="Note">
    <w:name w:val="Note"/>
    <w:basedOn w:val="BodyText"/>
    <w:rsid w:val="006E39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9FC"/>
    <w:pPr>
      <w:framePr w:wrap="auto" w:hAnchor="text" w:y="6049"/>
    </w:pPr>
    <w:rPr>
      <w:color w:val="000000"/>
      <w:sz w:val="40"/>
    </w:rPr>
  </w:style>
  <w:style w:type="paragraph" w:customStyle="1" w:styleId="TOCTitle">
    <w:name w:val="TOCTitle"/>
    <w:basedOn w:val="Heading1"/>
    <w:rsid w:val="006E39FC"/>
    <w:pPr>
      <w:spacing w:after="240"/>
      <w:jc w:val="center"/>
      <w:outlineLvl w:val="9"/>
    </w:pPr>
    <w:rPr>
      <w:caps/>
    </w:rPr>
  </w:style>
  <w:style w:type="paragraph" w:customStyle="1" w:styleId="Version">
    <w:name w:val="Version"/>
    <w:rsid w:val="006E39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9FC"/>
    <w:pPr>
      <w:keepNext w:val="0"/>
      <w:tabs>
        <w:tab w:val="right" w:pos="4176"/>
      </w:tabs>
      <w:ind w:left="198" w:hanging="198"/>
    </w:pPr>
    <w:rPr>
      <w:rFonts w:ascii="Garamond" w:hAnsi="Garamond"/>
    </w:rPr>
  </w:style>
  <w:style w:type="paragraph" w:styleId="IndexHeading">
    <w:name w:val="index heading"/>
    <w:basedOn w:val="Normal"/>
    <w:next w:val="Index1"/>
    <w:semiHidden/>
    <w:rsid w:val="006E39FC"/>
    <w:pPr>
      <w:spacing w:before="120" w:after="120"/>
    </w:pPr>
    <w:rPr>
      <w:rFonts w:ascii="Arial" w:hAnsi="Arial"/>
      <w:b/>
      <w:color w:val="918585"/>
      <w:sz w:val="24"/>
    </w:rPr>
  </w:style>
  <w:style w:type="paragraph" w:customStyle="1" w:styleId="Chapter">
    <w:name w:val="Chapter"/>
    <w:basedOn w:val="Normal"/>
    <w:rsid w:val="006E39FC"/>
    <w:pPr>
      <w:spacing w:before="240"/>
    </w:pPr>
    <w:rPr>
      <w:rFonts w:ascii="Times New Roman" w:hAnsi="Times New Roman"/>
      <w:smallCaps/>
      <w:spacing w:val="80"/>
      <w:sz w:val="28"/>
    </w:rPr>
  </w:style>
  <w:style w:type="paragraph" w:customStyle="1" w:styleId="InChapter">
    <w:name w:val="InChapter"/>
    <w:basedOn w:val="Heading3"/>
    <w:rsid w:val="006E39FC"/>
    <w:pPr>
      <w:spacing w:after="240"/>
      <w:outlineLvl w:val="9"/>
    </w:pPr>
    <w:rPr>
      <w:noProof/>
    </w:rPr>
  </w:style>
  <w:style w:type="paragraph" w:styleId="Index2">
    <w:name w:val="index 2"/>
    <w:basedOn w:val="Normal"/>
    <w:next w:val="Normal"/>
    <w:semiHidden/>
    <w:rsid w:val="006E39FC"/>
    <w:pPr>
      <w:tabs>
        <w:tab w:val="right" w:pos="4176"/>
      </w:tabs>
      <w:ind w:left="568" w:hanging="284"/>
    </w:pPr>
    <w:rPr>
      <w:rFonts w:ascii="Garamond" w:hAnsi="Garamond"/>
    </w:rPr>
  </w:style>
  <w:style w:type="paragraph" w:customStyle="1" w:styleId="Byline">
    <w:name w:val="Byline"/>
    <w:rsid w:val="006E39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9FC"/>
    <w:pPr>
      <w:tabs>
        <w:tab w:val="clear" w:pos="3600"/>
        <w:tab w:val="clear" w:pos="3958"/>
      </w:tabs>
      <w:jc w:val="right"/>
    </w:pPr>
  </w:style>
  <w:style w:type="paragraph" w:styleId="Caption">
    <w:name w:val="caption"/>
    <w:basedOn w:val="BodyText"/>
    <w:next w:val="Normal"/>
    <w:qFormat/>
    <w:rsid w:val="006E39FC"/>
    <w:pPr>
      <w:framePr w:w="2268" w:hSpace="181" w:vSpace="181" w:wrap="around" w:vAnchor="text" w:hAnchor="page" w:x="1135" w:y="285" w:anchorLock="1"/>
    </w:pPr>
    <w:rPr>
      <w:i/>
    </w:rPr>
  </w:style>
  <w:style w:type="paragraph" w:customStyle="1" w:styleId="MiniTOCTitle">
    <w:name w:val="MiniTOCTitle"/>
    <w:basedOn w:val="Heading4"/>
    <w:rsid w:val="006E39FC"/>
    <w:pPr>
      <w:spacing w:before="240"/>
      <w:outlineLvl w:val="9"/>
    </w:pPr>
    <w:rPr>
      <w:noProof/>
      <w:sz w:val="24"/>
    </w:rPr>
  </w:style>
  <w:style w:type="paragraph" w:customStyle="1" w:styleId="MiniTOCItem">
    <w:name w:val="MiniTOCItem"/>
    <w:basedOn w:val="ListBullet"/>
    <w:rsid w:val="006E39FC"/>
    <w:pPr>
      <w:numPr>
        <w:numId w:val="0"/>
      </w:numPr>
      <w:tabs>
        <w:tab w:val="right" w:leader="dot" w:pos="6521"/>
      </w:tabs>
      <w:spacing w:before="0" w:after="0"/>
    </w:pPr>
  </w:style>
  <w:style w:type="paragraph" w:customStyle="1" w:styleId="TOFTitle">
    <w:name w:val="TOFTitle"/>
    <w:basedOn w:val="TOCTitle"/>
    <w:rsid w:val="006E39FC"/>
  </w:style>
  <w:style w:type="paragraph" w:styleId="TableofFigures">
    <w:name w:val="table of figures"/>
    <w:basedOn w:val="Normal"/>
    <w:next w:val="Normal"/>
    <w:semiHidden/>
    <w:rsid w:val="006E39FC"/>
    <w:pPr>
      <w:tabs>
        <w:tab w:val="right" w:leader="dot" w:pos="9072"/>
      </w:tabs>
      <w:ind w:left="970" w:hanging="403"/>
    </w:pPr>
    <w:rPr>
      <w:rFonts w:ascii="Times New Roman" w:hAnsi="Times New Roman"/>
      <w:b/>
    </w:rPr>
  </w:style>
  <w:style w:type="paragraph" w:styleId="ListNumber">
    <w:name w:val="List Number"/>
    <w:basedOn w:val="List"/>
    <w:rsid w:val="006E39FC"/>
    <w:pPr>
      <w:numPr>
        <w:numId w:val="12"/>
      </w:numPr>
    </w:pPr>
  </w:style>
  <w:style w:type="character" w:customStyle="1" w:styleId="WingdingSymbols">
    <w:name w:val="Wingding Symbols"/>
    <w:rsid w:val="006E39FC"/>
    <w:rPr>
      <w:rFonts w:ascii="Wingdings" w:hAnsi="Wingdings"/>
    </w:rPr>
  </w:style>
  <w:style w:type="paragraph" w:customStyle="1" w:styleId="TableHeading">
    <w:name w:val="Table Heading"/>
    <w:basedOn w:val="HeadingBase"/>
    <w:rsid w:val="006E39FC"/>
    <w:pPr>
      <w:keepLines/>
      <w:pBdr>
        <w:bottom w:val="single" w:sz="6" w:space="1" w:color="918585"/>
      </w:pBdr>
      <w:spacing w:before="240"/>
    </w:pPr>
  </w:style>
  <w:style w:type="character" w:customStyle="1" w:styleId="HotSpot">
    <w:name w:val="HotSpot"/>
    <w:rsid w:val="006E39FC"/>
    <w:rPr>
      <w:color w:val="0033CC"/>
      <w:u w:val="none"/>
    </w:rPr>
  </w:style>
  <w:style w:type="paragraph" w:customStyle="1" w:styleId="BodyTextRight">
    <w:name w:val="Body Text Right"/>
    <w:basedOn w:val="BodyText"/>
    <w:rsid w:val="006E39FC"/>
    <w:pPr>
      <w:spacing w:before="0" w:after="0"/>
      <w:jc w:val="right"/>
    </w:pPr>
  </w:style>
  <w:style w:type="paragraph" w:styleId="Index3">
    <w:name w:val="index 3"/>
    <w:basedOn w:val="ListNumber2"/>
    <w:next w:val="Normal"/>
    <w:semiHidden/>
    <w:rsid w:val="006E39FC"/>
    <w:pPr>
      <w:numPr>
        <w:numId w:val="0"/>
      </w:numPr>
      <w:tabs>
        <w:tab w:val="right" w:leader="dot" w:pos="4176"/>
      </w:tabs>
    </w:pPr>
  </w:style>
  <w:style w:type="paragraph" w:styleId="ListNumber2">
    <w:name w:val="List Number 2"/>
    <w:basedOn w:val="List2"/>
    <w:rsid w:val="006E39FC"/>
    <w:pPr>
      <w:numPr>
        <w:numId w:val="11"/>
      </w:numPr>
      <w:tabs>
        <w:tab w:val="clear" w:pos="1060"/>
      </w:tabs>
    </w:pPr>
  </w:style>
  <w:style w:type="paragraph" w:customStyle="1" w:styleId="MarginNote">
    <w:name w:val="Margin Note"/>
    <w:basedOn w:val="BodyText"/>
    <w:rsid w:val="006E39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9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9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39FC"/>
    <w:rPr>
      <w:sz w:val="32"/>
    </w:rPr>
  </w:style>
  <w:style w:type="paragraph" w:customStyle="1" w:styleId="HeadingProcedure">
    <w:name w:val="Heading Procedure"/>
    <w:basedOn w:val="HeadingBase"/>
    <w:next w:val="Normal"/>
    <w:rsid w:val="006E39FC"/>
    <w:pPr>
      <w:tabs>
        <w:tab w:val="left" w:pos="0"/>
      </w:tabs>
      <w:spacing w:before="120" w:after="60"/>
    </w:pPr>
    <w:rPr>
      <w:i/>
      <w:color w:val="918585"/>
      <w:sz w:val="22"/>
    </w:rPr>
  </w:style>
  <w:style w:type="paragraph" w:customStyle="1" w:styleId="TableBodyText">
    <w:name w:val="Table Body Text"/>
    <w:basedOn w:val="BodyText"/>
    <w:rsid w:val="006E39FC"/>
    <w:pPr>
      <w:spacing w:before="60" w:after="60"/>
    </w:pPr>
  </w:style>
  <w:style w:type="paragraph" w:styleId="ListContinue">
    <w:name w:val="List Continue"/>
    <w:basedOn w:val="List"/>
    <w:rsid w:val="006E39FC"/>
    <w:pPr>
      <w:ind w:firstLine="0"/>
    </w:pPr>
  </w:style>
  <w:style w:type="paragraph" w:customStyle="1" w:styleId="ListNote">
    <w:name w:val="List Note"/>
    <w:basedOn w:val="List"/>
    <w:rsid w:val="006E39FC"/>
    <w:pPr>
      <w:pBdr>
        <w:top w:val="single" w:sz="6" w:space="2" w:color="918585"/>
        <w:bottom w:val="single" w:sz="6" w:space="2" w:color="918585"/>
      </w:pBdr>
      <w:tabs>
        <w:tab w:val="left" w:pos="1021"/>
      </w:tabs>
      <w:ind w:firstLine="0"/>
    </w:pPr>
  </w:style>
  <w:style w:type="paragraph" w:customStyle="1" w:styleId="Warning">
    <w:name w:val="Warning"/>
    <w:basedOn w:val="BodyText"/>
    <w:rsid w:val="006E39FC"/>
    <w:pPr>
      <w:shd w:val="clear" w:color="auto" w:fill="D9D9D9"/>
      <w:tabs>
        <w:tab w:val="left" w:pos="992"/>
      </w:tabs>
      <w:ind w:left="119" w:right="119"/>
    </w:pPr>
    <w:rPr>
      <w:sz w:val="20"/>
    </w:rPr>
  </w:style>
  <w:style w:type="paragraph" w:customStyle="1" w:styleId="MarginIcons">
    <w:name w:val="Margin Icons"/>
    <w:basedOn w:val="BodyText"/>
    <w:rsid w:val="006E39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9FC"/>
    <w:rPr>
      <w:rFonts w:ascii="Courier New" w:hAnsi="Courier New"/>
    </w:rPr>
  </w:style>
  <w:style w:type="paragraph" w:customStyle="1" w:styleId="NoteBullet">
    <w:name w:val="Note Bullet"/>
    <w:basedOn w:val="Note"/>
    <w:rsid w:val="006E39FC"/>
    <w:pPr>
      <w:tabs>
        <w:tab w:val="clear" w:pos="680"/>
      </w:tabs>
      <w:spacing w:before="60" w:after="60"/>
    </w:pPr>
  </w:style>
  <w:style w:type="paragraph" w:customStyle="1" w:styleId="SubHeading2">
    <w:name w:val="SubHeading2"/>
    <w:basedOn w:val="HeadingBase"/>
    <w:rsid w:val="006E39FC"/>
    <w:pPr>
      <w:spacing w:before="240" w:after="60"/>
    </w:pPr>
    <w:rPr>
      <w:sz w:val="20"/>
    </w:rPr>
  </w:style>
  <w:style w:type="paragraph" w:customStyle="1" w:styleId="SubHeading1">
    <w:name w:val="SubHeading1"/>
    <w:basedOn w:val="HeadingBase"/>
    <w:rsid w:val="006E39FC"/>
    <w:pPr>
      <w:spacing w:before="240" w:after="60"/>
    </w:pPr>
    <w:rPr>
      <w:color w:val="918585"/>
      <w:sz w:val="22"/>
    </w:rPr>
  </w:style>
  <w:style w:type="paragraph" w:customStyle="1" w:styleId="SideHeading">
    <w:name w:val="Side Heading"/>
    <w:basedOn w:val="HeadingBase"/>
    <w:rsid w:val="006E39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9FC"/>
    <w:pPr>
      <w:numPr>
        <w:numId w:val="13"/>
      </w:numPr>
    </w:pPr>
  </w:style>
  <w:style w:type="paragraph" w:styleId="PlainText">
    <w:name w:val="Plain Text"/>
    <w:basedOn w:val="Normal"/>
    <w:link w:val="PlainTextChar"/>
    <w:rsid w:val="006E39FC"/>
    <w:rPr>
      <w:sz w:val="20"/>
    </w:rPr>
  </w:style>
  <w:style w:type="character" w:customStyle="1" w:styleId="PlainTextChar">
    <w:name w:val="Plain Text Char"/>
    <w:basedOn w:val="DefaultParagraphFont"/>
    <w:link w:val="PlainText"/>
    <w:rsid w:val="006E39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39FC"/>
    <w:rPr>
      <w:b/>
      <w:smallCaps/>
    </w:rPr>
  </w:style>
  <w:style w:type="paragraph" w:customStyle="1" w:styleId="TableListNumber">
    <w:name w:val="Table List Number"/>
    <w:basedOn w:val="ListNumber"/>
    <w:rsid w:val="006E39FC"/>
    <w:pPr>
      <w:numPr>
        <w:numId w:val="0"/>
      </w:numPr>
    </w:pPr>
  </w:style>
  <w:style w:type="paragraph" w:styleId="TOC4">
    <w:name w:val="toc 4"/>
    <w:basedOn w:val="TOCBase"/>
    <w:next w:val="Normal"/>
    <w:semiHidden/>
    <w:rsid w:val="006E39FC"/>
    <w:pPr>
      <w:tabs>
        <w:tab w:val="right" w:leader="dot" w:pos="9071"/>
      </w:tabs>
      <w:ind w:left="1701"/>
    </w:pPr>
  </w:style>
  <w:style w:type="paragraph" w:customStyle="1" w:styleId="ListAlpha">
    <w:name w:val="List Alpha"/>
    <w:basedOn w:val="List"/>
    <w:rsid w:val="006E39FC"/>
    <w:pPr>
      <w:numPr>
        <w:numId w:val="10"/>
      </w:numPr>
    </w:pPr>
  </w:style>
  <w:style w:type="paragraph" w:customStyle="1" w:styleId="ListAlpha2">
    <w:name w:val="List Alpha 2"/>
    <w:basedOn w:val="List2"/>
    <w:rsid w:val="006E39FC"/>
    <w:pPr>
      <w:numPr>
        <w:numId w:val="9"/>
      </w:numPr>
    </w:pPr>
  </w:style>
  <w:style w:type="paragraph" w:styleId="List2">
    <w:name w:val="List 2"/>
    <w:basedOn w:val="BodyText"/>
    <w:rsid w:val="006E39FC"/>
    <w:pPr>
      <w:tabs>
        <w:tab w:val="left" w:pos="680"/>
      </w:tabs>
      <w:spacing w:before="60" w:after="60"/>
      <w:ind w:left="680" w:hanging="340"/>
    </w:pPr>
  </w:style>
  <w:style w:type="paragraph" w:styleId="List3">
    <w:name w:val="List 3"/>
    <w:basedOn w:val="BodyText"/>
    <w:rsid w:val="006E39FC"/>
    <w:pPr>
      <w:tabs>
        <w:tab w:val="left" w:pos="1021"/>
      </w:tabs>
      <w:spacing w:before="60" w:after="60"/>
      <w:ind w:left="1020" w:hanging="340"/>
    </w:pPr>
  </w:style>
  <w:style w:type="paragraph" w:styleId="List4">
    <w:name w:val="List 4"/>
    <w:basedOn w:val="BodyText"/>
    <w:rsid w:val="006E39FC"/>
    <w:pPr>
      <w:tabs>
        <w:tab w:val="left" w:pos="1361"/>
      </w:tabs>
      <w:spacing w:before="60" w:after="60"/>
      <w:ind w:left="1361" w:hanging="340"/>
    </w:pPr>
  </w:style>
  <w:style w:type="paragraph" w:styleId="List5">
    <w:name w:val="List 5"/>
    <w:basedOn w:val="BodyText"/>
    <w:rsid w:val="006E39FC"/>
    <w:pPr>
      <w:tabs>
        <w:tab w:val="left" w:pos="1701"/>
      </w:tabs>
      <w:spacing w:before="60" w:after="60"/>
      <w:ind w:left="1701" w:hanging="340"/>
    </w:pPr>
  </w:style>
  <w:style w:type="paragraph" w:styleId="ListBullet4">
    <w:name w:val="List Bullet 4"/>
    <w:basedOn w:val="List4"/>
    <w:rsid w:val="006E39FC"/>
    <w:pPr>
      <w:numPr>
        <w:numId w:val="4"/>
      </w:numPr>
    </w:pPr>
  </w:style>
  <w:style w:type="paragraph" w:styleId="ListBullet5">
    <w:name w:val="List Bullet 5"/>
    <w:basedOn w:val="List5"/>
    <w:rsid w:val="006E39FC"/>
    <w:pPr>
      <w:numPr>
        <w:numId w:val="5"/>
      </w:numPr>
    </w:pPr>
  </w:style>
  <w:style w:type="paragraph" w:styleId="ListContinue2">
    <w:name w:val="List Continue 2"/>
    <w:basedOn w:val="List2"/>
    <w:rsid w:val="006E39FC"/>
    <w:pPr>
      <w:ind w:firstLine="0"/>
    </w:pPr>
  </w:style>
  <w:style w:type="paragraph" w:styleId="ListContinue3">
    <w:name w:val="List Continue 3"/>
    <w:basedOn w:val="List3"/>
    <w:rsid w:val="006E39FC"/>
    <w:pPr>
      <w:ind w:left="1021" w:firstLine="0"/>
    </w:pPr>
  </w:style>
  <w:style w:type="paragraph" w:styleId="ListContinue4">
    <w:name w:val="List Continue 4"/>
    <w:basedOn w:val="List4"/>
    <w:rsid w:val="006E39FC"/>
    <w:pPr>
      <w:ind w:firstLine="0"/>
    </w:pPr>
  </w:style>
  <w:style w:type="paragraph" w:styleId="ListContinue5">
    <w:name w:val="List Continue 5"/>
    <w:basedOn w:val="List5"/>
    <w:rsid w:val="006E39FC"/>
    <w:pPr>
      <w:ind w:firstLine="0"/>
    </w:pPr>
  </w:style>
  <w:style w:type="paragraph" w:styleId="ListNumber3">
    <w:name w:val="List Number 3"/>
    <w:basedOn w:val="List3"/>
    <w:rsid w:val="006E39FC"/>
    <w:pPr>
      <w:numPr>
        <w:numId w:val="6"/>
      </w:numPr>
    </w:pPr>
  </w:style>
  <w:style w:type="paragraph" w:styleId="ListNumber4">
    <w:name w:val="List Number 4"/>
    <w:basedOn w:val="List4"/>
    <w:rsid w:val="006E39FC"/>
    <w:pPr>
      <w:numPr>
        <w:numId w:val="7"/>
      </w:numPr>
    </w:pPr>
  </w:style>
  <w:style w:type="paragraph" w:styleId="ListNumber5">
    <w:name w:val="List Number 5"/>
    <w:basedOn w:val="List5"/>
    <w:rsid w:val="006E39FC"/>
    <w:pPr>
      <w:numPr>
        <w:numId w:val="8"/>
      </w:numPr>
    </w:pPr>
  </w:style>
  <w:style w:type="paragraph" w:styleId="BlockText">
    <w:name w:val="Block Text"/>
    <w:basedOn w:val="Normal"/>
    <w:rsid w:val="006E39FC"/>
    <w:pPr>
      <w:spacing w:after="120"/>
      <w:ind w:left="1440" w:right="1440"/>
    </w:pPr>
  </w:style>
  <w:style w:type="character" w:customStyle="1" w:styleId="Subscript">
    <w:name w:val="Subscript"/>
    <w:basedOn w:val="DefaultParagraphFont"/>
    <w:rsid w:val="006E39FC"/>
    <w:rPr>
      <w:sz w:val="16"/>
      <w:vertAlign w:val="subscript"/>
    </w:rPr>
  </w:style>
  <w:style w:type="character" w:customStyle="1" w:styleId="Superscript">
    <w:name w:val="Superscript"/>
    <w:basedOn w:val="DefaultParagraphFont"/>
    <w:rsid w:val="006E39FC"/>
    <w:rPr>
      <w:sz w:val="16"/>
      <w:vertAlign w:val="superscript"/>
    </w:rPr>
  </w:style>
  <w:style w:type="character" w:customStyle="1" w:styleId="Symbols">
    <w:name w:val="Symbols"/>
    <w:basedOn w:val="DefaultParagraphFont"/>
    <w:rsid w:val="006E39FC"/>
    <w:rPr>
      <w:rFonts w:ascii="Symbol" w:hAnsi="Symbol"/>
    </w:rPr>
  </w:style>
  <w:style w:type="character" w:customStyle="1" w:styleId="MenuOptions">
    <w:name w:val="Menu Options"/>
    <w:basedOn w:val="DefaultParagraphFont"/>
    <w:rsid w:val="006E39FC"/>
    <w:rPr>
      <w:rFonts w:ascii="Arial Narrow" w:hAnsi="Arial Narrow"/>
      <w:smallCaps/>
    </w:rPr>
  </w:style>
  <w:style w:type="character" w:customStyle="1" w:styleId="Buttons">
    <w:name w:val="Buttons"/>
    <w:basedOn w:val="DefaultParagraphFont"/>
    <w:rsid w:val="006E39FC"/>
    <w:rPr>
      <w:b/>
    </w:rPr>
  </w:style>
  <w:style w:type="character" w:customStyle="1" w:styleId="Underlined">
    <w:name w:val="Underlined"/>
    <w:basedOn w:val="DefaultParagraphFont"/>
    <w:rsid w:val="006E39FC"/>
    <w:rPr>
      <w:u w:val="single"/>
    </w:rPr>
  </w:style>
  <w:style w:type="paragraph" w:customStyle="1" w:styleId="TableBodyTextRight">
    <w:name w:val="Table Body Text Right"/>
    <w:basedOn w:val="TableBodyText"/>
    <w:rsid w:val="006E39FC"/>
    <w:pPr>
      <w:widowControl w:val="0"/>
      <w:autoSpaceDE w:val="0"/>
      <w:autoSpaceDN w:val="0"/>
      <w:adjustRightInd w:val="0"/>
      <w:jc w:val="right"/>
    </w:pPr>
    <w:rPr>
      <w:rFonts w:cs="Arial"/>
      <w:szCs w:val="18"/>
    </w:rPr>
  </w:style>
  <w:style w:type="paragraph" w:customStyle="1" w:styleId="CopyrightText">
    <w:name w:val="Copyright Text"/>
    <w:basedOn w:val="BodyText"/>
    <w:rsid w:val="006E39FC"/>
    <w:rPr>
      <w:sz w:val="18"/>
    </w:rPr>
  </w:style>
  <w:style w:type="paragraph" w:customStyle="1" w:styleId="BodySmallRight">
    <w:name w:val="Body Small Right"/>
    <w:basedOn w:val="BodyTextRight"/>
    <w:rsid w:val="006E39FC"/>
    <w:rPr>
      <w:sz w:val="18"/>
      <w:szCs w:val="18"/>
    </w:rPr>
  </w:style>
  <w:style w:type="paragraph" w:customStyle="1" w:styleId="MarginEdition">
    <w:name w:val="Margin Edition"/>
    <w:basedOn w:val="MarginNote"/>
    <w:rsid w:val="006E39FC"/>
    <w:pPr>
      <w:spacing w:before="0" w:after="0"/>
    </w:pPr>
    <w:rPr>
      <w:rFonts w:ascii="Times New Roman" w:hAnsi="Times New Roman"/>
      <w:color w:val="999999"/>
    </w:rPr>
  </w:style>
  <w:style w:type="paragraph" w:customStyle="1" w:styleId="Spacer">
    <w:name w:val="Spacer"/>
    <w:basedOn w:val="Normal"/>
    <w:rsid w:val="006E39FC"/>
    <w:rPr>
      <w:sz w:val="2"/>
      <w:szCs w:val="2"/>
    </w:rPr>
  </w:style>
  <w:style w:type="character" w:customStyle="1" w:styleId="Small">
    <w:name w:val="Small"/>
    <w:basedOn w:val="DefaultParagraphFont"/>
    <w:rsid w:val="006E39FC"/>
    <w:rPr>
      <w:sz w:val="16"/>
    </w:rPr>
  </w:style>
  <w:style w:type="paragraph" w:customStyle="1" w:styleId="WideTable">
    <w:name w:val="Wide Table"/>
    <w:basedOn w:val="Normal"/>
    <w:rsid w:val="006E39FC"/>
    <w:pPr>
      <w:ind w:left="-1418"/>
    </w:pPr>
    <w:rPr>
      <w:sz w:val="2"/>
      <w:szCs w:val="2"/>
    </w:rPr>
  </w:style>
  <w:style w:type="character" w:styleId="PageNumber">
    <w:name w:val="page number"/>
    <w:basedOn w:val="DefaultParagraphFont"/>
    <w:rsid w:val="006E39FC"/>
  </w:style>
  <w:style w:type="paragraph" w:styleId="Quote">
    <w:name w:val="Quote"/>
    <w:basedOn w:val="Heading1"/>
    <w:link w:val="QuoteChar"/>
    <w:qFormat/>
    <w:rsid w:val="006E39FC"/>
    <w:rPr>
      <w:b w:val="0"/>
      <w:sz w:val="72"/>
      <w:szCs w:val="72"/>
      <w:lang w:val="en-NZ"/>
    </w:rPr>
  </w:style>
  <w:style w:type="character" w:customStyle="1" w:styleId="QuoteChar">
    <w:name w:val="Quote Char"/>
    <w:basedOn w:val="DefaultParagraphFont"/>
    <w:link w:val="Quote"/>
    <w:rsid w:val="006E39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9FC"/>
    <w:pPr>
      <w:pageBreakBefore/>
    </w:pPr>
  </w:style>
  <w:style w:type="paragraph" w:customStyle="1" w:styleId="Border">
    <w:name w:val="Border"/>
    <w:basedOn w:val="Normal"/>
    <w:qFormat/>
    <w:rsid w:val="006E39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9FC"/>
    <w:rPr>
      <w:b/>
      <w:bCs/>
      <w:i/>
      <w:iCs/>
      <w:color w:val="auto"/>
    </w:rPr>
  </w:style>
  <w:style w:type="paragraph" w:styleId="IntenseQuote">
    <w:name w:val="Intense Quote"/>
    <w:basedOn w:val="Normal"/>
    <w:next w:val="Normal"/>
    <w:link w:val="IntenseQuoteChar"/>
    <w:uiPriority w:val="30"/>
    <w:qFormat/>
    <w:rsid w:val="006E39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9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39FC"/>
    <w:rPr>
      <w:smallCaps/>
      <w:color w:val="auto"/>
      <w:u w:val="single"/>
    </w:rPr>
  </w:style>
  <w:style w:type="character" w:styleId="IntenseReference">
    <w:name w:val="Intense Reference"/>
    <w:basedOn w:val="DefaultParagraphFont"/>
    <w:uiPriority w:val="32"/>
    <w:qFormat/>
    <w:rsid w:val="006E39FC"/>
    <w:rPr>
      <w:b/>
      <w:bCs/>
      <w:smallCaps/>
      <w:color w:val="auto"/>
      <w:spacing w:val="5"/>
      <w:u w:val="single"/>
    </w:rPr>
  </w:style>
  <w:style w:type="paragraph" w:customStyle="1" w:styleId="2ColumnHeading">
    <w:name w:val="2Column Heading"/>
    <w:basedOn w:val="BodyText"/>
    <w:qFormat/>
    <w:rsid w:val="006E39FC"/>
    <w:pPr>
      <w:spacing w:after="60"/>
      <w:ind w:left="-2268"/>
    </w:pPr>
    <w:rPr>
      <w:b/>
    </w:rPr>
  </w:style>
  <w:style w:type="paragraph" w:customStyle="1" w:styleId="Heading1TOC">
    <w:name w:val="Heading1 TOC"/>
    <w:basedOn w:val="Normal"/>
    <w:qFormat/>
    <w:rsid w:val="006E39FC"/>
    <w:pPr>
      <w:spacing w:before="240" w:after="120"/>
    </w:pPr>
    <w:rPr>
      <w:rFonts w:ascii="Times New Roman" w:hAnsi="Times New Roman"/>
      <w:b/>
      <w:sz w:val="32"/>
    </w:rPr>
  </w:style>
  <w:style w:type="paragraph" w:customStyle="1" w:styleId="Heading2TOC">
    <w:name w:val="Heading2 TOC"/>
    <w:basedOn w:val="Normal"/>
    <w:qFormat/>
    <w:rsid w:val="006E39FC"/>
    <w:pPr>
      <w:spacing w:before="240" w:after="60"/>
    </w:pPr>
    <w:rPr>
      <w:rFonts w:ascii="Times New Roman" w:hAnsi="Times New Roman"/>
      <w:b/>
      <w:sz w:val="28"/>
    </w:rPr>
  </w:style>
  <w:style w:type="character" w:customStyle="1" w:styleId="Underline">
    <w:name w:val="Underline"/>
    <w:basedOn w:val="DefaultParagraphFont"/>
    <w:qFormat/>
    <w:rsid w:val="006E39FC"/>
    <w:rPr>
      <w:u w:val="single"/>
    </w:rPr>
  </w:style>
  <w:style w:type="paragraph" w:styleId="BalloonText">
    <w:name w:val="Balloon Text"/>
    <w:basedOn w:val="Normal"/>
    <w:link w:val="BalloonTextChar"/>
    <w:rsid w:val="006E39FC"/>
    <w:rPr>
      <w:rFonts w:ascii="Tahoma" w:hAnsi="Tahoma" w:cs="Tahoma"/>
      <w:sz w:val="16"/>
      <w:szCs w:val="16"/>
    </w:rPr>
  </w:style>
  <w:style w:type="character" w:customStyle="1" w:styleId="BalloonTextChar">
    <w:name w:val="Balloon Text Char"/>
    <w:basedOn w:val="DefaultParagraphFont"/>
    <w:link w:val="BalloonText"/>
    <w:rsid w:val="006E39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39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9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8114</Characters>
  <Application>Microsoft Office Word</Application>
  <DocSecurity>0</DocSecurity>
  <Lines>306</Lines>
  <Paragraphs>208</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ICAICT302A Install and optimise operating system software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2012-05-26T17:13:00Z</dcterms:created>
  <dcterms:modified xsi:type="dcterms:W3CDTF">2012-05-26T17:13:00Z</dcterms:modified>
</cp:coreProperties>
</file>