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E0E" w:rsidP="00424E0E">
      <w:pPr>
        <w:pStyle w:val="Title"/>
      </w:pPr>
      <w:bookmarkStart w:id="0" w:name="_GoBack"/>
      <w:bookmarkEnd w:id="0"/>
      <w:r>
        <w:fldChar w:fldCharType="begin"/>
      </w:r>
      <w:r>
        <w:instrText xml:space="preserve"> TITLE   \* MERGEFORMAT </w:instrText>
      </w:r>
      <w:r>
        <w:fldChar w:fldCharType="separate"/>
      </w:r>
      <w:r>
        <w:t>ICAICT210A Operate database applications</w:t>
      </w:r>
      <w:r>
        <w:fldChar w:fldCharType="end"/>
      </w:r>
    </w:p>
    <w:p w:rsidR="00424E0E" w:rsidP="00424E0E">
      <w:pPr>
        <w:pStyle w:val="Version"/>
        <w:sectPr w:rsidSect="00444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478" w:rsidP="00444478">
      <w:pPr>
        <w:pStyle w:val="SuperHeading"/>
      </w:pPr>
      <w:r w:rsidRPr="00444478">
        <w:t>ICAICT210A Operate database applications</w:t>
      </w:r>
    </w:p>
    <w:p w:rsidR="00000000" w:rsidRPr="00444478" w:rsidP="00444478">
      <w:pPr>
        <w:pStyle w:val="Heading1"/>
      </w:pPr>
      <w:bookmarkStart w:id="1" w:name="O_360901"/>
      <w:bookmarkEnd w:id="1"/>
      <w:r w:rsidRPr="00444478">
        <w:t>Modification History</w:t>
      </w:r>
    </w:p>
    <w:tbl>
      <w:tblPr>
        <w:tblW w:w="0" w:type="auto"/>
        <w:tblLayout w:type="fixed"/>
        <w:tblCellMar>
          <w:left w:w="62" w:type="dxa"/>
          <w:right w:w="62" w:type="dxa"/>
        </w:tblCellMar>
        <w:tblLook w:val="0000"/>
      </w:tblPr>
      <w:tblGrid>
        <w:gridCol w:w="3174"/>
        <w:gridCol w:w="5913"/>
      </w:tblGrid>
      <w:tr w:rsidTr="0044447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SpecialBold"/>
              </w:rPr>
              <w:t>Comments</w:t>
            </w:r>
          </w:p>
        </w:tc>
      </w:tr>
      <w:tr w:rsidTr="0044447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 xml:space="preserve">This Unit first released with </w:t>
            </w:r>
            <w:r w:rsidRPr="00444478">
              <w:rPr>
                <w:rStyle w:val="Emphasis"/>
              </w:rPr>
              <w:t>ICA11 Information and Communic</w:t>
            </w:r>
            <w:r w:rsidRPr="00444478">
              <w:rPr>
                <w:rStyle w:val="Emphasis"/>
              </w:rPr>
              <w:t>ations Technology Training Package version 1.0</w:t>
            </w:r>
          </w:p>
        </w:tc>
      </w:tr>
    </w:tbl>
    <w:p w:rsidR="00000000" w:rsidRPr="00444478" w:rsidP="00444478">
      <w:pPr>
        <w:pStyle w:val="BodyText"/>
      </w:pPr>
    </w:p>
    <w:p w:rsidR="00000000" w:rsidRPr="00444478" w:rsidP="00444478">
      <w:pPr>
        <w:pStyle w:val="AllowPageBreak"/>
      </w:pPr>
    </w:p>
    <w:p w:rsidR="00000000" w:rsidRPr="00444478" w:rsidP="00444478">
      <w:pPr>
        <w:pStyle w:val="Heading1"/>
      </w:pPr>
      <w:bookmarkStart w:id="2" w:name="O_360902"/>
      <w:bookmarkEnd w:id="2"/>
      <w:r w:rsidRPr="00444478">
        <w:t>Unit Descriptor</w:t>
      </w:r>
    </w:p>
    <w:p w:rsidR="00000000" w:rsidRPr="00444478" w:rsidP="00444478">
      <w:pPr>
        <w:pStyle w:val="BodyText"/>
      </w:pPr>
      <w:r w:rsidRPr="00444478">
        <w:t>This unit describes the performance outcomes, skills and knowledge required to operate database applications and perform basic operations.</w:t>
      </w:r>
    </w:p>
    <w:p w:rsidR="00000000" w:rsidRPr="00444478" w:rsidP="00444478">
      <w:pPr>
        <w:pStyle w:val="AllowPageBreak"/>
      </w:pPr>
    </w:p>
    <w:p w:rsidR="00000000" w:rsidRPr="00444478" w:rsidP="00444478">
      <w:pPr>
        <w:pStyle w:val="Heading1"/>
      </w:pPr>
      <w:bookmarkStart w:id="3" w:name="O_360903"/>
      <w:bookmarkEnd w:id="3"/>
      <w:r w:rsidRPr="00444478">
        <w:t>Application of the Unit</w:t>
      </w:r>
    </w:p>
    <w:p w:rsidR="00000000" w:rsidRPr="00444478" w:rsidP="00444478">
      <w:pPr>
        <w:pStyle w:val="BodyText"/>
      </w:pPr>
      <w:r w:rsidRPr="00444478">
        <w:t>This unit applies to individuals who create and design databases using pre-existing data (e.g. documents, spreadsheet data, and data from database tables) or create new data when creating and manipulating databases and tables.</w:t>
      </w:r>
    </w:p>
    <w:p w:rsidR="00000000" w:rsidRPr="00444478" w:rsidP="00444478">
      <w:pPr>
        <w:pStyle w:val="BodyText"/>
      </w:pPr>
    </w:p>
    <w:p w:rsidR="00000000" w:rsidRPr="00444478" w:rsidP="00444478">
      <w:pPr>
        <w:pStyle w:val="BodyText"/>
      </w:pPr>
      <w:r w:rsidRPr="00444478">
        <w:t>They</w:t>
      </w:r>
      <w:r w:rsidRPr="00444478">
        <w:t xml:space="preserve"> may provide administrative support working under direct supervision or with limited responsibility.</w:t>
      </w:r>
    </w:p>
    <w:p w:rsidR="00000000" w:rsidRPr="00444478" w:rsidP="00444478">
      <w:pPr>
        <w:pStyle w:val="AllowPageBreak"/>
      </w:pPr>
    </w:p>
    <w:p w:rsidR="00000000" w:rsidRPr="00444478" w:rsidP="00444478">
      <w:pPr>
        <w:pStyle w:val="Heading1"/>
      </w:pPr>
      <w:bookmarkStart w:id="4" w:name="O_360904"/>
      <w:bookmarkEnd w:id="4"/>
      <w:r w:rsidRPr="00444478">
        <w:t>Licensing/Regulatory Information</w:t>
      </w:r>
    </w:p>
    <w:p w:rsidR="00000000" w:rsidRPr="00444478" w:rsidP="00444478">
      <w:pPr>
        <w:pStyle w:val="BodyText"/>
      </w:pPr>
      <w:r w:rsidRPr="00444478">
        <w:t>No licensing, legislative, regulatory or certification requirements apply to this unit at the time of end</w:t>
      </w:r>
      <w:r w:rsidRPr="00444478">
        <w:t>orsement but users should confirm requirements with the relevant federal, state or territory authority.</w:t>
      </w:r>
    </w:p>
    <w:p w:rsidR="00000000" w:rsidRPr="00444478" w:rsidP="00444478">
      <w:pPr>
        <w:pStyle w:val="AllowPageBreak"/>
      </w:pPr>
    </w:p>
    <w:p w:rsidR="00000000" w:rsidRPr="00444478" w:rsidP="00444478">
      <w:pPr>
        <w:pStyle w:val="Heading1"/>
      </w:pPr>
      <w:bookmarkStart w:id="5" w:name="O_360905"/>
      <w:bookmarkEnd w:id="5"/>
      <w:r w:rsidRPr="00444478">
        <w:t>Pre-Requisites</w:t>
      </w:r>
    </w:p>
    <w:p w:rsidR="00000000" w:rsidRPr="00444478" w:rsidP="00444478">
      <w:pPr>
        <w:pStyle w:val="BodyText"/>
      </w:pPr>
      <w:r w:rsidRPr="00444478">
        <w:t>Not applicable.</w:t>
      </w:r>
    </w:p>
    <w:p w:rsidR="00000000" w:rsidRPr="00444478" w:rsidP="00444478">
      <w:pPr>
        <w:pStyle w:val="AllowPageBreak"/>
      </w:pPr>
    </w:p>
    <w:p w:rsidR="00000000" w:rsidRPr="00444478" w:rsidP="00444478">
      <w:pPr>
        <w:pStyle w:val="Heading1"/>
      </w:pPr>
      <w:bookmarkStart w:id="6" w:name="O_360906"/>
      <w:bookmarkEnd w:id="6"/>
      <w:r w:rsidRPr="00444478">
        <w:t>Employability Skills Information</w:t>
      </w:r>
    </w:p>
    <w:p w:rsidR="00000000" w:rsidRPr="00444478" w:rsidP="00444478">
      <w:pPr>
        <w:pStyle w:val="BodyText"/>
      </w:pPr>
      <w:r w:rsidRPr="00444478">
        <w:t>This unit contains employability skills.</w:t>
      </w:r>
    </w:p>
    <w:p w:rsidR="00000000" w:rsidRPr="00444478" w:rsidP="00444478">
      <w:pPr>
        <w:pStyle w:val="AllowPageBreak"/>
      </w:pPr>
    </w:p>
    <w:p w:rsidR="00000000" w:rsidRPr="00444478" w:rsidP="00444478">
      <w:pPr>
        <w:pStyle w:val="Heading1"/>
      </w:pPr>
      <w:bookmarkStart w:id="7" w:name="O_360907"/>
      <w:bookmarkEnd w:id="7"/>
      <w:r w:rsidRPr="00444478">
        <w:t>Elements and Performance Criteria Pre-Content</w:t>
      </w:r>
    </w:p>
    <w:tbl>
      <w:tblPr>
        <w:tblW w:w="0" w:type="auto"/>
        <w:tblLayout w:type="fixed"/>
        <w:tblCellMar>
          <w:left w:w="62" w:type="dxa"/>
          <w:right w:w="62" w:type="dxa"/>
        </w:tblCellMar>
        <w:tblLook w:val="0000"/>
      </w:tblPr>
      <w:tblGrid>
        <w:gridCol w:w="2532"/>
        <w:gridCol w:w="6528"/>
      </w:tblGrid>
      <w:tr w:rsidTr="0044447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44478" w:rsidP="00444478">
            <w:pPr>
              <w:pStyle w:val="BodyText"/>
            </w:pPr>
            <w:r w:rsidRPr="0044447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44478">
            <w:pPr>
              <w:pStyle w:val="BodyText"/>
              <w:rPr>
                <w:lang w:val="en-NZ"/>
              </w:rPr>
            </w:pPr>
            <w:r w:rsidRPr="00444478">
              <w:rPr>
                <w:rStyle w:val="SpecialBold"/>
              </w:rPr>
              <w:t>Performance Criteria</w:t>
            </w:r>
          </w:p>
        </w:tc>
      </w:tr>
      <w:tr w:rsidTr="0044447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4478" w:rsidP="00444478">
            <w:pPr>
              <w:pStyle w:val="BodyText"/>
            </w:pPr>
            <w:r w:rsidRPr="0044447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4478" w:rsidP="00444478">
            <w:pPr>
              <w:pStyle w:val="BodyText"/>
            </w:pPr>
            <w:r w:rsidRPr="0044447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44478">
              <w:rPr>
                <w:rStyle w:val="Emphasis"/>
              </w:rPr>
              <w:t>nce is to be consistent with the evidence guide.</w:t>
            </w:r>
          </w:p>
        </w:tc>
      </w:tr>
    </w:tbl>
    <w:p w:rsidR="00000000" w:rsidRPr="00444478" w:rsidP="00444478">
      <w:pPr>
        <w:pStyle w:val="BodyText"/>
      </w:pPr>
    </w:p>
    <w:p w:rsidR="00000000" w:rsidRPr="00444478" w:rsidP="00444478">
      <w:pPr>
        <w:pStyle w:val="AllowPageBreak"/>
      </w:pPr>
    </w:p>
    <w:p w:rsidR="00000000" w:rsidRPr="00444478" w:rsidP="00444478">
      <w:pPr>
        <w:pStyle w:val="Heading1"/>
      </w:pPr>
      <w:bookmarkStart w:id="8" w:name="O_360908"/>
      <w:bookmarkEnd w:id="8"/>
      <w:r w:rsidRPr="00444478">
        <w:t>Elements and Performance Criteria</w:t>
      </w:r>
    </w:p>
    <w:tbl>
      <w:tblPr>
        <w:tblW w:w="0" w:type="auto"/>
        <w:tblLayout w:type="fixed"/>
        <w:tblCellMar>
          <w:left w:w="62" w:type="dxa"/>
          <w:right w:w="62" w:type="dxa"/>
        </w:tblCellMar>
        <w:tblLook w:val="0000"/>
      </w:tblPr>
      <w:tblGrid>
        <w:gridCol w:w="2533"/>
        <w:gridCol w:w="6527"/>
      </w:tblGrid>
      <w:tr w:rsidTr="0044447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t>1. Create database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 xml:space="preserve">1.1 Open a database application and design a two-table simple relational database incorporating basic </w:t>
            </w:r>
            <w:r w:rsidRPr="00444478">
              <w:rPr>
                <w:rStyle w:val="BoldandItalics"/>
              </w:rPr>
              <w:t>design principles</w:t>
            </w:r>
          </w:p>
          <w:p w:rsidR="00000000" w:rsidRPr="00444478" w:rsidP="00444478">
            <w:pPr>
              <w:pStyle w:val="BodyText"/>
            </w:pPr>
            <w:r w:rsidRPr="00444478">
              <w:t>1.2 Develop a t</w:t>
            </w:r>
            <w:r w:rsidRPr="00444478">
              <w:t xml:space="preserve">able with fields and </w:t>
            </w:r>
            <w:r w:rsidRPr="00444478">
              <w:rPr>
                <w:rStyle w:val="BoldandItalics"/>
              </w:rPr>
              <w:t>attributes</w:t>
            </w:r>
            <w:r w:rsidRPr="00444478">
              <w:t xml:space="preserve"> according to database usage, as well as user requirements</w:t>
            </w:r>
          </w:p>
          <w:p w:rsidR="00000000" w:rsidRPr="00444478" w:rsidP="00444478">
            <w:pPr>
              <w:pStyle w:val="BodyText"/>
            </w:pPr>
            <w:r w:rsidRPr="00444478">
              <w:t>1.3 Create a primary key and establish an index for each table</w:t>
            </w:r>
          </w:p>
          <w:p w:rsidR="00000000" w:rsidRPr="00444478" w:rsidP="00444478">
            <w:pPr>
              <w:pStyle w:val="BodyText"/>
            </w:pPr>
            <w:r w:rsidRPr="00444478">
              <w:t xml:space="preserve">1.4 Modify table layout and field </w:t>
            </w:r>
            <w:r w:rsidRPr="00444478">
              <w:rPr>
                <w:rStyle w:val="BoldandItalics"/>
              </w:rPr>
              <w:t>attributes</w:t>
            </w:r>
            <w:r w:rsidRPr="00444478">
              <w:t xml:space="preserve"> as required</w:t>
            </w:r>
          </w:p>
          <w:p w:rsidR="00000000" w:rsidRPr="00444478" w:rsidP="00444478">
            <w:pPr>
              <w:pStyle w:val="BodyText"/>
            </w:pPr>
            <w:r w:rsidRPr="00444478">
              <w:t xml:space="preserve">1.5 Create a </w:t>
            </w:r>
            <w:r w:rsidRPr="00444478">
              <w:rPr>
                <w:rStyle w:val="BoldandItalics"/>
              </w:rPr>
              <w:t>relationship</w:t>
            </w:r>
            <w:r w:rsidRPr="00444478">
              <w:t xml:space="preserve"> between the two tabl</w:t>
            </w:r>
            <w:r w:rsidRPr="00444478">
              <w:t>es</w:t>
            </w:r>
          </w:p>
          <w:p w:rsidR="00000000" w:rsidRPr="00444478" w:rsidP="00444478">
            <w:pPr>
              <w:pStyle w:val="BodyText"/>
            </w:pPr>
            <w:r w:rsidRPr="00444478">
              <w:t>1.6 Add and modify data in a table according to information requirements</w:t>
            </w:r>
          </w:p>
          <w:p w:rsidR="00000000" w:rsidRPr="00444478" w:rsidP="00444478">
            <w:pPr>
              <w:pStyle w:val="BodyText"/>
            </w:pPr>
            <w:r w:rsidRPr="00444478">
              <w:t>1.7 Add and delete records as required</w:t>
            </w:r>
          </w:p>
          <w:p w:rsidR="00000000" w:rsidP="00444478">
            <w:pPr>
              <w:pStyle w:val="BodyText"/>
              <w:rPr>
                <w:lang w:val="en-NZ"/>
              </w:rPr>
            </w:pPr>
            <w:r w:rsidRPr="00444478">
              <w:t xml:space="preserve">1.8 Save and close down database to </w:t>
            </w:r>
            <w:r w:rsidRPr="00444478">
              <w:rPr>
                <w:rStyle w:val="BoldandItalics"/>
              </w:rPr>
              <w:t>storage area</w:t>
            </w:r>
          </w:p>
        </w:tc>
      </w:tr>
      <w:tr w:rsidTr="0044447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t>2. Customise basic settings</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 xml:space="preserve">2.1 Adjust </w:t>
            </w:r>
            <w:r w:rsidRPr="00444478">
              <w:rPr>
                <w:rStyle w:val="BoldandItalics"/>
              </w:rPr>
              <w:t>page layout</w:t>
            </w:r>
            <w:r w:rsidRPr="00444478">
              <w:t xml:space="preserve"> to meet user requirements</w:t>
            </w:r>
          </w:p>
          <w:p w:rsidR="00000000" w:rsidRPr="00444478" w:rsidP="00444478">
            <w:pPr>
              <w:pStyle w:val="BodyText"/>
            </w:pPr>
            <w:r w:rsidRPr="00444478">
              <w:t xml:space="preserve">2.2 Open and view different </w:t>
            </w:r>
            <w:r w:rsidRPr="00444478">
              <w:rPr>
                <w:rStyle w:val="BoldandItalics"/>
              </w:rPr>
              <w:t>toolbars</w:t>
            </w:r>
          </w:p>
          <w:p w:rsidR="00000000" w:rsidP="00444478">
            <w:pPr>
              <w:pStyle w:val="BodyText"/>
              <w:rPr>
                <w:lang w:val="en-NZ"/>
              </w:rPr>
            </w:pPr>
            <w:r w:rsidRPr="00444478">
              <w:t xml:space="preserve">2.3 Format </w:t>
            </w:r>
            <w:r w:rsidRPr="00444478">
              <w:rPr>
                <w:rStyle w:val="BoldandItalics"/>
              </w:rPr>
              <w:t>font</w:t>
            </w:r>
            <w:r w:rsidRPr="00444478">
              <w:t xml:space="preserve"> as appropriate for the purpose of the database entries</w:t>
            </w:r>
          </w:p>
        </w:tc>
      </w:tr>
      <w:tr w:rsidTr="0044447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t>3. Create reports</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3.1 Design reports to present data in a logical sequence</w:t>
            </w:r>
          </w:p>
          <w:p w:rsidR="00000000" w:rsidRPr="00444478" w:rsidP="00444478">
            <w:pPr>
              <w:pStyle w:val="BodyText"/>
            </w:pPr>
            <w:r w:rsidRPr="00444478">
              <w:t>3.2 Modify reports to include or exclude additional requirements</w:t>
            </w:r>
          </w:p>
          <w:p w:rsidR="00000000" w:rsidP="00444478">
            <w:pPr>
              <w:pStyle w:val="BodyText"/>
              <w:rPr>
                <w:lang w:val="en-NZ"/>
              </w:rPr>
            </w:pPr>
            <w:r w:rsidRPr="00444478">
              <w:t>3.3 Dis</w:t>
            </w:r>
            <w:r w:rsidRPr="00444478">
              <w:t xml:space="preserve">tribute reports to </w:t>
            </w:r>
            <w:r w:rsidRPr="00444478">
              <w:rPr>
                <w:rStyle w:val="BoldandItalics"/>
              </w:rPr>
              <w:t>appropriate person</w:t>
            </w:r>
            <w:r w:rsidRPr="00444478">
              <w:t xml:space="preserve"> in a suitable format</w:t>
            </w:r>
          </w:p>
        </w:tc>
      </w:tr>
      <w:tr w:rsidTr="0044447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t>4. Create forms</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4.1 Use a wizard to create a simple form</w:t>
            </w:r>
          </w:p>
          <w:p w:rsidR="00000000" w:rsidRPr="00444478" w:rsidP="00444478">
            <w:pPr>
              <w:pStyle w:val="BodyText"/>
            </w:pPr>
            <w:r w:rsidRPr="00444478">
              <w:t>4.2 Open existing database and modify records through a simple form</w:t>
            </w:r>
          </w:p>
          <w:p w:rsidR="00000000" w:rsidP="00444478">
            <w:pPr>
              <w:pStyle w:val="BodyText"/>
              <w:rPr>
                <w:lang w:val="en-NZ"/>
              </w:rPr>
            </w:pPr>
            <w:r w:rsidRPr="00444478">
              <w:t xml:space="preserve">4.3 Rearrange </w:t>
            </w:r>
            <w:r w:rsidRPr="00444478">
              <w:rPr>
                <w:rStyle w:val="BoldandItalics"/>
              </w:rPr>
              <w:t>objects</w:t>
            </w:r>
            <w:r w:rsidRPr="00444478">
              <w:t xml:space="preserve"> within the form to accommodate information requir</w:t>
            </w:r>
            <w:r w:rsidRPr="00444478">
              <w:t>ements</w:t>
            </w:r>
          </w:p>
        </w:tc>
      </w:tr>
      <w:tr w:rsidTr="0044447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t>5. Retrieve information</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5.1 Access existing database and locate required records</w:t>
            </w:r>
          </w:p>
          <w:p w:rsidR="00000000" w:rsidRPr="00444478" w:rsidP="00444478">
            <w:pPr>
              <w:pStyle w:val="BodyText"/>
            </w:pPr>
            <w:r w:rsidRPr="00444478">
              <w:t>5.2 Create simple query and retrieve required information</w:t>
            </w:r>
          </w:p>
          <w:p w:rsidR="00000000" w:rsidRPr="00444478" w:rsidP="00444478">
            <w:pPr>
              <w:pStyle w:val="BodyText"/>
            </w:pPr>
            <w:r w:rsidRPr="00444478">
              <w:t>5.3 Develop query with multiple criteria and retrieve required information</w:t>
            </w:r>
          </w:p>
          <w:p w:rsidR="00000000" w:rsidRPr="00444478" w:rsidP="00444478">
            <w:pPr>
              <w:pStyle w:val="BodyText"/>
            </w:pPr>
            <w:r w:rsidRPr="00444478">
              <w:t>5.4 Select data and display approp</w:t>
            </w:r>
            <w:r w:rsidRPr="00444478">
              <w:t>riately</w:t>
            </w:r>
          </w:p>
        </w:tc>
      </w:tr>
    </w:tbl>
    <w:p w:rsidR="00000000" w:rsidRPr="00444478" w:rsidP="00444478">
      <w:pPr>
        <w:pStyle w:val="BodyText"/>
      </w:pPr>
    </w:p>
    <w:p w:rsidR="00000000" w:rsidRPr="00444478" w:rsidP="00444478">
      <w:pPr>
        <w:pStyle w:val="AllowPageBreak"/>
      </w:pPr>
    </w:p>
    <w:p w:rsidR="00000000" w:rsidRPr="00444478" w:rsidP="00444478">
      <w:pPr>
        <w:pStyle w:val="Heading1"/>
      </w:pPr>
      <w:bookmarkStart w:id="9" w:name="O_360909"/>
      <w:bookmarkEnd w:id="9"/>
      <w:r w:rsidRPr="00444478">
        <w:t>Required Skills and Knowledge</w:t>
      </w:r>
    </w:p>
    <w:p w:rsidR="00000000" w:rsidRPr="00444478" w:rsidP="00444478">
      <w:pPr>
        <w:pStyle w:val="BodyText"/>
      </w:pPr>
      <w:r w:rsidRPr="00444478">
        <w:rPr>
          <w:rStyle w:val="Emphasis"/>
        </w:rPr>
        <w:t>This section describes the skills and knowledge required for this unit.</w:t>
      </w:r>
    </w:p>
    <w:p w:rsidR="00000000" w:rsidRPr="00444478" w:rsidP="00444478">
      <w:pPr>
        <w:pStyle w:val="BodyText"/>
      </w:pPr>
    </w:p>
    <w:p w:rsidR="00000000" w:rsidRPr="00444478" w:rsidP="00444478">
      <w:pPr>
        <w:pStyle w:val="BodyText"/>
      </w:pPr>
      <w:r w:rsidRPr="00444478">
        <w:rPr>
          <w:rStyle w:val="SpecialBold"/>
        </w:rPr>
        <w:t>Required skills</w:t>
      </w:r>
    </w:p>
    <w:p w:rsidR="00000000" w:rsidRPr="00444478" w:rsidP="00444478">
      <w:pPr>
        <w:pStyle w:val="BodyText"/>
      </w:pPr>
    </w:p>
    <w:p w:rsidR="00000000" w:rsidRPr="00444478" w:rsidP="00444478">
      <w:pPr>
        <w:pStyle w:val="ListBullet"/>
      </w:pPr>
      <w:r w:rsidRPr="00444478">
        <w:t>communication skills to:</w:t>
      </w:r>
    </w:p>
    <w:p w:rsidR="00000000" w:rsidRPr="00444478" w:rsidP="00444478">
      <w:pPr>
        <w:pStyle w:val="ListBullet2"/>
      </w:pPr>
      <w:r w:rsidRPr="00444478">
        <w:t>communicate with peers and supervisors</w:t>
      </w:r>
    </w:p>
    <w:p w:rsidR="00000000" w:rsidRPr="00444478" w:rsidP="00444478">
      <w:pPr>
        <w:pStyle w:val="ListBullet2"/>
      </w:pPr>
      <w:r w:rsidRPr="00444478">
        <w:t>seek assistance and expert advice</w:t>
      </w:r>
    </w:p>
    <w:p w:rsidR="00000000" w:rsidRPr="00444478" w:rsidP="00444478">
      <w:pPr>
        <w:pStyle w:val="ListBullet"/>
      </w:pPr>
      <w:r w:rsidRPr="00444478">
        <w:t>literacy skills to:</w:t>
      </w:r>
    </w:p>
    <w:p w:rsidR="00000000" w:rsidRPr="00444478" w:rsidP="00444478">
      <w:pPr>
        <w:pStyle w:val="ListBullet2"/>
      </w:pPr>
      <w:r w:rsidRPr="00444478">
        <w:t>interpret user manuals and help functions</w:t>
      </w:r>
    </w:p>
    <w:p w:rsidR="00000000" w:rsidRPr="00444478" w:rsidP="00444478">
      <w:pPr>
        <w:pStyle w:val="ListBullet2"/>
      </w:pPr>
      <w:r w:rsidRPr="00444478">
        <w:t>read and write basic workplace documents</w:t>
      </w:r>
    </w:p>
    <w:p w:rsidR="00000000" w:rsidRPr="00444478" w:rsidP="00444478">
      <w:pPr>
        <w:pStyle w:val="ListBullet"/>
      </w:pPr>
      <w:r w:rsidRPr="00444478">
        <w:t>numeracy skills to create simple queries</w:t>
      </w:r>
    </w:p>
    <w:p w:rsidR="00000000" w:rsidRPr="00444478" w:rsidP="00444478">
      <w:pPr>
        <w:pStyle w:val="ListBullet"/>
      </w:pPr>
      <w:r w:rsidRPr="00444478">
        <w:t>problem-solving skills to address inconsistencies in data and issues in database</w:t>
      </w:r>
    </w:p>
    <w:p w:rsidR="00000000" w:rsidRPr="00444478" w:rsidP="00444478">
      <w:pPr>
        <w:pStyle w:val="ListBullet"/>
      </w:pPr>
      <w:r w:rsidRPr="00444478">
        <w:t xml:space="preserve">technical skills to create a </w:t>
      </w:r>
      <w:r w:rsidRPr="00444478">
        <w:t>simple database.</w:t>
      </w:r>
    </w:p>
    <w:p w:rsidR="00000000" w:rsidRPr="00444478" w:rsidP="00444478">
      <w:pPr>
        <w:pStyle w:val="BodyText"/>
      </w:pPr>
    </w:p>
    <w:p w:rsidR="00000000" w:rsidRPr="00444478" w:rsidP="00444478">
      <w:pPr>
        <w:pStyle w:val="BodyText"/>
      </w:pPr>
      <w:r w:rsidRPr="00444478">
        <w:rPr>
          <w:rStyle w:val="SpecialBold"/>
        </w:rPr>
        <w:t>Required knowledge</w:t>
      </w:r>
    </w:p>
    <w:p w:rsidR="00000000" w:rsidRPr="00444478" w:rsidP="00444478">
      <w:pPr>
        <w:pStyle w:val="BodyText"/>
      </w:pPr>
    </w:p>
    <w:p w:rsidR="00000000" w:rsidRPr="00444478" w:rsidP="00444478">
      <w:pPr>
        <w:pStyle w:val="ListBullet"/>
      </w:pPr>
      <w:r w:rsidRPr="00444478">
        <w:t>basic database design</w:t>
      </w:r>
    </w:p>
    <w:p w:rsidR="00000000" w:rsidRPr="00444478" w:rsidP="00444478">
      <w:pPr>
        <w:pStyle w:val="ListBullet"/>
      </w:pPr>
      <w:r w:rsidRPr="00444478">
        <w:t>forms, reports and queries for retrieving and displaying information</w:t>
      </w:r>
    </w:p>
    <w:p w:rsidR="00000000" w:rsidRPr="00444478" w:rsidP="00444478">
      <w:pPr>
        <w:pStyle w:val="ListBullet"/>
      </w:pPr>
      <w:r w:rsidRPr="00444478">
        <w:t>relationships between tables (cardinality)</w:t>
      </w:r>
    </w:p>
    <w:p w:rsidR="00000000" w:rsidRPr="00444478" w:rsidP="00444478">
      <w:pPr>
        <w:pStyle w:val="ListBullet"/>
      </w:pPr>
      <w:r w:rsidRPr="00444478">
        <w:t>purpose, use and function of database software.</w:t>
      </w:r>
    </w:p>
    <w:p w:rsidR="00000000" w:rsidRPr="00444478" w:rsidP="00444478">
      <w:pPr>
        <w:pStyle w:val="AllowPageBreak"/>
      </w:pPr>
    </w:p>
    <w:p w:rsidR="00000000" w:rsidRPr="00444478" w:rsidP="00444478">
      <w:pPr>
        <w:pStyle w:val="Heading1"/>
      </w:pPr>
      <w:bookmarkStart w:id="10" w:name="O_360910"/>
      <w:bookmarkEnd w:id="10"/>
      <w:r w:rsidRPr="00444478">
        <w:t>Evidence Guide</w:t>
      </w:r>
    </w:p>
    <w:p w:rsidR="00000000" w:rsidRPr="00444478" w:rsidP="00444478">
      <w:pPr>
        <w:pStyle w:val="BodyText"/>
      </w:pPr>
      <w:r w:rsidRPr="0044447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44478" w:rsidP="00444478">
      <w:pPr>
        <w:pStyle w:val="BodyText"/>
      </w:pPr>
    </w:p>
    <w:tbl>
      <w:tblPr>
        <w:tblW w:w="0" w:type="auto"/>
        <w:tblLayout w:type="fixed"/>
        <w:tblCellMar>
          <w:left w:w="62" w:type="dxa"/>
          <w:right w:w="62" w:type="dxa"/>
        </w:tblCellMar>
        <w:tblLook w:val="0000"/>
      </w:tblPr>
      <w:tblGrid>
        <w:gridCol w:w="2542"/>
        <w:gridCol w:w="6518"/>
      </w:tblGrid>
      <w:tr w:rsidTr="0044447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p>
        </w:tc>
      </w:tr>
      <w:tr w:rsidTr="0044447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SpecialBold"/>
              </w:rPr>
              <w:t>Critical aspect</w:t>
            </w:r>
            <w:r w:rsidRPr="00444478">
              <w:rPr>
                <w:rStyle w:val="SpecialBold"/>
              </w:rPr>
              <w: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Evidence of the ability to:</w:t>
            </w:r>
          </w:p>
          <w:p w:rsidR="00000000" w:rsidRPr="00444478" w:rsidP="00444478">
            <w:pPr>
              <w:pStyle w:val="ListBullet"/>
            </w:pPr>
            <w:r w:rsidRPr="00444478">
              <w:t>design and develop a simple database using a standard database package</w:t>
            </w:r>
          </w:p>
          <w:p w:rsidR="00000000" w:rsidRPr="00444478" w:rsidP="00444478">
            <w:pPr>
              <w:pStyle w:val="ListBullet"/>
            </w:pPr>
            <w:r w:rsidRPr="00444478">
              <w:t>add data</w:t>
            </w:r>
          </w:p>
          <w:p w:rsidR="00000000" w:rsidRPr="00444478" w:rsidP="00444478">
            <w:pPr>
              <w:pStyle w:val="ListBullet"/>
            </w:pPr>
            <w:r w:rsidRPr="00444478">
              <w:t>use queries</w:t>
            </w:r>
          </w:p>
          <w:p w:rsidR="00000000" w:rsidP="00444478">
            <w:pPr>
              <w:pStyle w:val="ListBullet"/>
              <w:rPr>
                <w:lang w:val="en-NZ"/>
              </w:rPr>
            </w:pPr>
            <w:r w:rsidRPr="00444478">
              <w:t>create forms and reports.</w:t>
            </w:r>
          </w:p>
        </w:tc>
      </w:tr>
      <w:tr w:rsidTr="0044447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Assessment must ensure access to:</w:t>
            </w:r>
          </w:p>
          <w:p w:rsidR="00000000" w:rsidRPr="00444478" w:rsidP="00444478">
            <w:pPr>
              <w:pStyle w:val="ListBullet"/>
            </w:pPr>
            <w:r w:rsidRPr="00444478">
              <w:t>use of PC and printer</w:t>
            </w:r>
          </w:p>
          <w:p w:rsidR="00000000" w:rsidRPr="00444478" w:rsidP="00444478">
            <w:pPr>
              <w:pStyle w:val="ListBullet"/>
            </w:pPr>
            <w:r w:rsidRPr="00444478">
              <w:t>use of database software currently used in industry</w:t>
            </w:r>
          </w:p>
          <w:p w:rsidR="00000000" w:rsidRPr="00444478" w:rsidP="00444478">
            <w:pPr>
              <w:pStyle w:val="ListBullet"/>
            </w:pPr>
            <w:r w:rsidRPr="00444478">
              <w:t>documents detailing organisational style guide and policy</w:t>
            </w:r>
          </w:p>
          <w:p w:rsidR="00000000" w:rsidRPr="00444478" w:rsidP="00444478">
            <w:pPr>
              <w:pStyle w:val="ListBullet"/>
            </w:pPr>
            <w:r w:rsidRPr="00444478">
              <w:t>documents or information containing data</w:t>
            </w:r>
            <w:r w:rsidRPr="00444478">
              <w:t xml:space="preserve"> suitable for creating a database</w:t>
            </w:r>
          </w:p>
          <w:p w:rsidR="00000000" w:rsidRPr="00444478" w:rsidP="00444478">
            <w:pPr>
              <w:pStyle w:val="ListBullet"/>
            </w:pPr>
            <w:r w:rsidRPr="00444478">
              <w:t>appropriate learning and assessment support when required.</w:t>
            </w:r>
          </w:p>
          <w:p w:rsidR="00000000" w:rsidP="00444478">
            <w:pPr>
              <w:pStyle w:val="BodyText"/>
              <w:rPr>
                <w:lang w:val="en-NZ"/>
              </w:rPr>
            </w:pPr>
            <w:r w:rsidRPr="00444478">
              <w:t>Where applicable, physical resources should include equipment modified for people with special needs.</w:t>
            </w:r>
          </w:p>
        </w:tc>
      </w:tr>
      <w:tr w:rsidTr="0044447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A range of assessment methods should be used to assess practical skills and knowledge. The following examples are appropriate for this unit:</w:t>
            </w:r>
          </w:p>
          <w:p w:rsidR="00000000" w:rsidRPr="00444478" w:rsidP="00444478">
            <w:pPr>
              <w:pStyle w:val="ListBullet"/>
            </w:pPr>
            <w:r w:rsidRPr="00444478">
              <w:t>verbal or written questioning to assess candidate’s knowledge of database operations</w:t>
            </w:r>
          </w:p>
          <w:p w:rsidR="00000000" w:rsidRPr="00444478" w:rsidP="00444478">
            <w:pPr>
              <w:pStyle w:val="ListBullet"/>
            </w:pPr>
            <w:r w:rsidRPr="00444478">
              <w:t>direct observation of candidate creating and manipulating databases and retrieving information</w:t>
            </w:r>
          </w:p>
          <w:p w:rsidR="00000000" w:rsidP="00444478">
            <w:pPr>
              <w:pStyle w:val="ListBullet"/>
              <w:rPr>
                <w:lang w:val="en-NZ"/>
              </w:rPr>
            </w:pPr>
            <w:r w:rsidRPr="00444478">
              <w:t>review of forms and reports prepared that demonstrate database application skills.</w:t>
            </w:r>
          </w:p>
        </w:tc>
      </w:tr>
      <w:tr w:rsidTr="0044447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BodyText"/>
            </w:pPr>
            <w:r w:rsidRPr="00444478">
              <w:t>Holistic assessment with other units rele</w:t>
            </w:r>
            <w:r w:rsidRPr="00444478">
              <w:t>vant to the industry sector, workplace and job role is recommended, where appropriate.</w:t>
            </w:r>
          </w:p>
          <w:p w:rsidR="00000000" w:rsidRPr="00444478" w:rsidP="00444478">
            <w:pPr>
              <w:pStyle w:val="BodyText"/>
            </w:pPr>
            <w:r w:rsidRPr="00444478">
              <w:t>Assessment processes and techniques must be culturally appropriate, and suitable to the communication skill level, language, literacy and numeracy capacity of the candid</w:t>
            </w:r>
            <w:r w:rsidRPr="00444478">
              <w:t>ate and the work being performed.</w:t>
            </w:r>
          </w:p>
          <w:p w:rsidR="00000000" w:rsidRPr="00444478" w:rsidP="00444478">
            <w:pPr>
              <w:pStyle w:val="BodyText"/>
            </w:pPr>
            <w:r w:rsidRPr="00444478">
              <w:t>Indigenous people and other people from a non-English speaking background may need additional support.</w:t>
            </w:r>
          </w:p>
          <w:p w:rsidR="00000000" w:rsidRPr="00444478" w:rsidP="00444478">
            <w:pPr>
              <w:pStyle w:val="BodyText"/>
            </w:pPr>
            <w:r w:rsidRPr="00444478">
              <w:t>In cases where practical assessment is used it should be combined with targeted questioning to assess required knowledg</w:t>
            </w:r>
            <w:r w:rsidRPr="00444478">
              <w:t>e.</w:t>
            </w:r>
          </w:p>
        </w:tc>
      </w:tr>
    </w:tbl>
    <w:p w:rsidR="00000000" w:rsidRPr="00444478" w:rsidP="00444478">
      <w:pPr>
        <w:pStyle w:val="BodyText"/>
      </w:pPr>
    </w:p>
    <w:p w:rsidR="00000000" w:rsidRPr="00444478" w:rsidP="00444478">
      <w:pPr>
        <w:pStyle w:val="AllowPageBreak"/>
      </w:pPr>
    </w:p>
    <w:p w:rsidR="00000000" w:rsidRPr="00444478" w:rsidP="00444478">
      <w:pPr>
        <w:pStyle w:val="Heading1"/>
      </w:pPr>
      <w:bookmarkStart w:id="11" w:name="O_360911"/>
      <w:bookmarkEnd w:id="11"/>
      <w:r w:rsidRPr="00444478">
        <w:t>Range Statement</w:t>
      </w:r>
    </w:p>
    <w:p w:rsidR="00000000" w:rsidRPr="00444478" w:rsidP="00444478">
      <w:pPr>
        <w:pStyle w:val="BodyText"/>
      </w:pPr>
      <w:r w:rsidRPr="00444478">
        <w:rPr>
          <w:rStyle w:val="Emphasis"/>
        </w:rPr>
        <w:t>The range statement relates to the unit of competency as a whole. It allows for different work environments and situations that may affect performance. Bold italicised wording, if used in the performance criteria, is d</w:t>
      </w:r>
      <w:r w:rsidRPr="00444478">
        <w:rPr>
          <w:rStyle w:val="Emphasis"/>
        </w:rPr>
        <w:t>etailed below. Essential operating conditions that may be present with training and assessment (depending on the work situation, needs of the candidate, accessibility of the item, and local industry and regional contexts) may also be included.</w:t>
      </w:r>
    </w:p>
    <w:p w:rsidR="00000000" w:rsidRPr="00444478" w:rsidP="00444478">
      <w:pPr>
        <w:pStyle w:val="BodyText"/>
      </w:pPr>
    </w:p>
    <w:tbl>
      <w:tblPr>
        <w:tblW w:w="0" w:type="auto"/>
        <w:tblLayout w:type="fixed"/>
        <w:tblCellMar>
          <w:left w:w="62" w:type="dxa"/>
          <w:right w:w="62" w:type="dxa"/>
        </w:tblCellMar>
        <w:tblLook w:val="0000"/>
      </w:tblPr>
      <w:tblGrid>
        <w:gridCol w:w="2538"/>
        <w:gridCol w:w="6522"/>
      </w:tblGrid>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Design principles</w:t>
            </w:r>
            <w:r w:rsidRPr="00444478">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data layout</w:t>
            </w:r>
          </w:p>
          <w:p w:rsidR="00000000" w:rsidRPr="00444478" w:rsidP="00444478">
            <w:pPr>
              <w:pStyle w:val="ListBullet"/>
            </w:pPr>
            <w:r w:rsidRPr="00444478">
              <w:t>formatting</w:t>
            </w:r>
          </w:p>
          <w:p w:rsidR="00000000" w:rsidP="00444478">
            <w:pPr>
              <w:pStyle w:val="ListBullet"/>
              <w:rPr>
                <w:lang w:val="en-NZ"/>
              </w:rPr>
            </w:pPr>
            <w:r w:rsidRPr="00444478">
              <w:t>naming conventions.</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Attributes</w:t>
            </w:r>
            <w:r w:rsidRPr="00444478">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data type</w:t>
            </w:r>
          </w:p>
          <w:p w:rsidR="00000000" w:rsidRPr="00444478" w:rsidP="00444478">
            <w:pPr>
              <w:pStyle w:val="ListBullet"/>
            </w:pPr>
            <w:r w:rsidRPr="00444478">
              <w:t>name</w:t>
            </w:r>
          </w:p>
          <w:p w:rsidR="00000000" w:rsidP="00444478">
            <w:pPr>
              <w:pStyle w:val="ListBullet"/>
              <w:rPr>
                <w:lang w:val="en-NZ"/>
              </w:rPr>
            </w:pPr>
            <w:r w:rsidRPr="00444478">
              <w:t>size.</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Relationship</w:t>
            </w:r>
            <w:r w:rsidRPr="00444478">
              <w:t xml:space="preserve"> may be: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one-to-one</w:t>
            </w:r>
          </w:p>
          <w:p w:rsidR="00000000" w:rsidRPr="00444478" w:rsidP="00444478">
            <w:pPr>
              <w:pStyle w:val="ListBullet"/>
            </w:pPr>
            <w:r w:rsidRPr="00444478">
              <w:t>one-to-many</w:t>
            </w:r>
          </w:p>
          <w:p w:rsidR="00000000" w:rsidP="00444478">
            <w:pPr>
              <w:pStyle w:val="ListBullet"/>
              <w:rPr>
                <w:lang w:val="en-NZ"/>
              </w:rPr>
            </w:pPr>
            <w:r w:rsidRPr="00444478">
              <w:t>many-to-many.</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Storage area</w:t>
            </w:r>
            <w:r w:rsidRPr="00444478">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CD</w:t>
            </w:r>
          </w:p>
          <w:p w:rsidR="00000000" w:rsidRPr="00444478" w:rsidP="00444478">
            <w:pPr>
              <w:pStyle w:val="ListBullet"/>
            </w:pPr>
            <w:r w:rsidRPr="00444478">
              <w:t>DVD</w:t>
            </w:r>
          </w:p>
          <w:p w:rsidR="00000000" w:rsidRPr="00444478" w:rsidP="00444478">
            <w:pPr>
              <w:pStyle w:val="ListBullet"/>
            </w:pPr>
            <w:r w:rsidRPr="00444478">
              <w:t>external hard dri</w:t>
            </w:r>
            <w:r w:rsidRPr="00444478">
              <w:t>ve, such as universal serial bus (USB) flash drive</w:t>
            </w:r>
          </w:p>
          <w:p w:rsidR="00000000" w:rsidRPr="00444478" w:rsidP="00444478">
            <w:pPr>
              <w:pStyle w:val="ListBullet"/>
            </w:pPr>
            <w:r w:rsidRPr="00444478">
              <w:t>internal hard drive</w:t>
            </w:r>
          </w:p>
          <w:p w:rsidR="00000000" w:rsidP="00444478">
            <w:pPr>
              <w:pStyle w:val="ListBullet"/>
              <w:rPr>
                <w:lang w:val="en-NZ"/>
              </w:rPr>
            </w:pPr>
            <w:r w:rsidRPr="00444478">
              <w:t>web area.</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Page layout</w:t>
            </w:r>
            <w:r w:rsidRPr="00444478">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landscape</w:t>
            </w:r>
          </w:p>
          <w:p w:rsidR="00000000" w:rsidP="00444478">
            <w:pPr>
              <w:pStyle w:val="ListBullet"/>
              <w:rPr>
                <w:lang w:val="en-NZ"/>
              </w:rPr>
            </w:pPr>
            <w:r w:rsidRPr="00444478">
              <w:t>portrait.</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Toolbars</w:t>
            </w:r>
            <w:r w:rsidRPr="00444478">
              <w:t xml:space="preserve"> may contain:</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buttons</w:t>
            </w:r>
          </w:p>
          <w:p w:rsidR="00000000" w:rsidRPr="00444478" w:rsidP="00444478">
            <w:pPr>
              <w:pStyle w:val="ListBullet"/>
            </w:pPr>
            <w:r w:rsidRPr="00444478">
              <w:t>menus</w:t>
            </w:r>
          </w:p>
          <w:p w:rsidR="00000000" w:rsidP="00444478">
            <w:pPr>
              <w:pStyle w:val="ListBullet"/>
              <w:rPr>
                <w:lang w:val="en-NZ"/>
              </w:rPr>
            </w:pPr>
            <w:r w:rsidRPr="00444478">
              <w:t>a combination of both.</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Font</w:t>
            </w:r>
            <w:r w:rsidRPr="00444478">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combination of typeface and other attributes:</w:t>
            </w:r>
          </w:p>
          <w:p w:rsidR="00000000" w:rsidRPr="00444478" w:rsidP="00444478">
            <w:pPr>
              <w:pStyle w:val="ListBullet2"/>
            </w:pPr>
            <w:r w:rsidRPr="00444478">
              <w:t>pitch</w:t>
            </w:r>
          </w:p>
          <w:p w:rsidR="00000000" w:rsidRPr="00444478" w:rsidP="00444478">
            <w:pPr>
              <w:pStyle w:val="ListBullet2"/>
            </w:pPr>
            <w:r w:rsidRPr="00444478">
              <w:t>size</w:t>
            </w:r>
          </w:p>
          <w:p w:rsidR="00000000" w:rsidRPr="00444478" w:rsidP="00444478">
            <w:pPr>
              <w:pStyle w:val="ListBullet2"/>
            </w:pPr>
            <w:r w:rsidRPr="00444478">
              <w:t xml:space="preserve">spacing character </w:t>
            </w:r>
          </w:p>
          <w:p w:rsidR="00000000" w:rsidP="00444478">
            <w:pPr>
              <w:pStyle w:val="ListBullet2"/>
              <w:rPr>
                <w:lang w:val="en-NZ"/>
              </w:rPr>
            </w:pPr>
            <w:r w:rsidRPr="00444478">
              <w:t>symbol.</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 xml:space="preserve">Appropriate person </w:t>
            </w:r>
            <w:r w:rsidRPr="00444478">
              <w:t>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authorised business representative</w:t>
            </w:r>
          </w:p>
          <w:p w:rsidR="00000000" w:rsidRPr="00444478" w:rsidP="00444478">
            <w:pPr>
              <w:pStyle w:val="ListBullet"/>
            </w:pPr>
            <w:r w:rsidRPr="00444478">
              <w:t>client</w:t>
            </w:r>
          </w:p>
          <w:p w:rsidR="00000000" w:rsidP="00444478">
            <w:pPr>
              <w:pStyle w:val="ListBullet"/>
              <w:rPr>
                <w:lang w:val="en-NZ"/>
              </w:rPr>
            </w:pPr>
            <w:r w:rsidRPr="00444478">
              <w:t>supervisor.</w:t>
            </w:r>
          </w:p>
        </w:tc>
      </w:tr>
      <w:tr w:rsidTr="00444478">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478">
            <w:pPr>
              <w:pStyle w:val="BodyText"/>
              <w:rPr>
                <w:lang w:val="en-NZ"/>
              </w:rPr>
            </w:pPr>
            <w:r w:rsidRPr="00444478">
              <w:rPr>
                <w:rStyle w:val="BoldandItalics"/>
              </w:rPr>
              <w:t>Objects</w:t>
            </w:r>
            <w:r w:rsidRPr="00444478">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478" w:rsidP="00444478">
            <w:pPr>
              <w:pStyle w:val="ListBullet"/>
            </w:pPr>
            <w:r w:rsidRPr="00444478">
              <w:t>buttons</w:t>
            </w:r>
          </w:p>
          <w:p w:rsidR="00000000" w:rsidRPr="00444478" w:rsidP="00444478">
            <w:pPr>
              <w:pStyle w:val="ListBullet"/>
            </w:pPr>
            <w:r w:rsidRPr="00444478">
              <w:t>checkboxes</w:t>
            </w:r>
          </w:p>
          <w:p w:rsidR="00000000" w:rsidRPr="00444478" w:rsidP="00444478">
            <w:pPr>
              <w:pStyle w:val="ListBullet"/>
            </w:pPr>
            <w:r w:rsidRPr="00444478">
              <w:t>drop down lists</w:t>
            </w:r>
          </w:p>
          <w:p w:rsidR="00000000" w:rsidRPr="00444478" w:rsidP="00444478">
            <w:pPr>
              <w:pStyle w:val="ListBullet"/>
            </w:pPr>
            <w:r w:rsidRPr="00444478">
              <w:t>option buttons</w:t>
            </w:r>
          </w:p>
          <w:p w:rsidR="00000000" w:rsidRPr="00444478" w:rsidP="00444478">
            <w:pPr>
              <w:pStyle w:val="ListBullet"/>
            </w:pPr>
            <w:r w:rsidRPr="00444478">
              <w:t>text boxes.</w:t>
            </w:r>
          </w:p>
        </w:tc>
      </w:tr>
    </w:tbl>
    <w:p w:rsidR="00000000" w:rsidRPr="00444478" w:rsidP="00444478">
      <w:pPr>
        <w:pStyle w:val="BodyText"/>
      </w:pPr>
    </w:p>
    <w:p w:rsidR="00000000" w:rsidRPr="00444478" w:rsidP="00444478">
      <w:pPr>
        <w:pStyle w:val="AllowPageBreak"/>
      </w:pPr>
    </w:p>
    <w:p w:rsidR="00000000" w:rsidRPr="00444478" w:rsidP="00444478">
      <w:pPr>
        <w:pStyle w:val="Heading1"/>
      </w:pPr>
      <w:bookmarkStart w:id="12" w:name="O_360912"/>
      <w:bookmarkEnd w:id="12"/>
      <w:r w:rsidRPr="00444478">
        <w:t>Unit Sector(s)</w:t>
      </w:r>
    </w:p>
    <w:p w:rsidR="00000000" w:rsidRPr="00444478" w:rsidP="00444478">
      <w:pPr>
        <w:pStyle w:val="BodyText"/>
      </w:pPr>
      <w:r w:rsidRPr="00444478">
        <w:t>General ICT</w:t>
      </w:r>
    </w:p>
    <w:p w:rsidR="00000000" w:rsidRPr="00444478" w:rsidP="00444478"/>
    <w:sectPr w:rsidSect="00444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E0E" w:rsidP="00424E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E0E" w:rsidP="004444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4E0E" w:rsidP="004444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4E0E" w:rsidP="004444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78" w:rsidRPr="00424E0E" w:rsidP="00424E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E0E" w:rsidP="00444478">
    <w:pPr>
      <w:pStyle w:val="Header"/>
      <w:framePr w:wrap="around"/>
    </w:pPr>
    <w:r>
      <w:fldChar w:fldCharType="begin"/>
    </w:r>
    <w:r>
      <w:instrText xml:space="preserve"> TITLE   \* MERGEFORMAT </w:instrText>
    </w:r>
    <w:r>
      <w:fldChar w:fldCharType="separate"/>
    </w:r>
    <w:r>
      <w:t>ICAICT210A Operate database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24E0E" w:rsidP="00444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C6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6D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26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478"/>
    <w:pPr>
      <w:spacing w:before="360" w:after="60"/>
      <w:outlineLvl w:val="0"/>
    </w:pPr>
    <w:rPr>
      <w:sz w:val="32"/>
    </w:rPr>
  </w:style>
  <w:style w:type="paragraph" w:styleId="Heading2">
    <w:name w:val="heading 2"/>
    <w:basedOn w:val="HeadingBase"/>
    <w:next w:val="BodyText"/>
    <w:link w:val="Heading2Char"/>
    <w:qFormat/>
    <w:rsid w:val="00444478"/>
    <w:pPr>
      <w:keepLines/>
      <w:spacing w:before="240" w:after="120"/>
      <w:outlineLvl w:val="1"/>
    </w:pPr>
    <w:rPr>
      <w:sz w:val="28"/>
      <w:szCs w:val="40"/>
    </w:rPr>
  </w:style>
  <w:style w:type="paragraph" w:styleId="Heading3">
    <w:name w:val="heading 3"/>
    <w:basedOn w:val="HeadingBase"/>
    <w:next w:val="BodyText"/>
    <w:link w:val="Heading3Char"/>
    <w:qFormat/>
    <w:rsid w:val="00444478"/>
    <w:pPr>
      <w:spacing w:before="180" w:after="120"/>
      <w:outlineLvl w:val="2"/>
    </w:pPr>
    <w:rPr>
      <w:spacing w:val="-10"/>
      <w:kern w:val="32"/>
    </w:rPr>
  </w:style>
  <w:style w:type="paragraph" w:styleId="Heading4">
    <w:name w:val="heading 4"/>
    <w:basedOn w:val="HeadingBase"/>
    <w:next w:val="BodyText"/>
    <w:link w:val="Heading4Char"/>
    <w:qFormat/>
    <w:rsid w:val="00444478"/>
    <w:pPr>
      <w:spacing w:before="160" w:after="120"/>
      <w:outlineLvl w:val="3"/>
    </w:pPr>
    <w:rPr>
      <w:sz w:val="22"/>
    </w:rPr>
  </w:style>
  <w:style w:type="paragraph" w:styleId="Heading5">
    <w:name w:val="heading 5"/>
    <w:basedOn w:val="HeadingBase"/>
    <w:next w:val="Normal"/>
    <w:link w:val="Heading5Char"/>
    <w:qFormat/>
    <w:rsid w:val="00444478"/>
    <w:pPr>
      <w:spacing w:before="80"/>
      <w:outlineLvl w:val="4"/>
    </w:pPr>
    <w:rPr>
      <w:color w:val="918585"/>
      <w:sz w:val="20"/>
    </w:rPr>
  </w:style>
  <w:style w:type="paragraph" w:styleId="Heading6">
    <w:name w:val="heading 6"/>
    <w:basedOn w:val="HeadingBase"/>
    <w:next w:val="Normal"/>
    <w:link w:val="Heading6Char"/>
    <w:qFormat/>
    <w:rsid w:val="00444478"/>
    <w:pPr>
      <w:spacing w:before="60"/>
      <w:outlineLvl w:val="5"/>
    </w:pPr>
    <w:rPr>
      <w:color w:val="918585"/>
      <w:sz w:val="20"/>
    </w:rPr>
  </w:style>
  <w:style w:type="paragraph" w:styleId="Heading7">
    <w:name w:val="heading 7"/>
    <w:basedOn w:val="Normal"/>
    <w:next w:val="Normal"/>
    <w:link w:val="Heading7Char"/>
    <w:qFormat/>
    <w:rsid w:val="00444478"/>
    <w:pPr>
      <w:ind w:left="720"/>
      <w:outlineLvl w:val="6"/>
    </w:pPr>
    <w:rPr>
      <w:i/>
    </w:rPr>
  </w:style>
  <w:style w:type="paragraph" w:styleId="Heading8">
    <w:name w:val="heading 8"/>
    <w:basedOn w:val="Normal"/>
    <w:next w:val="Normal"/>
    <w:link w:val="Heading8Char"/>
    <w:qFormat/>
    <w:rsid w:val="00444478"/>
    <w:pPr>
      <w:ind w:left="720"/>
      <w:outlineLvl w:val="7"/>
    </w:pPr>
    <w:rPr>
      <w:i/>
    </w:rPr>
  </w:style>
  <w:style w:type="paragraph" w:styleId="Heading9">
    <w:name w:val="heading 9"/>
    <w:basedOn w:val="Normal"/>
    <w:next w:val="Normal"/>
    <w:link w:val="Heading9Char"/>
    <w:qFormat/>
    <w:rsid w:val="00444478"/>
    <w:pPr>
      <w:ind w:left="720"/>
      <w:outlineLvl w:val="8"/>
    </w:pPr>
    <w:rPr>
      <w:i/>
    </w:rPr>
  </w:style>
  <w:style w:type="character" w:default="1" w:styleId="DefaultParagraphFont">
    <w:name w:val="Default Paragraph Font"/>
    <w:uiPriority w:val="1"/>
    <w:unhideWhenUsed/>
    <w:rsid w:val="00444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478"/>
  </w:style>
  <w:style w:type="character" w:customStyle="1" w:styleId="Heading1Char">
    <w:name w:val="Heading 1 Char"/>
    <w:basedOn w:val="DefaultParagraphFont"/>
    <w:link w:val="Heading1"/>
    <w:rsid w:val="00444478"/>
    <w:rPr>
      <w:rFonts w:ascii="Times New Roman" w:eastAsia="Times New Roman" w:hAnsi="Times New Roman" w:cs="Times New Roman"/>
      <w:b/>
      <w:sz w:val="32"/>
      <w:szCs w:val="20"/>
      <w:lang w:eastAsia="en-US"/>
    </w:rPr>
  </w:style>
  <w:style w:type="paragraph" w:styleId="BodyText">
    <w:name w:val="Body Text"/>
    <w:basedOn w:val="Normal"/>
    <w:link w:val="BodyTextChar"/>
    <w:rsid w:val="004444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478"/>
    <w:rPr>
      <w:rFonts w:ascii="Times New Roman" w:eastAsia="Times New Roman" w:hAnsi="Times New Roman" w:cs="Times New Roman"/>
      <w:sz w:val="24"/>
      <w:lang w:eastAsia="en-US"/>
    </w:rPr>
  </w:style>
  <w:style w:type="paragraph" w:styleId="Footer">
    <w:name w:val="footer"/>
    <w:basedOn w:val="Normal"/>
    <w:link w:val="FooterChar"/>
    <w:rsid w:val="00444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478"/>
    <w:rPr>
      <w:rFonts w:ascii="Times New Roman" w:eastAsia="Times New Roman" w:hAnsi="Times New Roman" w:cs="Times New Roman"/>
      <w:sz w:val="16"/>
      <w:lang w:eastAsia="en-US"/>
    </w:rPr>
  </w:style>
  <w:style w:type="paragraph" w:styleId="ListBullet">
    <w:name w:val="List Bullet"/>
    <w:basedOn w:val="List"/>
    <w:rsid w:val="00444478"/>
    <w:pPr>
      <w:numPr>
        <w:numId w:val="13"/>
      </w:numPr>
      <w:tabs>
        <w:tab w:val="clear" w:pos="340"/>
      </w:tabs>
      <w:spacing w:before="40" w:after="40"/>
    </w:pPr>
  </w:style>
  <w:style w:type="character" w:customStyle="1" w:styleId="SpecialBold">
    <w:name w:val="Special Bold"/>
    <w:basedOn w:val="DefaultParagraphFont"/>
    <w:rsid w:val="00444478"/>
    <w:rPr>
      <w:b/>
      <w:spacing w:val="0"/>
    </w:rPr>
  </w:style>
  <w:style w:type="paragraph" w:styleId="ListBullet2">
    <w:name w:val="List Bullet 2"/>
    <w:basedOn w:val="List2"/>
    <w:rsid w:val="00444478"/>
    <w:pPr>
      <w:numPr>
        <w:numId w:val="14"/>
      </w:numPr>
      <w:tabs>
        <w:tab w:val="clear" w:pos="680"/>
      </w:tabs>
    </w:pPr>
  </w:style>
  <w:style w:type="character" w:styleId="Emphasis">
    <w:name w:val="Emphasis"/>
    <w:basedOn w:val="DefaultParagraphFont"/>
    <w:qFormat/>
    <w:rsid w:val="00444478"/>
    <w:rPr>
      <w:i/>
    </w:rPr>
  </w:style>
  <w:style w:type="paragraph" w:customStyle="1" w:styleId="SuperHeading">
    <w:name w:val="SuperHeading"/>
    <w:basedOn w:val="Normal"/>
    <w:rsid w:val="00444478"/>
    <w:pPr>
      <w:spacing w:before="240" w:after="120"/>
      <w:outlineLvl w:val="0"/>
    </w:pPr>
    <w:rPr>
      <w:rFonts w:ascii="Times New Roman" w:hAnsi="Times New Roman"/>
      <w:b/>
      <w:sz w:val="28"/>
    </w:rPr>
  </w:style>
  <w:style w:type="paragraph" w:customStyle="1" w:styleId="AllowPageBreak">
    <w:name w:val="AllowPageBreak"/>
    <w:rsid w:val="00444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4478"/>
    <w:rPr>
      <w:b/>
      <w:i/>
      <w:u w:val="none"/>
    </w:rPr>
  </w:style>
  <w:style w:type="character" w:customStyle="1" w:styleId="Heading2Char">
    <w:name w:val="Heading 2 Char"/>
    <w:basedOn w:val="DefaultParagraphFont"/>
    <w:link w:val="Heading2"/>
    <w:rsid w:val="00444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478"/>
    <w:rPr>
      <w:rFonts w:ascii="Courier New" w:eastAsia="Times New Roman" w:hAnsi="Courier New" w:cs="Times New Roman"/>
      <w:i/>
      <w:szCs w:val="20"/>
      <w:lang w:eastAsia="en-US"/>
    </w:rPr>
  </w:style>
  <w:style w:type="paragraph" w:customStyle="1" w:styleId="HeadingBase">
    <w:name w:val="Heading Base"/>
    <w:rsid w:val="00444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478"/>
    <w:pPr>
      <w:tabs>
        <w:tab w:val="right" w:leader="dot" w:pos="9072"/>
      </w:tabs>
      <w:ind w:left="567"/>
    </w:pPr>
    <w:rPr>
      <w:szCs w:val="22"/>
    </w:rPr>
  </w:style>
  <w:style w:type="paragraph" w:customStyle="1" w:styleId="TOCBase">
    <w:name w:val="TOC Base"/>
    <w:rsid w:val="00444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478"/>
    <w:pPr>
      <w:tabs>
        <w:tab w:val="right" w:leader="dot" w:pos="9072"/>
      </w:tabs>
      <w:spacing w:before="40" w:after="40"/>
      <w:ind w:left="284"/>
    </w:pPr>
    <w:rPr>
      <w:rFonts w:ascii="Times New Roman" w:hAnsi="Times New Roman"/>
    </w:rPr>
  </w:style>
  <w:style w:type="paragraph" w:styleId="TOC1">
    <w:name w:val="toc 1"/>
    <w:basedOn w:val="TOCBase"/>
    <w:next w:val="Normal"/>
    <w:rsid w:val="004444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478"/>
    <w:pPr>
      <w:spacing w:before="5040"/>
      <w:jc w:val="center"/>
    </w:pPr>
    <w:rPr>
      <w:sz w:val="48"/>
      <w:szCs w:val="72"/>
      <w:lang w:val="en-US"/>
    </w:rPr>
  </w:style>
  <w:style w:type="character" w:customStyle="1" w:styleId="TitleChar">
    <w:name w:val="Title Char"/>
    <w:basedOn w:val="DefaultParagraphFont"/>
    <w:link w:val="Title"/>
    <w:rsid w:val="00444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478"/>
    <w:pPr>
      <w:tabs>
        <w:tab w:val="left" w:pos="3600"/>
        <w:tab w:val="left" w:pos="3958"/>
      </w:tabs>
    </w:pPr>
  </w:style>
  <w:style w:type="paragraph" w:styleId="List">
    <w:name w:val="List"/>
    <w:basedOn w:val="BodyText"/>
    <w:next w:val="BodyText"/>
    <w:rsid w:val="00444478"/>
    <w:pPr>
      <w:tabs>
        <w:tab w:val="left" w:pos="340"/>
      </w:tabs>
      <w:spacing w:before="60" w:after="60"/>
      <w:ind w:left="340" w:hanging="340"/>
    </w:pPr>
  </w:style>
  <w:style w:type="paragraph" w:customStyle="1" w:styleId="Note">
    <w:name w:val="Note"/>
    <w:basedOn w:val="BodyText"/>
    <w:rsid w:val="00444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478"/>
    <w:pPr>
      <w:framePr w:wrap="auto" w:hAnchor="text" w:y="6049"/>
    </w:pPr>
    <w:rPr>
      <w:color w:val="000000"/>
      <w:sz w:val="40"/>
    </w:rPr>
  </w:style>
  <w:style w:type="paragraph" w:customStyle="1" w:styleId="TOCTitle">
    <w:name w:val="TOCTitle"/>
    <w:basedOn w:val="Heading1"/>
    <w:rsid w:val="00444478"/>
    <w:pPr>
      <w:spacing w:after="240"/>
      <w:jc w:val="center"/>
      <w:outlineLvl w:val="9"/>
    </w:pPr>
    <w:rPr>
      <w:caps/>
    </w:rPr>
  </w:style>
  <w:style w:type="paragraph" w:customStyle="1" w:styleId="Version">
    <w:name w:val="Version"/>
    <w:rsid w:val="00444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478"/>
    <w:pPr>
      <w:keepNext w:val="0"/>
      <w:tabs>
        <w:tab w:val="right" w:pos="4176"/>
      </w:tabs>
      <w:ind w:left="198" w:hanging="198"/>
    </w:pPr>
    <w:rPr>
      <w:rFonts w:ascii="Garamond" w:hAnsi="Garamond"/>
    </w:rPr>
  </w:style>
  <w:style w:type="paragraph" w:styleId="IndexHeading">
    <w:name w:val="index heading"/>
    <w:basedOn w:val="Normal"/>
    <w:next w:val="Index1"/>
    <w:semiHidden/>
    <w:rsid w:val="00444478"/>
    <w:pPr>
      <w:spacing w:before="120" w:after="120"/>
    </w:pPr>
    <w:rPr>
      <w:rFonts w:ascii="Arial" w:hAnsi="Arial"/>
      <w:b/>
      <w:color w:val="918585"/>
      <w:sz w:val="24"/>
    </w:rPr>
  </w:style>
  <w:style w:type="paragraph" w:styleId="Header">
    <w:name w:val="header"/>
    <w:basedOn w:val="Normal"/>
    <w:link w:val="HeaderChar"/>
    <w:rsid w:val="00444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478"/>
    <w:rPr>
      <w:rFonts w:ascii="Times New Roman" w:eastAsia="Times New Roman" w:hAnsi="Times New Roman" w:cs="Times New Roman"/>
      <w:sz w:val="16"/>
      <w:szCs w:val="20"/>
      <w:lang w:val="en-GB" w:eastAsia="en-US"/>
    </w:rPr>
  </w:style>
  <w:style w:type="paragraph" w:customStyle="1" w:styleId="Chapter">
    <w:name w:val="Chapter"/>
    <w:basedOn w:val="Normal"/>
    <w:rsid w:val="00444478"/>
    <w:pPr>
      <w:spacing w:before="240"/>
    </w:pPr>
    <w:rPr>
      <w:rFonts w:ascii="Times New Roman" w:hAnsi="Times New Roman"/>
      <w:smallCaps/>
      <w:spacing w:val="80"/>
      <w:sz w:val="28"/>
    </w:rPr>
  </w:style>
  <w:style w:type="paragraph" w:customStyle="1" w:styleId="InChapter">
    <w:name w:val="InChapter"/>
    <w:basedOn w:val="Heading3"/>
    <w:rsid w:val="00444478"/>
    <w:pPr>
      <w:spacing w:after="240"/>
      <w:outlineLvl w:val="9"/>
    </w:pPr>
    <w:rPr>
      <w:noProof/>
    </w:rPr>
  </w:style>
  <w:style w:type="paragraph" w:styleId="Index2">
    <w:name w:val="index 2"/>
    <w:basedOn w:val="Normal"/>
    <w:next w:val="Normal"/>
    <w:semiHidden/>
    <w:rsid w:val="00444478"/>
    <w:pPr>
      <w:tabs>
        <w:tab w:val="right" w:pos="4176"/>
      </w:tabs>
      <w:ind w:left="568" w:hanging="284"/>
    </w:pPr>
    <w:rPr>
      <w:rFonts w:ascii="Garamond" w:hAnsi="Garamond"/>
    </w:rPr>
  </w:style>
  <w:style w:type="paragraph" w:customStyle="1" w:styleId="Byline">
    <w:name w:val="Byline"/>
    <w:rsid w:val="00444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478"/>
    <w:pPr>
      <w:tabs>
        <w:tab w:val="clear" w:pos="3600"/>
        <w:tab w:val="clear" w:pos="3958"/>
      </w:tabs>
      <w:jc w:val="right"/>
    </w:pPr>
  </w:style>
  <w:style w:type="paragraph" w:styleId="Caption">
    <w:name w:val="caption"/>
    <w:basedOn w:val="BodyText"/>
    <w:next w:val="Normal"/>
    <w:qFormat/>
    <w:rsid w:val="00444478"/>
    <w:pPr>
      <w:framePr w:w="2268" w:hSpace="181" w:vSpace="181" w:wrap="around" w:vAnchor="text" w:hAnchor="page" w:x="1135" w:y="285" w:anchorLock="1"/>
    </w:pPr>
    <w:rPr>
      <w:i/>
    </w:rPr>
  </w:style>
  <w:style w:type="paragraph" w:customStyle="1" w:styleId="MiniTOCTitle">
    <w:name w:val="MiniTOCTitle"/>
    <w:basedOn w:val="Heading4"/>
    <w:rsid w:val="00444478"/>
    <w:pPr>
      <w:spacing w:before="240"/>
      <w:outlineLvl w:val="9"/>
    </w:pPr>
    <w:rPr>
      <w:noProof/>
      <w:sz w:val="24"/>
    </w:rPr>
  </w:style>
  <w:style w:type="paragraph" w:customStyle="1" w:styleId="MiniTOCItem">
    <w:name w:val="MiniTOCItem"/>
    <w:basedOn w:val="ListBullet"/>
    <w:rsid w:val="00444478"/>
    <w:pPr>
      <w:numPr>
        <w:numId w:val="0"/>
      </w:numPr>
      <w:tabs>
        <w:tab w:val="right" w:leader="dot" w:pos="6521"/>
      </w:tabs>
      <w:spacing w:before="0" w:after="0"/>
    </w:pPr>
  </w:style>
  <w:style w:type="paragraph" w:customStyle="1" w:styleId="TOFTitle">
    <w:name w:val="TOFTitle"/>
    <w:basedOn w:val="TOCTitle"/>
    <w:rsid w:val="00444478"/>
  </w:style>
  <w:style w:type="paragraph" w:styleId="TableofFigures">
    <w:name w:val="table of figures"/>
    <w:basedOn w:val="Normal"/>
    <w:next w:val="Normal"/>
    <w:semiHidden/>
    <w:rsid w:val="00444478"/>
    <w:pPr>
      <w:tabs>
        <w:tab w:val="right" w:leader="dot" w:pos="9072"/>
      </w:tabs>
      <w:ind w:left="970" w:hanging="403"/>
    </w:pPr>
    <w:rPr>
      <w:rFonts w:ascii="Times New Roman" w:hAnsi="Times New Roman"/>
      <w:b/>
    </w:rPr>
  </w:style>
  <w:style w:type="paragraph" w:styleId="ListNumber">
    <w:name w:val="List Number"/>
    <w:basedOn w:val="List"/>
    <w:rsid w:val="00444478"/>
    <w:pPr>
      <w:numPr>
        <w:numId w:val="11"/>
      </w:numPr>
    </w:pPr>
  </w:style>
  <w:style w:type="character" w:customStyle="1" w:styleId="WingdingSymbols">
    <w:name w:val="Wingding Symbols"/>
    <w:rsid w:val="00444478"/>
    <w:rPr>
      <w:rFonts w:ascii="Wingdings" w:hAnsi="Wingdings"/>
    </w:rPr>
  </w:style>
  <w:style w:type="paragraph" w:customStyle="1" w:styleId="TableHeading">
    <w:name w:val="Table Heading"/>
    <w:basedOn w:val="HeadingBase"/>
    <w:rsid w:val="00444478"/>
    <w:pPr>
      <w:keepLines/>
      <w:pBdr>
        <w:bottom w:val="single" w:sz="6" w:space="1" w:color="918585"/>
      </w:pBdr>
      <w:spacing w:before="240"/>
    </w:pPr>
  </w:style>
  <w:style w:type="character" w:customStyle="1" w:styleId="HotSpot">
    <w:name w:val="HotSpot"/>
    <w:rsid w:val="00444478"/>
    <w:rPr>
      <w:color w:val="0033CC"/>
      <w:u w:val="none"/>
    </w:rPr>
  </w:style>
  <w:style w:type="paragraph" w:customStyle="1" w:styleId="BodyTextRight">
    <w:name w:val="Body Text Right"/>
    <w:basedOn w:val="BodyText"/>
    <w:rsid w:val="00444478"/>
    <w:pPr>
      <w:spacing w:before="0" w:after="0"/>
      <w:jc w:val="right"/>
    </w:pPr>
  </w:style>
  <w:style w:type="paragraph" w:styleId="Index3">
    <w:name w:val="index 3"/>
    <w:basedOn w:val="ListNumber2"/>
    <w:next w:val="Normal"/>
    <w:semiHidden/>
    <w:rsid w:val="00444478"/>
    <w:pPr>
      <w:numPr>
        <w:numId w:val="0"/>
      </w:numPr>
      <w:tabs>
        <w:tab w:val="right" w:leader="dot" w:pos="4176"/>
      </w:tabs>
    </w:pPr>
  </w:style>
  <w:style w:type="paragraph" w:styleId="ListNumber2">
    <w:name w:val="List Number 2"/>
    <w:basedOn w:val="List2"/>
    <w:rsid w:val="00444478"/>
    <w:pPr>
      <w:numPr>
        <w:numId w:val="10"/>
      </w:numPr>
      <w:tabs>
        <w:tab w:val="clear" w:pos="1060"/>
      </w:tabs>
    </w:pPr>
  </w:style>
  <w:style w:type="paragraph" w:customStyle="1" w:styleId="MarginNote">
    <w:name w:val="Margin Note"/>
    <w:basedOn w:val="BodyText"/>
    <w:rsid w:val="00444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478"/>
    <w:rPr>
      <w:sz w:val="32"/>
    </w:rPr>
  </w:style>
  <w:style w:type="paragraph" w:customStyle="1" w:styleId="HeadingProcedure">
    <w:name w:val="Heading Procedure"/>
    <w:basedOn w:val="HeadingBase"/>
    <w:next w:val="Normal"/>
    <w:rsid w:val="00444478"/>
    <w:pPr>
      <w:tabs>
        <w:tab w:val="left" w:pos="0"/>
      </w:tabs>
      <w:spacing w:before="120" w:after="60"/>
    </w:pPr>
    <w:rPr>
      <w:i/>
      <w:color w:val="918585"/>
      <w:sz w:val="22"/>
    </w:rPr>
  </w:style>
  <w:style w:type="paragraph" w:customStyle="1" w:styleId="TableBodyText">
    <w:name w:val="Table Body Text"/>
    <w:basedOn w:val="BodyText"/>
    <w:rsid w:val="00444478"/>
    <w:pPr>
      <w:spacing w:before="60" w:after="60"/>
    </w:pPr>
  </w:style>
  <w:style w:type="paragraph" w:styleId="ListContinue">
    <w:name w:val="List Continue"/>
    <w:basedOn w:val="List"/>
    <w:rsid w:val="00444478"/>
    <w:pPr>
      <w:ind w:firstLine="0"/>
    </w:pPr>
  </w:style>
  <w:style w:type="paragraph" w:customStyle="1" w:styleId="ListNote">
    <w:name w:val="List Note"/>
    <w:basedOn w:val="List"/>
    <w:rsid w:val="00444478"/>
    <w:pPr>
      <w:pBdr>
        <w:top w:val="single" w:sz="6" w:space="2" w:color="918585"/>
        <w:bottom w:val="single" w:sz="6" w:space="2" w:color="918585"/>
      </w:pBdr>
      <w:tabs>
        <w:tab w:val="left" w:pos="1021"/>
      </w:tabs>
      <w:ind w:firstLine="0"/>
    </w:pPr>
  </w:style>
  <w:style w:type="paragraph" w:customStyle="1" w:styleId="Warning">
    <w:name w:val="Warning"/>
    <w:basedOn w:val="BodyText"/>
    <w:rsid w:val="00444478"/>
    <w:pPr>
      <w:shd w:val="clear" w:color="auto" w:fill="D9D9D9"/>
      <w:tabs>
        <w:tab w:val="left" w:pos="992"/>
      </w:tabs>
      <w:ind w:left="119" w:right="119"/>
    </w:pPr>
    <w:rPr>
      <w:sz w:val="20"/>
    </w:rPr>
  </w:style>
  <w:style w:type="paragraph" w:customStyle="1" w:styleId="MarginIcons">
    <w:name w:val="Margin Icons"/>
    <w:basedOn w:val="BodyText"/>
    <w:rsid w:val="00444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478"/>
    <w:rPr>
      <w:rFonts w:ascii="Courier New" w:hAnsi="Courier New"/>
    </w:rPr>
  </w:style>
  <w:style w:type="paragraph" w:customStyle="1" w:styleId="NoteBullet">
    <w:name w:val="Note Bullet"/>
    <w:basedOn w:val="Note"/>
    <w:rsid w:val="00444478"/>
    <w:pPr>
      <w:tabs>
        <w:tab w:val="clear" w:pos="680"/>
      </w:tabs>
      <w:spacing w:before="60" w:after="60"/>
    </w:pPr>
  </w:style>
  <w:style w:type="paragraph" w:customStyle="1" w:styleId="SubHeading2">
    <w:name w:val="SubHeading2"/>
    <w:basedOn w:val="HeadingBase"/>
    <w:rsid w:val="00444478"/>
    <w:pPr>
      <w:spacing w:before="240" w:after="60"/>
    </w:pPr>
    <w:rPr>
      <w:sz w:val="20"/>
    </w:rPr>
  </w:style>
  <w:style w:type="paragraph" w:customStyle="1" w:styleId="SubHeading1">
    <w:name w:val="SubHeading1"/>
    <w:basedOn w:val="HeadingBase"/>
    <w:rsid w:val="00444478"/>
    <w:pPr>
      <w:spacing w:before="240" w:after="60"/>
    </w:pPr>
    <w:rPr>
      <w:color w:val="918585"/>
      <w:sz w:val="22"/>
    </w:rPr>
  </w:style>
  <w:style w:type="paragraph" w:customStyle="1" w:styleId="SideHeading">
    <w:name w:val="Side Heading"/>
    <w:basedOn w:val="HeadingBase"/>
    <w:rsid w:val="00444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478"/>
    <w:pPr>
      <w:numPr>
        <w:numId w:val="12"/>
      </w:numPr>
    </w:pPr>
  </w:style>
  <w:style w:type="paragraph" w:styleId="PlainText">
    <w:name w:val="Plain Text"/>
    <w:basedOn w:val="Normal"/>
    <w:link w:val="PlainTextChar"/>
    <w:rsid w:val="00444478"/>
    <w:rPr>
      <w:sz w:val="20"/>
    </w:rPr>
  </w:style>
  <w:style w:type="character" w:customStyle="1" w:styleId="PlainTextChar">
    <w:name w:val="Plain Text Char"/>
    <w:basedOn w:val="DefaultParagraphFont"/>
    <w:link w:val="PlainText"/>
    <w:rsid w:val="00444478"/>
    <w:rPr>
      <w:rFonts w:ascii="Courier New" w:eastAsia="Times New Roman" w:hAnsi="Courier New" w:cs="Times New Roman"/>
      <w:sz w:val="20"/>
      <w:szCs w:val="20"/>
      <w:lang w:eastAsia="en-US"/>
    </w:rPr>
  </w:style>
  <w:style w:type="character" w:customStyle="1" w:styleId="MenuOption">
    <w:name w:val="Menu Option"/>
    <w:basedOn w:val="DefaultParagraphFont"/>
    <w:rsid w:val="00444478"/>
    <w:rPr>
      <w:b/>
      <w:smallCaps/>
    </w:rPr>
  </w:style>
  <w:style w:type="paragraph" w:customStyle="1" w:styleId="TableListNumber">
    <w:name w:val="Table List Number"/>
    <w:basedOn w:val="ListNumber"/>
    <w:rsid w:val="00444478"/>
    <w:pPr>
      <w:numPr>
        <w:numId w:val="0"/>
      </w:numPr>
    </w:pPr>
  </w:style>
  <w:style w:type="paragraph" w:styleId="TOC4">
    <w:name w:val="toc 4"/>
    <w:basedOn w:val="TOCBase"/>
    <w:next w:val="Normal"/>
    <w:semiHidden/>
    <w:rsid w:val="00444478"/>
    <w:pPr>
      <w:tabs>
        <w:tab w:val="right" w:leader="dot" w:pos="9071"/>
      </w:tabs>
      <w:ind w:left="1701"/>
    </w:pPr>
  </w:style>
  <w:style w:type="paragraph" w:customStyle="1" w:styleId="ListAlpha">
    <w:name w:val="List Alpha"/>
    <w:basedOn w:val="List"/>
    <w:rsid w:val="00444478"/>
    <w:pPr>
      <w:numPr>
        <w:numId w:val="9"/>
      </w:numPr>
    </w:pPr>
  </w:style>
  <w:style w:type="paragraph" w:customStyle="1" w:styleId="ListAlpha2">
    <w:name w:val="List Alpha 2"/>
    <w:basedOn w:val="List2"/>
    <w:rsid w:val="00444478"/>
    <w:pPr>
      <w:numPr>
        <w:numId w:val="8"/>
      </w:numPr>
    </w:pPr>
  </w:style>
  <w:style w:type="paragraph" w:styleId="List2">
    <w:name w:val="List 2"/>
    <w:basedOn w:val="BodyText"/>
    <w:rsid w:val="00444478"/>
    <w:pPr>
      <w:tabs>
        <w:tab w:val="left" w:pos="680"/>
      </w:tabs>
      <w:spacing w:before="60" w:after="60"/>
      <w:ind w:left="680" w:hanging="340"/>
    </w:pPr>
  </w:style>
  <w:style w:type="paragraph" w:styleId="List3">
    <w:name w:val="List 3"/>
    <w:basedOn w:val="BodyText"/>
    <w:rsid w:val="00444478"/>
    <w:pPr>
      <w:tabs>
        <w:tab w:val="left" w:pos="1021"/>
      </w:tabs>
      <w:spacing w:before="60" w:after="60"/>
      <w:ind w:left="1020" w:hanging="340"/>
    </w:pPr>
  </w:style>
  <w:style w:type="paragraph" w:styleId="List4">
    <w:name w:val="List 4"/>
    <w:basedOn w:val="BodyText"/>
    <w:rsid w:val="00444478"/>
    <w:pPr>
      <w:tabs>
        <w:tab w:val="left" w:pos="1361"/>
      </w:tabs>
      <w:spacing w:before="60" w:after="60"/>
      <w:ind w:left="1361" w:hanging="340"/>
    </w:pPr>
  </w:style>
  <w:style w:type="paragraph" w:styleId="List5">
    <w:name w:val="List 5"/>
    <w:basedOn w:val="BodyText"/>
    <w:rsid w:val="00444478"/>
    <w:pPr>
      <w:tabs>
        <w:tab w:val="left" w:pos="1701"/>
      </w:tabs>
      <w:spacing w:before="60" w:after="60"/>
      <w:ind w:left="1701" w:hanging="340"/>
    </w:pPr>
  </w:style>
  <w:style w:type="paragraph" w:styleId="ListBullet3">
    <w:name w:val="List Bullet 3"/>
    <w:basedOn w:val="List3"/>
    <w:rsid w:val="00444478"/>
    <w:pPr>
      <w:numPr>
        <w:numId w:val="15"/>
      </w:numPr>
      <w:tabs>
        <w:tab w:val="clear" w:pos="1021"/>
      </w:tabs>
      <w:ind w:left="1037" w:hanging="357"/>
    </w:pPr>
  </w:style>
  <w:style w:type="paragraph" w:styleId="ListBullet4">
    <w:name w:val="List Bullet 4"/>
    <w:basedOn w:val="List4"/>
    <w:rsid w:val="00444478"/>
    <w:pPr>
      <w:numPr>
        <w:numId w:val="3"/>
      </w:numPr>
    </w:pPr>
  </w:style>
  <w:style w:type="paragraph" w:styleId="ListBullet5">
    <w:name w:val="List Bullet 5"/>
    <w:basedOn w:val="List5"/>
    <w:rsid w:val="00444478"/>
    <w:pPr>
      <w:numPr>
        <w:numId w:val="4"/>
      </w:numPr>
    </w:pPr>
  </w:style>
  <w:style w:type="paragraph" w:styleId="ListContinue2">
    <w:name w:val="List Continue 2"/>
    <w:basedOn w:val="List2"/>
    <w:rsid w:val="00444478"/>
    <w:pPr>
      <w:ind w:firstLine="0"/>
    </w:pPr>
  </w:style>
  <w:style w:type="paragraph" w:styleId="ListContinue3">
    <w:name w:val="List Continue 3"/>
    <w:basedOn w:val="List3"/>
    <w:rsid w:val="00444478"/>
    <w:pPr>
      <w:ind w:left="1021" w:firstLine="0"/>
    </w:pPr>
  </w:style>
  <w:style w:type="paragraph" w:styleId="ListContinue4">
    <w:name w:val="List Continue 4"/>
    <w:basedOn w:val="List4"/>
    <w:rsid w:val="00444478"/>
    <w:pPr>
      <w:ind w:firstLine="0"/>
    </w:pPr>
  </w:style>
  <w:style w:type="paragraph" w:styleId="ListContinue5">
    <w:name w:val="List Continue 5"/>
    <w:basedOn w:val="List5"/>
    <w:rsid w:val="00444478"/>
    <w:pPr>
      <w:ind w:firstLine="0"/>
    </w:pPr>
  </w:style>
  <w:style w:type="paragraph" w:styleId="ListNumber3">
    <w:name w:val="List Number 3"/>
    <w:basedOn w:val="List3"/>
    <w:rsid w:val="00444478"/>
    <w:pPr>
      <w:numPr>
        <w:numId w:val="5"/>
      </w:numPr>
    </w:pPr>
  </w:style>
  <w:style w:type="paragraph" w:styleId="ListNumber4">
    <w:name w:val="List Number 4"/>
    <w:basedOn w:val="List4"/>
    <w:rsid w:val="00444478"/>
    <w:pPr>
      <w:numPr>
        <w:numId w:val="6"/>
      </w:numPr>
    </w:pPr>
  </w:style>
  <w:style w:type="paragraph" w:styleId="ListNumber5">
    <w:name w:val="List Number 5"/>
    <w:basedOn w:val="List5"/>
    <w:rsid w:val="00444478"/>
    <w:pPr>
      <w:numPr>
        <w:numId w:val="7"/>
      </w:numPr>
    </w:pPr>
  </w:style>
  <w:style w:type="paragraph" w:styleId="BlockText">
    <w:name w:val="Block Text"/>
    <w:basedOn w:val="Normal"/>
    <w:rsid w:val="00444478"/>
    <w:pPr>
      <w:spacing w:after="120"/>
      <w:ind w:left="1440" w:right="1440"/>
    </w:pPr>
  </w:style>
  <w:style w:type="character" w:customStyle="1" w:styleId="Subscript">
    <w:name w:val="Subscript"/>
    <w:basedOn w:val="DefaultParagraphFont"/>
    <w:rsid w:val="00444478"/>
    <w:rPr>
      <w:sz w:val="16"/>
      <w:vertAlign w:val="subscript"/>
    </w:rPr>
  </w:style>
  <w:style w:type="character" w:customStyle="1" w:styleId="Superscript">
    <w:name w:val="Superscript"/>
    <w:basedOn w:val="DefaultParagraphFont"/>
    <w:rsid w:val="00444478"/>
    <w:rPr>
      <w:sz w:val="16"/>
      <w:vertAlign w:val="superscript"/>
    </w:rPr>
  </w:style>
  <w:style w:type="character" w:customStyle="1" w:styleId="Symbols">
    <w:name w:val="Symbols"/>
    <w:basedOn w:val="DefaultParagraphFont"/>
    <w:rsid w:val="00444478"/>
    <w:rPr>
      <w:rFonts w:ascii="Symbol" w:hAnsi="Symbol"/>
    </w:rPr>
  </w:style>
  <w:style w:type="character" w:customStyle="1" w:styleId="MenuOptions">
    <w:name w:val="Menu Options"/>
    <w:basedOn w:val="DefaultParagraphFont"/>
    <w:rsid w:val="00444478"/>
    <w:rPr>
      <w:rFonts w:ascii="Arial Narrow" w:hAnsi="Arial Narrow"/>
      <w:smallCaps/>
    </w:rPr>
  </w:style>
  <w:style w:type="character" w:customStyle="1" w:styleId="Buttons">
    <w:name w:val="Buttons"/>
    <w:basedOn w:val="DefaultParagraphFont"/>
    <w:rsid w:val="00444478"/>
    <w:rPr>
      <w:b/>
    </w:rPr>
  </w:style>
  <w:style w:type="character" w:customStyle="1" w:styleId="Underlined">
    <w:name w:val="Underlined"/>
    <w:basedOn w:val="DefaultParagraphFont"/>
    <w:rsid w:val="00444478"/>
    <w:rPr>
      <w:u w:val="single"/>
    </w:rPr>
  </w:style>
  <w:style w:type="paragraph" w:customStyle="1" w:styleId="TableBodyTextRight">
    <w:name w:val="Table Body Text Right"/>
    <w:basedOn w:val="TableBodyText"/>
    <w:rsid w:val="00444478"/>
    <w:pPr>
      <w:widowControl w:val="0"/>
      <w:autoSpaceDE w:val="0"/>
      <w:autoSpaceDN w:val="0"/>
      <w:adjustRightInd w:val="0"/>
      <w:jc w:val="right"/>
    </w:pPr>
    <w:rPr>
      <w:rFonts w:cs="Arial"/>
      <w:szCs w:val="18"/>
    </w:rPr>
  </w:style>
  <w:style w:type="paragraph" w:customStyle="1" w:styleId="CopyrightText">
    <w:name w:val="Copyright Text"/>
    <w:basedOn w:val="BodyText"/>
    <w:rsid w:val="00444478"/>
    <w:rPr>
      <w:sz w:val="18"/>
    </w:rPr>
  </w:style>
  <w:style w:type="paragraph" w:customStyle="1" w:styleId="BodySmallRight">
    <w:name w:val="Body Small Right"/>
    <w:basedOn w:val="BodyTextRight"/>
    <w:rsid w:val="00444478"/>
    <w:rPr>
      <w:sz w:val="18"/>
      <w:szCs w:val="18"/>
    </w:rPr>
  </w:style>
  <w:style w:type="paragraph" w:customStyle="1" w:styleId="MarginEdition">
    <w:name w:val="Margin Edition"/>
    <w:basedOn w:val="MarginNote"/>
    <w:rsid w:val="00444478"/>
    <w:pPr>
      <w:spacing w:before="0" w:after="0"/>
    </w:pPr>
    <w:rPr>
      <w:rFonts w:ascii="Times New Roman" w:hAnsi="Times New Roman"/>
      <w:color w:val="999999"/>
    </w:rPr>
  </w:style>
  <w:style w:type="paragraph" w:customStyle="1" w:styleId="Spacer">
    <w:name w:val="Spacer"/>
    <w:basedOn w:val="Normal"/>
    <w:rsid w:val="00444478"/>
    <w:rPr>
      <w:sz w:val="2"/>
      <w:szCs w:val="2"/>
    </w:rPr>
  </w:style>
  <w:style w:type="character" w:customStyle="1" w:styleId="Small">
    <w:name w:val="Small"/>
    <w:basedOn w:val="DefaultParagraphFont"/>
    <w:rsid w:val="00444478"/>
    <w:rPr>
      <w:sz w:val="16"/>
    </w:rPr>
  </w:style>
  <w:style w:type="paragraph" w:customStyle="1" w:styleId="WideTable">
    <w:name w:val="Wide Table"/>
    <w:basedOn w:val="Normal"/>
    <w:rsid w:val="00444478"/>
    <w:pPr>
      <w:ind w:left="-1418"/>
    </w:pPr>
    <w:rPr>
      <w:sz w:val="2"/>
      <w:szCs w:val="2"/>
    </w:rPr>
  </w:style>
  <w:style w:type="character" w:styleId="PageNumber">
    <w:name w:val="page number"/>
    <w:basedOn w:val="DefaultParagraphFont"/>
    <w:rsid w:val="00444478"/>
  </w:style>
  <w:style w:type="paragraph" w:styleId="Quote">
    <w:name w:val="Quote"/>
    <w:basedOn w:val="Heading1"/>
    <w:link w:val="QuoteChar"/>
    <w:qFormat/>
    <w:rsid w:val="00444478"/>
    <w:rPr>
      <w:b w:val="0"/>
      <w:sz w:val="72"/>
      <w:szCs w:val="72"/>
      <w:lang w:val="en-NZ"/>
    </w:rPr>
  </w:style>
  <w:style w:type="character" w:customStyle="1" w:styleId="QuoteChar">
    <w:name w:val="Quote Char"/>
    <w:basedOn w:val="DefaultParagraphFont"/>
    <w:link w:val="Quote"/>
    <w:rsid w:val="00444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478"/>
    <w:pPr>
      <w:pageBreakBefore/>
    </w:pPr>
  </w:style>
  <w:style w:type="paragraph" w:customStyle="1" w:styleId="Border">
    <w:name w:val="Border"/>
    <w:basedOn w:val="Normal"/>
    <w:qFormat/>
    <w:rsid w:val="00444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478"/>
    <w:rPr>
      <w:b/>
      <w:bCs/>
      <w:i/>
      <w:iCs/>
      <w:color w:val="auto"/>
    </w:rPr>
  </w:style>
  <w:style w:type="paragraph" w:styleId="IntenseQuote">
    <w:name w:val="Intense Quote"/>
    <w:basedOn w:val="Normal"/>
    <w:next w:val="Normal"/>
    <w:link w:val="IntenseQuoteChar"/>
    <w:uiPriority w:val="30"/>
    <w:qFormat/>
    <w:rsid w:val="00444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478"/>
    <w:rPr>
      <w:smallCaps/>
      <w:color w:val="auto"/>
      <w:u w:val="single"/>
    </w:rPr>
  </w:style>
  <w:style w:type="character" w:styleId="IntenseReference">
    <w:name w:val="Intense Reference"/>
    <w:basedOn w:val="DefaultParagraphFont"/>
    <w:uiPriority w:val="32"/>
    <w:qFormat/>
    <w:rsid w:val="00444478"/>
    <w:rPr>
      <w:b/>
      <w:bCs/>
      <w:smallCaps/>
      <w:color w:val="auto"/>
      <w:spacing w:val="5"/>
      <w:u w:val="single"/>
    </w:rPr>
  </w:style>
  <w:style w:type="paragraph" w:customStyle="1" w:styleId="2ColumnHeading">
    <w:name w:val="2Column Heading"/>
    <w:basedOn w:val="BodyText"/>
    <w:qFormat/>
    <w:rsid w:val="00444478"/>
    <w:pPr>
      <w:spacing w:after="60"/>
      <w:ind w:left="-2268"/>
    </w:pPr>
    <w:rPr>
      <w:b/>
    </w:rPr>
  </w:style>
  <w:style w:type="paragraph" w:customStyle="1" w:styleId="Heading1TOC">
    <w:name w:val="Heading1 TOC"/>
    <w:basedOn w:val="Normal"/>
    <w:qFormat/>
    <w:rsid w:val="00444478"/>
    <w:pPr>
      <w:spacing w:before="240" w:after="120"/>
    </w:pPr>
    <w:rPr>
      <w:rFonts w:ascii="Times New Roman" w:hAnsi="Times New Roman"/>
      <w:b/>
      <w:sz w:val="32"/>
    </w:rPr>
  </w:style>
  <w:style w:type="paragraph" w:customStyle="1" w:styleId="Heading2TOC">
    <w:name w:val="Heading2 TOC"/>
    <w:basedOn w:val="Normal"/>
    <w:qFormat/>
    <w:rsid w:val="00444478"/>
    <w:pPr>
      <w:spacing w:before="240" w:after="60"/>
    </w:pPr>
    <w:rPr>
      <w:rFonts w:ascii="Times New Roman" w:hAnsi="Times New Roman"/>
      <w:b/>
      <w:sz w:val="28"/>
    </w:rPr>
  </w:style>
  <w:style w:type="character" w:customStyle="1" w:styleId="Underline">
    <w:name w:val="Underline"/>
    <w:basedOn w:val="DefaultParagraphFont"/>
    <w:qFormat/>
    <w:rsid w:val="00444478"/>
    <w:rPr>
      <w:u w:val="single"/>
    </w:rPr>
  </w:style>
  <w:style w:type="paragraph" w:styleId="BalloonText">
    <w:name w:val="Balloon Text"/>
    <w:basedOn w:val="Normal"/>
    <w:link w:val="BalloonTextChar"/>
    <w:rsid w:val="00444478"/>
    <w:rPr>
      <w:rFonts w:ascii="Tahoma" w:hAnsi="Tahoma" w:cs="Tahoma"/>
      <w:sz w:val="16"/>
      <w:szCs w:val="16"/>
    </w:rPr>
  </w:style>
  <w:style w:type="character" w:customStyle="1" w:styleId="BalloonTextChar">
    <w:name w:val="Balloon Text Char"/>
    <w:basedOn w:val="DefaultParagraphFont"/>
    <w:link w:val="BalloonText"/>
    <w:rsid w:val="00444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4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478"/>
    <w:rPr>
      <w:b/>
      <w:color w:val="660033"/>
      <w:spacing w:val="0"/>
    </w:rPr>
  </w:style>
  <w:style w:type="paragraph" w:customStyle="1" w:styleId="Nameditemlist">
    <w:name w:val="Named item list"/>
    <w:basedOn w:val="BodyText"/>
    <w:qFormat/>
    <w:rsid w:val="004444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970</Words>
  <Characters>5931</Characters>
  <Application>Microsoft Office Word</Application>
  <DocSecurity>0</DocSecurity>
  <Lines>222</Lines>
  <Paragraphs>140</Paragraphs>
  <ScaleCrop>false</ScaleCrop>
  <Company>Author-it Software Corporation Ltd.</Company>
  <LinksUpToDate>false</LinksUpToDate>
  <CharactersWithSpaces>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ICAICT210A Operate database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2012-05-29T06:15:00Z</dcterms:created>
  <dcterms:modified xsi:type="dcterms:W3CDTF">2012-05-29T06:15:00Z</dcterms:modified>
</cp:coreProperties>
</file>