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71B" w:rsidP="008F671B">
      <w:pPr>
        <w:pStyle w:val="Title"/>
      </w:pPr>
      <w:bookmarkStart w:id="0" w:name="_GoBack"/>
      <w:bookmarkEnd w:id="0"/>
      <w:r>
        <w:fldChar w:fldCharType="begin"/>
      </w:r>
      <w:r>
        <w:instrText xml:space="preserve"> TITLE   \* MERGEFORMAT </w:instrText>
      </w:r>
      <w:r>
        <w:fldChar w:fldCharType="separate"/>
      </w:r>
      <w:r>
        <w:t>ICAGAM510A Prepare games for different platforms and delivery modes</w:t>
      </w:r>
      <w:r>
        <w:fldChar w:fldCharType="end"/>
      </w:r>
    </w:p>
    <w:p w:rsidR="008F671B" w:rsidP="008F671B">
      <w:pPr>
        <w:pStyle w:val="Version"/>
        <w:sectPr w:rsidSect="00562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E48" w:rsidP="00562E48">
      <w:pPr>
        <w:pStyle w:val="SuperHeading"/>
      </w:pPr>
      <w:r w:rsidRPr="00562E48">
        <w:t>ICAGAM510A Prepare games for different platforms and delivery modes</w:t>
      </w:r>
    </w:p>
    <w:p w:rsidR="00000000" w:rsidRPr="00562E48" w:rsidP="00562E48">
      <w:pPr>
        <w:pStyle w:val="Heading1"/>
      </w:pPr>
      <w:bookmarkStart w:id="1" w:name="O_355515"/>
      <w:bookmarkEnd w:id="1"/>
      <w:r w:rsidRPr="00562E48">
        <w:t>Modification History</w:t>
      </w:r>
    </w:p>
    <w:tbl>
      <w:tblPr>
        <w:tblW w:w="0" w:type="auto"/>
        <w:tblLayout w:type="fixed"/>
        <w:tblCellMar>
          <w:left w:w="62" w:type="dxa"/>
          <w:right w:w="62" w:type="dxa"/>
        </w:tblCellMar>
        <w:tblLook w:val="0000"/>
      </w:tblPr>
      <w:tblGrid>
        <w:gridCol w:w="3174"/>
        <w:gridCol w:w="5913"/>
      </w:tblGrid>
      <w:tr w:rsidTr="00562E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SpecialBold"/>
              </w:rPr>
              <w:t>Comments</w:t>
            </w:r>
          </w:p>
        </w:tc>
      </w:tr>
      <w:tr w:rsidTr="00562E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 xml:space="preserve">This Unit first released with </w:t>
            </w:r>
            <w:r w:rsidRPr="00562E48">
              <w:rPr>
                <w:rStyle w:val="Emphasis"/>
              </w:rPr>
              <w:t>ICA</w:t>
            </w:r>
            <w:r w:rsidRPr="00562E48">
              <w:rPr>
                <w:rStyle w:val="Emphasis"/>
              </w:rPr>
              <w:t>11 Information and Communications Technology Training Package version 1.0</w:t>
            </w:r>
          </w:p>
        </w:tc>
      </w:tr>
    </w:tbl>
    <w:p w:rsidR="00000000" w:rsidRPr="00562E48" w:rsidP="00562E48">
      <w:pPr>
        <w:pStyle w:val="BodyText"/>
      </w:pPr>
    </w:p>
    <w:p w:rsidR="00000000" w:rsidRPr="00562E48" w:rsidP="00562E48">
      <w:pPr>
        <w:pStyle w:val="AllowPageBreak"/>
      </w:pPr>
    </w:p>
    <w:p w:rsidR="00000000" w:rsidRPr="00562E48" w:rsidP="00562E48">
      <w:pPr>
        <w:pStyle w:val="Heading1"/>
      </w:pPr>
      <w:bookmarkStart w:id="2" w:name="O_355516"/>
      <w:bookmarkEnd w:id="2"/>
      <w:r w:rsidRPr="00562E48">
        <w:t>Unit Descriptor</w:t>
      </w:r>
    </w:p>
    <w:p w:rsidR="00000000" w:rsidRPr="00562E48" w:rsidP="00562E48">
      <w:pPr>
        <w:pStyle w:val="BodyText"/>
      </w:pPr>
      <w:r w:rsidRPr="00562E48">
        <w:t>This unit describes the performance outcomes, skills and knowledge required to build, maintain and test games across multiple system platforms.</w:t>
      </w:r>
    </w:p>
    <w:p w:rsidR="00000000" w:rsidRPr="00562E48" w:rsidP="00562E48">
      <w:pPr>
        <w:pStyle w:val="AllowPageBreak"/>
      </w:pPr>
    </w:p>
    <w:p w:rsidR="00000000" w:rsidRPr="00562E48" w:rsidP="00562E48">
      <w:pPr>
        <w:pStyle w:val="Heading1"/>
      </w:pPr>
      <w:bookmarkStart w:id="3" w:name="O_355517"/>
      <w:bookmarkEnd w:id="3"/>
      <w:r w:rsidRPr="00562E48">
        <w:t>Application of the Unit</w:t>
      </w:r>
    </w:p>
    <w:p w:rsidR="00000000" w:rsidRPr="00562E48" w:rsidP="00562E48">
      <w:pPr>
        <w:pStyle w:val="BodyText"/>
      </w:pPr>
      <w:r w:rsidRPr="00562E48">
        <w:t>This unit applies to games programmers and other personnel working in the game development industry.</w:t>
      </w:r>
    </w:p>
    <w:p w:rsidR="00000000" w:rsidRPr="00562E48" w:rsidP="00562E48">
      <w:pPr>
        <w:pStyle w:val="AllowPageBreak"/>
      </w:pPr>
    </w:p>
    <w:p w:rsidR="00000000" w:rsidRPr="00562E48" w:rsidP="00562E48">
      <w:pPr>
        <w:pStyle w:val="Heading1"/>
      </w:pPr>
      <w:bookmarkStart w:id="4" w:name="O_355518"/>
      <w:bookmarkEnd w:id="4"/>
      <w:r w:rsidRPr="00562E48">
        <w:t>Licensing/Regulatory Information</w:t>
      </w:r>
    </w:p>
    <w:p w:rsidR="00000000" w:rsidRPr="00562E48" w:rsidP="00562E48">
      <w:pPr>
        <w:pStyle w:val="BodyText"/>
      </w:pPr>
      <w:r w:rsidRPr="00562E48">
        <w:t>No licensing, legislative, regulatory or certification requiremen</w:t>
      </w:r>
      <w:r w:rsidRPr="00562E48">
        <w:t>ts apply to this unit at the time of endorsement but users should confirm requirements with the relevant federal, state or territory authority.</w:t>
      </w:r>
    </w:p>
    <w:p w:rsidR="00000000" w:rsidRPr="00562E48" w:rsidP="00562E48">
      <w:pPr>
        <w:pStyle w:val="AllowPageBreak"/>
      </w:pPr>
    </w:p>
    <w:p w:rsidR="00000000" w:rsidRPr="00562E48" w:rsidP="00562E48">
      <w:pPr>
        <w:pStyle w:val="Heading1"/>
      </w:pPr>
      <w:bookmarkStart w:id="5" w:name="O_355519"/>
      <w:bookmarkEnd w:id="5"/>
      <w:r w:rsidRPr="00562E48">
        <w:t>Pre-Requisites</w:t>
      </w:r>
    </w:p>
    <w:p w:rsidR="00000000" w:rsidRPr="00562E48" w:rsidP="00562E48">
      <w:pPr>
        <w:pStyle w:val="BodyText"/>
      </w:pPr>
      <w:r w:rsidRPr="00562E48">
        <w:t>Not applicable.</w:t>
      </w:r>
    </w:p>
    <w:p w:rsidR="00000000" w:rsidRPr="00562E48" w:rsidP="00562E48">
      <w:pPr>
        <w:pStyle w:val="AllowPageBreak"/>
      </w:pPr>
    </w:p>
    <w:p w:rsidR="00000000" w:rsidRPr="00562E48" w:rsidP="00562E48">
      <w:pPr>
        <w:pStyle w:val="Heading1"/>
      </w:pPr>
      <w:bookmarkStart w:id="6" w:name="O_355520"/>
      <w:bookmarkEnd w:id="6"/>
      <w:r w:rsidRPr="00562E48">
        <w:t>Employability Skills Information</w:t>
      </w:r>
    </w:p>
    <w:p w:rsidR="00000000" w:rsidRPr="00562E48" w:rsidP="00562E48">
      <w:pPr>
        <w:pStyle w:val="BodyText"/>
      </w:pPr>
      <w:r w:rsidRPr="00562E48">
        <w:t>This unit contains employability skills.</w:t>
      </w:r>
    </w:p>
    <w:p w:rsidR="00000000" w:rsidRPr="00562E48" w:rsidP="00562E48">
      <w:pPr>
        <w:pStyle w:val="AllowPageBreak"/>
      </w:pPr>
    </w:p>
    <w:p w:rsidR="00000000" w:rsidRPr="00562E48" w:rsidP="00562E48">
      <w:pPr>
        <w:pStyle w:val="Heading1"/>
      </w:pPr>
      <w:bookmarkStart w:id="7" w:name="O_355521"/>
      <w:bookmarkEnd w:id="7"/>
      <w:r w:rsidRPr="00562E48">
        <w:t>Elements and Performance Criteria Pre-Content</w:t>
      </w:r>
    </w:p>
    <w:tbl>
      <w:tblPr>
        <w:tblW w:w="0" w:type="auto"/>
        <w:tblLayout w:type="fixed"/>
        <w:tblCellMar>
          <w:left w:w="62" w:type="dxa"/>
          <w:right w:w="62" w:type="dxa"/>
        </w:tblCellMar>
        <w:tblLook w:val="0000"/>
      </w:tblPr>
      <w:tblGrid>
        <w:gridCol w:w="4327"/>
        <w:gridCol w:w="4327"/>
      </w:tblGrid>
      <w:tr w:rsidTr="008F671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E48" w:rsidP="00562E48">
            <w:pPr>
              <w:pStyle w:val="BodyText"/>
            </w:pPr>
            <w:r w:rsidRPr="00562E48">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2E48">
            <w:pPr>
              <w:pStyle w:val="BodyText"/>
              <w:rPr>
                <w:lang w:val="en-NZ"/>
              </w:rPr>
            </w:pPr>
            <w:r w:rsidRPr="00562E48">
              <w:rPr>
                <w:rStyle w:val="SpecialBold"/>
              </w:rPr>
              <w:t>Performance Criteria</w:t>
            </w:r>
          </w:p>
        </w:tc>
      </w:tr>
      <w:tr w:rsidTr="008F671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E48" w:rsidP="00562E48">
            <w:pPr>
              <w:pStyle w:val="BodyText"/>
            </w:pPr>
            <w:r w:rsidRPr="00562E48">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2E48" w:rsidP="00562E48">
            <w:pPr>
              <w:pStyle w:val="BodyText"/>
            </w:pPr>
            <w:r w:rsidRPr="00562E4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62E48">
              <w:rPr>
                <w:rStyle w:val="Emphasis"/>
              </w:rPr>
              <w:t>nce is to be consistent with the evidence guide.</w:t>
            </w:r>
          </w:p>
        </w:tc>
      </w:tr>
    </w:tbl>
    <w:p w:rsidR="00000000" w:rsidRPr="00562E48" w:rsidP="00562E48">
      <w:pPr>
        <w:pStyle w:val="BodyText"/>
      </w:pPr>
    </w:p>
    <w:p w:rsidR="00000000" w:rsidRPr="00562E48" w:rsidP="00562E48">
      <w:pPr>
        <w:pStyle w:val="AllowPageBreak"/>
      </w:pPr>
    </w:p>
    <w:p w:rsidR="00000000" w:rsidRPr="00562E48" w:rsidP="00562E48">
      <w:pPr>
        <w:pStyle w:val="Heading1"/>
      </w:pPr>
      <w:bookmarkStart w:id="8" w:name="O_355522"/>
      <w:bookmarkEnd w:id="8"/>
      <w:r w:rsidRPr="00562E48">
        <w:t>Elements and Performance Criteria</w:t>
      </w:r>
    </w:p>
    <w:tbl>
      <w:tblPr>
        <w:tblW w:w="0" w:type="auto"/>
        <w:tblLayout w:type="fixed"/>
        <w:tblCellMar>
          <w:left w:w="62" w:type="dxa"/>
          <w:right w:w="62" w:type="dxa"/>
        </w:tblCellMar>
        <w:tblLook w:val="0000"/>
      </w:tblPr>
      <w:tblGrid>
        <w:gridCol w:w="2517"/>
        <w:gridCol w:w="6138"/>
      </w:tblGrid>
      <w:tr w:rsidTr="00562E48">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t>1. Produce a game package for multiple platforms</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1.1 Research and identify cross-</w:t>
            </w:r>
            <w:r w:rsidRPr="00562E48">
              <w:rPr>
                <w:rStyle w:val="BoldandItalics"/>
              </w:rPr>
              <w:t>platform installers</w:t>
            </w:r>
          </w:p>
          <w:p w:rsidR="00000000" w:rsidP="00562E48">
            <w:pPr>
              <w:pStyle w:val="BodyText"/>
              <w:rPr>
                <w:lang w:val="en-NZ"/>
              </w:rPr>
            </w:pPr>
            <w:r w:rsidRPr="00562E48">
              <w:t>1.2 Use an installer to package a game for multiple p</w:t>
            </w:r>
            <w:r w:rsidRPr="00562E48">
              <w:t>latforms</w:t>
            </w:r>
          </w:p>
        </w:tc>
      </w:tr>
      <w:tr w:rsidTr="00562E48">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t>2. Develop a cross-platform project</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 xml:space="preserve">2.1 Identify cross-platform </w:t>
            </w:r>
            <w:r w:rsidRPr="00562E48">
              <w:rPr>
                <w:rStyle w:val="BoldandItalics"/>
              </w:rPr>
              <w:t xml:space="preserve">integrated development environment </w:t>
            </w:r>
            <w:r w:rsidRPr="00562E48">
              <w:t>(IDE)</w:t>
            </w:r>
          </w:p>
          <w:p w:rsidR="00000000" w:rsidRPr="00562E48" w:rsidP="00562E48">
            <w:pPr>
              <w:pStyle w:val="BodyText"/>
            </w:pPr>
            <w:r w:rsidRPr="00562E48">
              <w:t xml:space="preserve">2.2 Identify cross-platform </w:t>
            </w:r>
            <w:r w:rsidRPr="00562E48">
              <w:rPr>
                <w:rStyle w:val="BoldandItalics"/>
              </w:rPr>
              <w:t>renderer libraries, physics libraries, audio libraries</w:t>
            </w:r>
            <w:r w:rsidRPr="00562E48">
              <w:t xml:space="preserve"> and </w:t>
            </w:r>
            <w:r w:rsidRPr="00562E48">
              <w:rPr>
                <w:rStyle w:val="BoldandItalics"/>
              </w:rPr>
              <w:t>network libraries</w:t>
            </w:r>
          </w:p>
          <w:p w:rsidR="00000000" w:rsidRPr="00562E48" w:rsidP="00562E48">
            <w:pPr>
              <w:pStyle w:val="BodyText"/>
            </w:pPr>
            <w:r w:rsidRPr="00562E48">
              <w:t>2.3 Source or compile cross-platform</w:t>
            </w:r>
            <w:r w:rsidRPr="00562E48">
              <w:t xml:space="preserve"> libraries</w:t>
            </w:r>
          </w:p>
          <w:p w:rsidR="00000000" w:rsidRPr="00562E48" w:rsidP="00562E48">
            <w:pPr>
              <w:pStyle w:val="BodyText"/>
            </w:pPr>
            <w:r w:rsidRPr="00562E48">
              <w:t>2.4 Compile project for multiple platforms</w:t>
            </w:r>
          </w:p>
          <w:p w:rsidR="00000000" w:rsidRPr="00562E48" w:rsidP="00562E48">
            <w:pPr>
              <w:pStyle w:val="BodyText"/>
            </w:pPr>
            <w:r w:rsidRPr="00562E48">
              <w:t>2.5 Test and maintain cross-platform software project</w:t>
            </w:r>
          </w:p>
          <w:p w:rsidR="00000000" w:rsidP="00562E48">
            <w:pPr>
              <w:pStyle w:val="BodyText"/>
              <w:rPr>
                <w:lang w:val="en-NZ"/>
              </w:rPr>
            </w:pPr>
            <w:r w:rsidRPr="00562E48">
              <w:t xml:space="preserve">2.6 Use platform specific </w:t>
            </w:r>
            <w:r w:rsidRPr="00562E48">
              <w:rPr>
                <w:rStyle w:val="BoldandItalics"/>
              </w:rPr>
              <w:t>input devices</w:t>
            </w:r>
          </w:p>
        </w:tc>
      </w:tr>
      <w:tr w:rsidTr="00562E48">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t>3. Compile a report on cross-platform software development</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 xml:space="preserve">3.1 Identify and document </w:t>
            </w:r>
            <w:r w:rsidRPr="00562E48">
              <w:rPr>
                <w:rStyle w:val="BoldandItalics"/>
              </w:rPr>
              <w:t>issues in cross-platform development</w:t>
            </w:r>
          </w:p>
          <w:p w:rsidR="00000000" w:rsidRPr="00562E48" w:rsidP="00562E48">
            <w:pPr>
              <w:pStyle w:val="BodyText"/>
            </w:pPr>
            <w:r w:rsidRPr="00562E48">
              <w:t>3.2 Develop an awareness of cross-platform hardware</w:t>
            </w:r>
          </w:p>
        </w:tc>
      </w:tr>
    </w:tbl>
    <w:p w:rsidR="00000000" w:rsidRPr="00562E48" w:rsidP="00562E48">
      <w:pPr>
        <w:pStyle w:val="BodyText"/>
      </w:pPr>
    </w:p>
    <w:p w:rsidR="00000000" w:rsidRPr="00562E48" w:rsidP="00562E48">
      <w:pPr>
        <w:pStyle w:val="AllowPageBreak"/>
      </w:pPr>
    </w:p>
    <w:p w:rsidR="00000000" w:rsidRPr="00562E48" w:rsidP="00562E48">
      <w:pPr>
        <w:pStyle w:val="Heading1"/>
      </w:pPr>
      <w:bookmarkStart w:id="9" w:name="O_355523"/>
      <w:bookmarkEnd w:id="9"/>
      <w:r w:rsidRPr="00562E48">
        <w:t>Required Skills and Knowledge</w:t>
      </w:r>
    </w:p>
    <w:p w:rsidR="00000000" w:rsidRPr="00562E48" w:rsidP="00562E48">
      <w:pPr>
        <w:pStyle w:val="BodyText"/>
      </w:pPr>
      <w:r w:rsidRPr="00562E48">
        <w:rPr>
          <w:rStyle w:val="Emphasis"/>
        </w:rPr>
        <w:t>This section describes the skills and knowledge required for this unit.</w:t>
      </w:r>
    </w:p>
    <w:p w:rsidR="00000000" w:rsidRPr="00562E48" w:rsidP="00562E48">
      <w:pPr>
        <w:pStyle w:val="BodyText"/>
      </w:pPr>
    </w:p>
    <w:p w:rsidR="00000000" w:rsidRPr="00562E48" w:rsidP="00562E48">
      <w:pPr>
        <w:pStyle w:val="BodyText"/>
      </w:pPr>
      <w:r w:rsidRPr="00562E48">
        <w:rPr>
          <w:rStyle w:val="SpecialBold"/>
        </w:rPr>
        <w:t>Required skills</w:t>
      </w:r>
    </w:p>
    <w:p w:rsidR="00000000" w:rsidRPr="00562E48" w:rsidP="00562E48">
      <w:pPr>
        <w:pStyle w:val="BodyText"/>
      </w:pPr>
    </w:p>
    <w:p w:rsidR="00000000" w:rsidRPr="00562E48" w:rsidP="00562E48">
      <w:pPr>
        <w:pStyle w:val="ListBullet"/>
      </w:pPr>
      <w:r w:rsidRPr="00562E48">
        <w:t>communication skills to doc</w:t>
      </w:r>
      <w:r w:rsidRPr="00562E48">
        <w:t>ument and present research results</w:t>
      </w:r>
    </w:p>
    <w:p w:rsidR="00000000" w:rsidRPr="00562E48" w:rsidP="00562E48">
      <w:pPr>
        <w:pStyle w:val="ListBullet"/>
      </w:pPr>
      <w:r w:rsidRPr="00562E48">
        <w:t>learning skills to incorporate results of trialling and testing</w:t>
      </w:r>
    </w:p>
    <w:p w:rsidR="00000000" w:rsidRPr="00562E48" w:rsidP="00562E48">
      <w:pPr>
        <w:pStyle w:val="ListBullet"/>
      </w:pPr>
      <w:r w:rsidRPr="00562E48">
        <w:t>planning skills to:</w:t>
      </w:r>
    </w:p>
    <w:p w:rsidR="00000000" w:rsidRPr="00562E48" w:rsidP="00562E48">
      <w:pPr>
        <w:pStyle w:val="ListBullet2"/>
      </w:pPr>
      <w:r w:rsidRPr="00562E48">
        <w:t>produce distributable packages for multiple platforms</w:t>
      </w:r>
    </w:p>
    <w:p w:rsidR="00000000" w:rsidRPr="00562E48" w:rsidP="00562E48">
      <w:pPr>
        <w:pStyle w:val="ListBullet2"/>
      </w:pPr>
      <w:r w:rsidRPr="00562E48">
        <w:t>undertake risk assessment and critical path planning</w:t>
      </w:r>
    </w:p>
    <w:p w:rsidR="00000000" w:rsidRPr="00562E48" w:rsidP="00562E48">
      <w:pPr>
        <w:pStyle w:val="ListBullet"/>
      </w:pPr>
      <w:r w:rsidRPr="00562E48">
        <w:t>problem-solving skills to:</w:t>
      </w:r>
    </w:p>
    <w:p w:rsidR="00000000" w:rsidRPr="00562E48" w:rsidP="00562E48">
      <w:pPr>
        <w:pStyle w:val="ListBullet2"/>
      </w:pPr>
      <w:r w:rsidRPr="00562E48">
        <w:t>apply a variety of strategies for game trialling and testing</w:t>
      </w:r>
    </w:p>
    <w:p w:rsidR="00000000" w:rsidRPr="00562E48" w:rsidP="00562E48">
      <w:pPr>
        <w:pStyle w:val="ListBullet2"/>
      </w:pPr>
      <w:r w:rsidRPr="00562E48">
        <w:t>recognise and address potential problems while testing cross-platform software</w:t>
      </w:r>
    </w:p>
    <w:p w:rsidR="00000000" w:rsidRPr="00562E48" w:rsidP="00562E48">
      <w:pPr>
        <w:pStyle w:val="ListBullet"/>
      </w:pPr>
      <w:r w:rsidRPr="00562E48">
        <w:t>research skills to identify and source appropriate cross-platform installers</w:t>
      </w:r>
    </w:p>
    <w:p w:rsidR="00000000" w:rsidRPr="00562E48" w:rsidP="00562E48">
      <w:pPr>
        <w:pStyle w:val="ListBullet"/>
      </w:pPr>
      <w:r w:rsidRPr="00562E48">
        <w:t>technical skills to develop and test c</w:t>
      </w:r>
      <w:r w:rsidRPr="00562E48">
        <w:t>ross-platform applications.</w:t>
      </w:r>
    </w:p>
    <w:p w:rsidR="00000000" w:rsidRPr="00562E48" w:rsidP="00562E48">
      <w:pPr>
        <w:pStyle w:val="BodyText"/>
      </w:pPr>
    </w:p>
    <w:p w:rsidR="00000000" w:rsidRPr="00562E48" w:rsidP="00562E48">
      <w:pPr>
        <w:pStyle w:val="BodyText"/>
      </w:pPr>
      <w:r w:rsidRPr="00562E48">
        <w:rPr>
          <w:rStyle w:val="SpecialBold"/>
        </w:rPr>
        <w:t>Required knowledge</w:t>
      </w:r>
    </w:p>
    <w:p w:rsidR="00000000" w:rsidRPr="00562E48" w:rsidP="00562E48">
      <w:pPr>
        <w:pStyle w:val="BodyText"/>
      </w:pPr>
    </w:p>
    <w:p w:rsidR="00000000" w:rsidRPr="00562E48" w:rsidP="00562E48">
      <w:pPr>
        <w:pStyle w:val="ListBullet"/>
      </w:pPr>
      <w:r w:rsidRPr="00562E48">
        <w:t>current cross-platform IDEs</w:t>
      </w:r>
    </w:p>
    <w:p w:rsidR="00000000" w:rsidRPr="00562E48" w:rsidP="00562E48">
      <w:pPr>
        <w:pStyle w:val="ListBullet"/>
      </w:pPr>
      <w:r w:rsidRPr="00562E48">
        <w:t>evaluation techniques for cross-platform development libraries</w:t>
      </w:r>
    </w:p>
    <w:p w:rsidR="00000000" w:rsidRPr="00562E48" w:rsidP="00562E48">
      <w:pPr>
        <w:pStyle w:val="ListBullet"/>
      </w:pPr>
      <w:r w:rsidRPr="00562E48">
        <w:t>research methods for cross-platform development and distribution</w:t>
      </w:r>
    </w:p>
    <w:p w:rsidR="00000000" w:rsidRPr="00562E48" w:rsidP="00562E48">
      <w:pPr>
        <w:pStyle w:val="ListBullet"/>
      </w:pPr>
      <w:r w:rsidRPr="00562E48">
        <w:t>testing procedures.</w:t>
      </w:r>
    </w:p>
    <w:p w:rsidR="00000000" w:rsidRPr="00562E48" w:rsidP="00562E48">
      <w:pPr>
        <w:pStyle w:val="AllowPageBreak"/>
      </w:pPr>
    </w:p>
    <w:p w:rsidR="00000000" w:rsidRPr="00562E48" w:rsidP="00562E48">
      <w:pPr>
        <w:pStyle w:val="Heading1"/>
      </w:pPr>
      <w:bookmarkStart w:id="10" w:name="O_355524"/>
      <w:bookmarkEnd w:id="10"/>
      <w:r w:rsidRPr="00562E48">
        <w:t>Evidence Guide</w:t>
      </w:r>
    </w:p>
    <w:p w:rsidR="00000000" w:rsidRPr="00562E48" w:rsidP="00562E48">
      <w:pPr>
        <w:pStyle w:val="BodyText"/>
      </w:pPr>
      <w:r w:rsidRPr="00562E4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62E48" w:rsidP="00562E48">
      <w:pPr>
        <w:pStyle w:val="BodyText"/>
      </w:pPr>
    </w:p>
    <w:tbl>
      <w:tblPr>
        <w:tblW w:w="0" w:type="auto"/>
        <w:tblLayout w:type="fixed"/>
        <w:tblCellMar>
          <w:left w:w="62" w:type="dxa"/>
          <w:right w:w="62" w:type="dxa"/>
        </w:tblCellMar>
        <w:tblLook w:val="0000"/>
      </w:tblPr>
      <w:tblGrid>
        <w:gridCol w:w="2472"/>
        <w:gridCol w:w="6528"/>
      </w:tblGrid>
      <w:tr w:rsidTr="00562E4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SpecialBold"/>
              </w:rPr>
              <w:t>Overview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p>
        </w:tc>
      </w:tr>
      <w:tr w:rsidTr="00562E4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SpecialBold"/>
              </w:rPr>
              <w:t>Critical aspects for assessment and evidence required to demonstrate competency in this unit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Evidence of the ability to:</w:t>
            </w:r>
          </w:p>
          <w:p w:rsidR="00000000" w:rsidRPr="00562E48" w:rsidP="00562E48">
            <w:pPr>
              <w:pStyle w:val="ListBullet"/>
            </w:pPr>
            <w:r w:rsidRPr="00562E48">
              <w:t>produce cross-platform game project</w:t>
            </w:r>
          </w:p>
          <w:p w:rsidR="00000000" w:rsidRPr="00562E48" w:rsidP="00562E48">
            <w:pPr>
              <w:pStyle w:val="ListBullet"/>
            </w:pPr>
            <w:r w:rsidRPr="00562E48">
              <w:t>identify and use cross-platform IDE libraries and installers</w:t>
            </w:r>
          </w:p>
          <w:p w:rsidR="00000000" w:rsidP="00562E48">
            <w:pPr>
              <w:pStyle w:val="ListBullet"/>
              <w:rPr>
                <w:lang w:val="en-NZ"/>
              </w:rPr>
            </w:pPr>
            <w:r w:rsidRPr="00562E48">
              <w:t>resolv</w:t>
            </w:r>
            <w:r w:rsidRPr="00562E48">
              <w:t>e issues of developing cross-platform games.</w:t>
            </w:r>
          </w:p>
        </w:tc>
      </w:tr>
      <w:tr w:rsidTr="00562E4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SpecialBold"/>
              </w:rPr>
              <w:t>Context of and specific resources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Assessment must ensure access to:</w:t>
            </w:r>
          </w:p>
          <w:p w:rsidR="00000000" w:rsidRPr="00562E48" w:rsidP="00562E48">
            <w:pPr>
              <w:pStyle w:val="ListBullet"/>
            </w:pPr>
            <w:r w:rsidRPr="00562E48">
              <w:t xml:space="preserve">computer hardware, software, games engines and file storage </w:t>
            </w:r>
          </w:p>
          <w:p w:rsidR="00000000" w:rsidRPr="00562E48" w:rsidP="00562E48">
            <w:pPr>
              <w:pStyle w:val="ListBullet"/>
            </w:pPr>
            <w:r w:rsidRPr="00562E48">
              <w:t>computers running various operating systems</w:t>
            </w:r>
          </w:p>
          <w:p w:rsidR="00000000" w:rsidRPr="00562E48" w:rsidP="00562E48">
            <w:pPr>
              <w:pStyle w:val="ListBullet"/>
            </w:pPr>
            <w:r w:rsidRPr="00562E48">
              <w:t>platform-specific har</w:t>
            </w:r>
            <w:r w:rsidRPr="00562E48">
              <w:t>dware</w:t>
            </w:r>
          </w:p>
          <w:p w:rsidR="00000000" w:rsidRPr="00562E48" w:rsidP="00562E48">
            <w:pPr>
              <w:pStyle w:val="ListBullet"/>
            </w:pPr>
            <w:r w:rsidRPr="00562E48">
              <w:t>IDEs and libraries</w:t>
            </w:r>
          </w:p>
          <w:p w:rsidR="00000000" w:rsidRPr="00562E48" w:rsidP="00562E48">
            <w:pPr>
              <w:pStyle w:val="ListBullet"/>
            </w:pPr>
            <w:r w:rsidRPr="00562E48">
              <w:t>installers for product distribution</w:t>
            </w:r>
          </w:p>
          <w:p w:rsidR="00000000" w:rsidRPr="00562E48" w:rsidP="00562E48">
            <w:pPr>
              <w:pStyle w:val="ListBullet"/>
            </w:pPr>
            <w:r w:rsidRPr="00562E48">
              <w:t>internet access for research purposes</w:t>
            </w:r>
          </w:p>
          <w:p w:rsidR="00000000" w:rsidRPr="00562E48" w:rsidP="00562E48">
            <w:pPr>
              <w:pStyle w:val="ListBullet"/>
            </w:pPr>
            <w:r w:rsidRPr="00562E48">
              <w:t>copyright and intellectual property legislation</w:t>
            </w:r>
          </w:p>
          <w:p w:rsidR="00000000" w:rsidRPr="00562E48" w:rsidP="00562E48">
            <w:pPr>
              <w:pStyle w:val="ListBullet"/>
            </w:pPr>
            <w:r w:rsidRPr="00562E48">
              <w:t>OHS legislation and enterprise policy</w:t>
            </w:r>
          </w:p>
          <w:p w:rsidR="00000000" w:rsidRPr="00562E48" w:rsidP="00562E48">
            <w:pPr>
              <w:pStyle w:val="ListBullet"/>
            </w:pPr>
            <w:r w:rsidRPr="00562E48">
              <w:t>appropriate learning and assessment support when required</w:t>
            </w:r>
          </w:p>
          <w:p w:rsidR="00000000" w:rsidP="00562E48">
            <w:pPr>
              <w:pStyle w:val="ListBullet"/>
              <w:rPr>
                <w:lang w:val="en-NZ"/>
              </w:rPr>
            </w:pPr>
            <w:r w:rsidRPr="00562E48">
              <w:t>modified equi</w:t>
            </w:r>
            <w:r w:rsidRPr="00562E48">
              <w:t>pment for people with special needs.</w:t>
            </w:r>
          </w:p>
        </w:tc>
      </w:tr>
      <w:tr w:rsidTr="00562E4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SpecialBold"/>
              </w:rPr>
              <w:t>Method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A range of assessment methods should be used to assess practical skills and knowledge. The following examples are appropriate for this unit:</w:t>
            </w:r>
          </w:p>
          <w:p w:rsidR="00000000" w:rsidRPr="00562E48" w:rsidP="00562E48">
            <w:pPr>
              <w:pStyle w:val="ListBullet"/>
            </w:pPr>
            <w:r w:rsidRPr="00562E48">
              <w:t xml:space="preserve">evaluation of written or verbal reports </w:t>
            </w:r>
          </w:p>
          <w:p w:rsidR="00000000" w:rsidRPr="00562E48" w:rsidP="00562E48">
            <w:pPr>
              <w:pStyle w:val="ListBullet"/>
            </w:pPr>
            <w:r w:rsidRPr="00562E48">
              <w:t>evaluation of work samples or simulated workplace activities</w:t>
            </w:r>
          </w:p>
          <w:p w:rsidR="00000000" w:rsidRPr="00562E48" w:rsidP="00562E48">
            <w:pPr>
              <w:pStyle w:val="ListBullet"/>
            </w:pPr>
            <w:r w:rsidRPr="00562E48">
              <w:t>observation of game document development activities</w:t>
            </w:r>
          </w:p>
          <w:p w:rsidR="00000000" w:rsidRPr="00562E48" w:rsidP="00562E48">
            <w:pPr>
              <w:pStyle w:val="ListBullet"/>
            </w:pPr>
            <w:r w:rsidRPr="00562E48">
              <w:t>verbal questioning or interview concerning aspects of game document development, including:</w:t>
            </w:r>
          </w:p>
          <w:p w:rsidR="00000000" w:rsidRPr="00562E48" w:rsidP="00562E48">
            <w:pPr>
              <w:pStyle w:val="ListBullet2"/>
            </w:pPr>
            <w:r w:rsidRPr="00562E48">
              <w:t>industry standards for concept art</w:t>
            </w:r>
          </w:p>
          <w:p w:rsidR="00000000" w:rsidRPr="00562E48" w:rsidP="00562E48">
            <w:pPr>
              <w:pStyle w:val="ListBullet2"/>
            </w:pPr>
            <w:r w:rsidRPr="00562E48">
              <w:t>design and technical specification development</w:t>
            </w:r>
          </w:p>
          <w:p w:rsidR="00000000" w:rsidRPr="00562E48" w:rsidP="00562E48">
            <w:pPr>
              <w:pStyle w:val="ListBullet2"/>
            </w:pPr>
            <w:r w:rsidRPr="00562E48">
              <w:t>game testing and trialling procedures</w:t>
            </w:r>
          </w:p>
          <w:p w:rsidR="00000000" w:rsidRPr="00562E48" w:rsidP="00562E48">
            <w:pPr>
              <w:pStyle w:val="ListBullet2"/>
            </w:pPr>
            <w:r w:rsidRPr="00562E48">
              <w:t>resources required for game development</w:t>
            </w:r>
          </w:p>
          <w:p w:rsidR="00000000" w:rsidRPr="00562E48" w:rsidP="00562E48">
            <w:pPr>
              <w:pStyle w:val="ListBullet"/>
            </w:pPr>
            <w:r w:rsidRPr="00562E48">
              <w:t>verbal questioning or interview concerning aspects of game development, including:</w:t>
            </w:r>
          </w:p>
          <w:p w:rsidR="00000000" w:rsidRPr="00562E48" w:rsidP="00562E48">
            <w:pPr>
              <w:pStyle w:val="ListBullet2"/>
            </w:pPr>
            <w:r w:rsidRPr="00562E48">
              <w:t xml:space="preserve">capability of game engines and software tools </w:t>
            </w:r>
            <w:r w:rsidRPr="00562E48">
              <w:t>to meet the requirements of the brief</w:t>
            </w:r>
          </w:p>
          <w:p w:rsidR="00000000" w:rsidP="00562E48">
            <w:pPr>
              <w:pStyle w:val="ListBullet2"/>
              <w:rPr>
                <w:lang w:val="en-NZ"/>
              </w:rPr>
            </w:pPr>
            <w:r w:rsidRPr="00562E48">
              <w:t>game testing and trialling procedures.</w:t>
            </w:r>
          </w:p>
        </w:tc>
      </w:tr>
      <w:tr w:rsidTr="00562E48">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SpecialBold"/>
              </w:rPr>
              <w:t>Guidance information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BodyText"/>
            </w:pPr>
            <w:r w:rsidRPr="00562E48">
              <w:t>Holistic assessment with other units relevant to the industry sector, workplace and job role is recommended, where appropriate.</w:t>
            </w:r>
          </w:p>
          <w:p w:rsidR="00000000" w:rsidRPr="00562E48" w:rsidP="00562E48">
            <w:pPr>
              <w:pStyle w:val="BodyText"/>
            </w:pPr>
            <w:r w:rsidRPr="00562E48">
              <w:t>Assessment processes and techniques must be culturally appropriate, and suitable to the communication skill level, language, literacy and numeracy capacity of the candidate and the work being performed.</w:t>
            </w:r>
          </w:p>
          <w:p w:rsidR="00000000" w:rsidRPr="00562E48" w:rsidP="00562E48">
            <w:pPr>
              <w:pStyle w:val="BodyText"/>
            </w:pPr>
            <w:r w:rsidRPr="00562E48">
              <w:t>Indigenous people and other people from a non-English</w:t>
            </w:r>
            <w:r w:rsidRPr="00562E48">
              <w:t xml:space="preserve"> speaking background may need additional support.</w:t>
            </w:r>
          </w:p>
          <w:p w:rsidR="00000000" w:rsidRPr="00562E48" w:rsidP="00562E48">
            <w:pPr>
              <w:pStyle w:val="BodyText"/>
            </w:pPr>
            <w:r w:rsidRPr="00562E48">
              <w:t>In cases where practical assessment is used it should be combined with targeted questioning to assess required knowledge.</w:t>
            </w:r>
          </w:p>
        </w:tc>
      </w:tr>
    </w:tbl>
    <w:p w:rsidR="00000000" w:rsidRPr="00562E48" w:rsidP="00562E48">
      <w:pPr>
        <w:pStyle w:val="BodyText"/>
      </w:pPr>
    </w:p>
    <w:p w:rsidR="00000000" w:rsidRPr="00562E48" w:rsidP="00562E48">
      <w:pPr>
        <w:pStyle w:val="AllowPageBreak"/>
      </w:pPr>
    </w:p>
    <w:p w:rsidR="00000000" w:rsidRPr="00562E48" w:rsidP="00562E48">
      <w:pPr>
        <w:pStyle w:val="Heading1"/>
      </w:pPr>
      <w:bookmarkStart w:id="11" w:name="O_355525"/>
      <w:bookmarkEnd w:id="11"/>
      <w:r w:rsidRPr="00562E48">
        <w:t>Range Statement</w:t>
      </w:r>
    </w:p>
    <w:p w:rsidR="00000000" w:rsidRPr="00562E48" w:rsidP="00562E48">
      <w:pPr>
        <w:pStyle w:val="BodyText"/>
      </w:pPr>
      <w:r w:rsidRPr="00562E48">
        <w:rPr>
          <w:rStyle w:val="Emphasis"/>
        </w:rPr>
        <w:t>The range statement relates to the unit of compet</w:t>
      </w:r>
      <w:r w:rsidRPr="00562E48">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562E48">
        <w:rPr>
          <w:rStyle w:val="Emphasis"/>
        </w:rPr>
        <w:t>essment (depending on the work situation, needs of the candidate, accessibility of the item, and local industry and regional contexts) may also be included.</w:t>
      </w:r>
    </w:p>
    <w:p w:rsidR="00000000" w:rsidRPr="00562E48" w:rsidP="00562E48">
      <w:pPr>
        <w:pStyle w:val="BodyText"/>
      </w:pPr>
    </w:p>
    <w:tbl>
      <w:tblPr>
        <w:tblW w:w="0" w:type="auto"/>
        <w:tblLayout w:type="fixed"/>
        <w:tblCellMar>
          <w:left w:w="62" w:type="dxa"/>
          <w:right w:w="62" w:type="dxa"/>
        </w:tblCellMar>
        <w:tblLook w:val="0000"/>
      </w:tblPr>
      <w:tblGrid>
        <w:gridCol w:w="2494"/>
        <w:gridCol w:w="6506"/>
      </w:tblGrid>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Platforms</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arcade</w:t>
            </w:r>
          </w:p>
          <w:p w:rsidR="00000000" w:rsidRPr="00562E48" w:rsidP="00562E48">
            <w:pPr>
              <w:pStyle w:val="ListBullet"/>
            </w:pPr>
            <w:r w:rsidRPr="00562E48">
              <w:t>console platforms:</w:t>
            </w:r>
          </w:p>
          <w:p w:rsidR="00000000" w:rsidRPr="00562E48" w:rsidP="00562E48">
            <w:pPr>
              <w:pStyle w:val="ListBullet2"/>
            </w:pPr>
            <w:r w:rsidRPr="00562E48">
              <w:t>Microsoft Xbox 360</w:t>
            </w:r>
          </w:p>
          <w:p w:rsidR="00000000" w:rsidRPr="00562E48" w:rsidP="00562E48">
            <w:pPr>
              <w:pStyle w:val="ListBullet2"/>
            </w:pPr>
            <w:r w:rsidRPr="00562E48">
              <w:t>Nintendo DS (hand-held)</w:t>
            </w:r>
          </w:p>
          <w:p w:rsidR="00000000" w:rsidRPr="00562E48" w:rsidP="00562E48">
            <w:pPr>
              <w:pStyle w:val="ListBullet2"/>
            </w:pPr>
            <w:r w:rsidRPr="00562E48">
              <w:t>Nintendo Wii</w:t>
            </w:r>
          </w:p>
          <w:p w:rsidR="00000000" w:rsidRPr="00562E48" w:rsidP="00562E48">
            <w:pPr>
              <w:pStyle w:val="ListBullet2"/>
            </w:pPr>
            <w:r w:rsidRPr="00562E48">
              <w:t>Sony PlayStation</w:t>
            </w:r>
          </w:p>
          <w:p w:rsidR="00000000" w:rsidRPr="00562E48" w:rsidP="00562E48">
            <w:pPr>
              <w:pStyle w:val="ListBullet"/>
            </w:pPr>
            <w:r w:rsidRPr="00562E48">
              <w:t>hand-held digital device platforms:</w:t>
            </w:r>
          </w:p>
          <w:p w:rsidR="00000000" w:rsidRPr="00562E48" w:rsidP="00562E48">
            <w:pPr>
              <w:pStyle w:val="ListBullet2"/>
            </w:pPr>
            <w:r w:rsidRPr="00562E48">
              <w:t>Apple IIe/c/c+</w:t>
            </w:r>
          </w:p>
          <w:p w:rsidR="00000000" w:rsidRPr="00562E48" w:rsidP="00562E48">
            <w:pPr>
              <w:pStyle w:val="ListBullet2"/>
            </w:pPr>
            <w:r w:rsidRPr="00562E48">
              <w:t>Apple IIGS</w:t>
            </w:r>
          </w:p>
          <w:p w:rsidR="00000000" w:rsidRPr="00562E48" w:rsidP="00562E48">
            <w:pPr>
              <w:pStyle w:val="ListBullet2"/>
            </w:pPr>
            <w:r w:rsidRPr="00562E48">
              <w:t>Blackberry</w:t>
            </w:r>
          </w:p>
          <w:p w:rsidR="00000000" w:rsidRPr="00562E48" w:rsidP="00562E48">
            <w:pPr>
              <w:pStyle w:val="ListBullet2"/>
            </w:pPr>
            <w:r w:rsidRPr="00562E48">
              <w:t>BREW</w:t>
            </w:r>
          </w:p>
          <w:p w:rsidR="00000000" w:rsidRPr="00562E48" w:rsidP="00562E48">
            <w:pPr>
              <w:pStyle w:val="ListBullet2"/>
            </w:pPr>
            <w:r w:rsidRPr="00562E48">
              <w:t>Flashlite</w:t>
            </w:r>
          </w:p>
          <w:p w:rsidR="00000000" w:rsidRPr="00562E48" w:rsidP="00562E48">
            <w:pPr>
              <w:pStyle w:val="ListBullet2"/>
            </w:pPr>
            <w:r w:rsidRPr="00562E48">
              <w:t>Google Android</w:t>
            </w:r>
          </w:p>
          <w:p w:rsidR="00000000" w:rsidRPr="00562E48" w:rsidP="00562E48">
            <w:pPr>
              <w:pStyle w:val="ListBullet2"/>
            </w:pPr>
            <w:r w:rsidRPr="00562E48">
              <w:t>J2ME</w:t>
            </w:r>
          </w:p>
          <w:p w:rsidR="00000000" w:rsidRPr="00562E48" w:rsidP="00562E48">
            <w:pPr>
              <w:pStyle w:val="ListBullet2"/>
            </w:pPr>
            <w:r w:rsidRPr="00562E48">
              <w:t xml:space="preserve">Java </w:t>
            </w:r>
          </w:p>
          <w:p w:rsidR="00000000" w:rsidRPr="00562E48" w:rsidP="00562E48">
            <w:pPr>
              <w:pStyle w:val="ListBullet2"/>
            </w:pPr>
            <w:r w:rsidRPr="00562E48">
              <w:t>Palm OS</w:t>
            </w:r>
          </w:p>
          <w:p w:rsidR="00000000" w:rsidRPr="00562E48" w:rsidP="00562E48">
            <w:pPr>
              <w:pStyle w:val="ListBullet2"/>
            </w:pPr>
            <w:r w:rsidRPr="00562E48">
              <w:t>Sidekick</w:t>
            </w:r>
          </w:p>
          <w:p w:rsidR="00000000" w:rsidRPr="00562E48" w:rsidP="00562E48">
            <w:pPr>
              <w:pStyle w:val="ListBullet2"/>
            </w:pPr>
            <w:r w:rsidRPr="00562E48">
              <w:t>Symbian</w:t>
            </w:r>
          </w:p>
          <w:p w:rsidR="00000000" w:rsidRPr="00562E48" w:rsidP="00562E48">
            <w:pPr>
              <w:pStyle w:val="ListBullet2"/>
            </w:pPr>
            <w:r w:rsidRPr="00562E48">
              <w:t>WAP</w:t>
            </w:r>
          </w:p>
          <w:p w:rsidR="00000000" w:rsidRPr="00562E48" w:rsidP="00562E48">
            <w:pPr>
              <w:pStyle w:val="ListBullet2"/>
            </w:pPr>
            <w:r w:rsidRPr="00562E48">
              <w:t>Windows Mobile</w:t>
            </w:r>
          </w:p>
          <w:p w:rsidR="00000000" w:rsidRPr="00562E48" w:rsidP="00562E48">
            <w:pPr>
              <w:pStyle w:val="ListBullet"/>
            </w:pPr>
            <w:r w:rsidRPr="00562E48">
              <w:t>personal computer (PC)</w:t>
            </w:r>
          </w:p>
          <w:p w:rsidR="00000000" w:rsidRPr="00562E48" w:rsidP="00562E48">
            <w:pPr>
              <w:pStyle w:val="ListBullet"/>
            </w:pPr>
            <w:r w:rsidRPr="00562E48">
              <w:t>Snow Leopard (Mac OS)</w:t>
            </w:r>
          </w:p>
          <w:p w:rsidR="00000000" w:rsidRPr="00562E48" w:rsidP="00562E48">
            <w:pPr>
              <w:pStyle w:val="ListBullet"/>
            </w:pPr>
            <w:r w:rsidRPr="00562E48">
              <w:t>Unix</w:t>
            </w:r>
          </w:p>
          <w:p w:rsidR="00000000" w:rsidP="00562E48">
            <w:pPr>
              <w:pStyle w:val="ListBullet"/>
              <w:rPr>
                <w:lang w:val="en-NZ"/>
              </w:rPr>
            </w:pPr>
            <w:r w:rsidRPr="00562E48">
              <w:t>Web.</w:t>
            </w:r>
          </w:p>
        </w:tc>
      </w:tr>
      <w:tr w:rsidTr="00562E48">
        <w:tblPrEx>
          <w:tblW w:w="0" w:type="auto"/>
          <w:tblLayout w:type="fixed"/>
          <w:tblCellMar>
            <w:left w:w="62" w:type="dxa"/>
            <w:right w:w="62" w:type="dxa"/>
          </w:tblCellMar>
          <w:tblLook w:val="0000"/>
        </w:tblPrEx>
        <w:trPr>
          <w:trHeight w:val="293"/>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Installers</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Install Anywhere</w:t>
            </w:r>
          </w:p>
          <w:p w:rsidR="00000000" w:rsidRPr="00562E48" w:rsidP="00562E48">
            <w:pPr>
              <w:pStyle w:val="ListBullet"/>
            </w:pPr>
            <w:r w:rsidRPr="00562E48">
              <w:t>Install builder</w:t>
            </w:r>
          </w:p>
          <w:p w:rsidR="00000000" w:rsidRPr="00562E48" w:rsidP="00562E48">
            <w:pPr>
              <w:pStyle w:val="ListBullet"/>
            </w:pPr>
            <w:r w:rsidRPr="00562E48">
              <w:t>Install system</w:t>
            </w:r>
          </w:p>
          <w:p w:rsidR="00000000" w:rsidRPr="00562E48" w:rsidP="00562E48">
            <w:pPr>
              <w:pStyle w:val="ListBullet"/>
            </w:pPr>
            <w:r w:rsidRPr="00562E48">
              <w:t>Nulsoft scriptable</w:t>
            </w:r>
          </w:p>
          <w:p w:rsidR="00000000" w:rsidP="00562E48">
            <w:pPr>
              <w:pStyle w:val="ListBullet"/>
              <w:rPr>
                <w:lang w:val="en-NZ"/>
              </w:rPr>
            </w:pPr>
            <w:r w:rsidRPr="00562E48">
              <w:t>Windows installer.</w:t>
            </w:r>
          </w:p>
        </w:tc>
      </w:tr>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Integrated development environment</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Code::Blocks</w:t>
            </w:r>
          </w:p>
          <w:p w:rsidR="00000000" w:rsidRPr="00562E48" w:rsidP="00562E48">
            <w:pPr>
              <w:pStyle w:val="ListBullet"/>
            </w:pPr>
            <w:r w:rsidRPr="00562E48">
              <w:t>Eclipse</w:t>
            </w:r>
          </w:p>
          <w:p w:rsidR="00000000" w:rsidRPr="00562E48" w:rsidP="00562E48">
            <w:pPr>
              <w:pStyle w:val="ListBullet"/>
            </w:pPr>
            <w:r w:rsidRPr="00562E48">
              <w:t>NetBeans</w:t>
            </w:r>
          </w:p>
          <w:p w:rsidR="00000000" w:rsidRPr="00562E48" w:rsidP="00562E48">
            <w:pPr>
              <w:pStyle w:val="ListBullet"/>
            </w:pPr>
            <w:r w:rsidRPr="00562E48">
              <w:t>Visual Studio</w:t>
            </w:r>
          </w:p>
          <w:p w:rsidR="00000000" w:rsidP="00562E48">
            <w:pPr>
              <w:pStyle w:val="ListBullet"/>
              <w:rPr>
                <w:lang w:val="en-NZ"/>
              </w:rPr>
            </w:pPr>
            <w:r w:rsidRPr="00562E48">
              <w:t>Xcode.</w:t>
            </w:r>
          </w:p>
        </w:tc>
      </w:tr>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Renderer libraries</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DirectX</w:t>
            </w:r>
          </w:p>
          <w:p w:rsidR="00000000" w:rsidRPr="00562E48" w:rsidP="00562E48">
            <w:pPr>
              <w:pStyle w:val="ListBullet"/>
            </w:pPr>
            <w:r w:rsidRPr="00562E48">
              <w:t>Irrlicht</w:t>
            </w:r>
          </w:p>
          <w:p w:rsidR="00000000" w:rsidRPr="00562E48" w:rsidP="00562E48">
            <w:pPr>
              <w:pStyle w:val="ListBullet"/>
            </w:pPr>
            <w:r w:rsidRPr="00562E48">
              <w:t>Jmonkey</w:t>
            </w:r>
          </w:p>
          <w:p w:rsidR="00000000" w:rsidRPr="00562E48" w:rsidP="00562E48">
            <w:pPr>
              <w:pStyle w:val="ListBullet"/>
            </w:pPr>
            <w:r w:rsidRPr="00562E48">
              <w:t>Newton Game Dynamics</w:t>
            </w:r>
          </w:p>
          <w:p w:rsidR="00000000" w:rsidRPr="00562E48" w:rsidP="00562E48">
            <w:pPr>
              <w:pStyle w:val="ListBullet"/>
            </w:pPr>
            <w:r w:rsidRPr="00562E48">
              <w:t>Ogre</w:t>
            </w:r>
          </w:p>
          <w:p w:rsidR="00000000" w:rsidP="00562E48">
            <w:pPr>
              <w:pStyle w:val="ListBullet"/>
              <w:rPr>
                <w:lang w:val="en-NZ"/>
              </w:rPr>
            </w:pPr>
            <w:r w:rsidRPr="00562E48">
              <w:t>OpenGL.</w:t>
            </w:r>
          </w:p>
        </w:tc>
      </w:tr>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Physics libraries</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Ageia</w:t>
            </w:r>
          </w:p>
          <w:p w:rsidR="00000000" w:rsidRPr="00562E48" w:rsidP="00562E48">
            <w:pPr>
              <w:pStyle w:val="ListBullet"/>
            </w:pPr>
            <w:r w:rsidRPr="00562E48">
              <w:t>Box2D</w:t>
            </w:r>
          </w:p>
          <w:p w:rsidR="00000000" w:rsidRPr="00562E48" w:rsidP="00562E48">
            <w:pPr>
              <w:pStyle w:val="ListBullet"/>
            </w:pPr>
            <w:r w:rsidRPr="00562E48">
              <w:t>Bullet</w:t>
            </w:r>
          </w:p>
          <w:p w:rsidR="00000000" w:rsidRPr="00562E48" w:rsidP="00562E48">
            <w:pPr>
              <w:pStyle w:val="ListBullet"/>
            </w:pPr>
            <w:r w:rsidRPr="00562E48">
              <w:t>Farseer</w:t>
            </w:r>
          </w:p>
          <w:p w:rsidR="00000000" w:rsidRPr="00562E48" w:rsidP="00562E48">
            <w:pPr>
              <w:pStyle w:val="ListBullet"/>
            </w:pPr>
            <w:r w:rsidRPr="00562E48">
              <w:t>Havok</w:t>
            </w:r>
          </w:p>
          <w:p w:rsidR="00000000" w:rsidRPr="00562E48" w:rsidP="00562E48">
            <w:pPr>
              <w:pStyle w:val="ListBullet"/>
            </w:pPr>
            <w:r w:rsidRPr="00562E48">
              <w:t>Open Dynamics Engine (ODE)</w:t>
            </w:r>
          </w:p>
          <w:p w:rsidR="00000000" w:rsidP="00562E48">
            <w:pPr>
              <w:pStyle w:val="ListBullet"/>
              <w:rPr>
                <w:lang w:val="en-NZ"/>
              </w:rPr>
            </w:pPr>
            <w:r w:rsidRPr="00562E48">
              <w:t>PhysX.</w:t>
            </w:r>
          </w:p>
        </w:tc>
      </w:tr>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Audio libraries</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Audacity</w:t>
            </w:r>
          </w:p>
          <w:p w:rsidR="00000000" w:rsidRPr="00562E48" w:rsidP="00562E48">
            <w:pPr>
              <w:pStyle w:val="ListBullet"/>
            </w:pPr>
            <w:r w:rsidRPr="00562E48">
              <w:t>FMOD</w:t>
            </w:r>
          </w:p>
          <w:p w:rsidR="00000000" w:rsidRPr="00562E48" w:rsidP="00562E48">
            <w:pPr>
              <w:pStyle w:val="ListBullet"/>
            </w:pPr>
            <w:r w:rsidRPr="00562E48">
              <w:t>IrrKlang</w:t>
            </w:r>
          </w:p>
          <w:p w:rsidR="00000000" w:rsidRPr="00562E48" w:rsidP="00562E48">
            <w:pPr>
              <w:pStyle w:val="ListBullet"/>
            </w:pPr>
            <w:r w:rsidRPr="00562E48">
              <w:t>Open_AL</w:t>
            </w:r>
          </w:p>
          <w:p w:rsidR="00000000" w:rsidP="00562E48">
            <w:pPr>
              <w:pStyle w:val="ListBullet"/>
              <w:rPr>
                <w:lang w:val="en-NZ"/>
              </w:rPr>
            </w:pPr>
            <w:r w:rsidRPr="00562E48">
              <w:t>SDL_mixer.</w:t>
            </w:r>
          </w:p>
        </w:tc>
      </w:tr>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Network libraries</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HawkNL</w:t>
            </w:r>
          </w:p>
          <w:p w:rsidR="00000000" w:rsidRPr="00562E48" w:rsidP="00562E48">
            <w:pPr>
              <w:pStyle w:val="ListBullet"/>
            </w:pPr>
            <w:r w:rsidRPr="00562E48">
              <w:t>Raknet</w:t>
            </w:r>
          </w:p>
          <w:p w:rsidR="00000000" w:rsidP="00562E48">
            <w:pPr>
              <w:pStyle w:val="ListBullet"/>
              <w:rPr>
                <w:lang w:val="en-NZ"/>
              </w:rPr>
            </w:pPr>
            <w:r w:rsidRPr="00562E48">
              <w:t>SDL_Net.</w:t>
            </w:r>
          </w:p>
        </w:tc>
      </w:tr>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Input devices</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accelerometer</w:t>
            </w:r>
          </w:p>
          <w:p w:rsidR="00000000" w:rsidRPr="00562E48" w:rsidP="00562E48">
            <w:pPr>
              <w:pStyle w:val="ListBullet"/>
            </w:pPr>
            <w:r w:rsidRPr="00562E48">
              <w:t>gamepads</w:t>
            </w:r>
          </w:p>
          <w:p w:rsidR="00000000" w:rsidRPr="00562E48" w:rsidP="00562E48">
            <w:pPr>
              <w:pStyle w:val="ListBullet"/>
            </w:pPr>
            <w:r w:rsidRPr="00562E48">
              <w:t>gyroscope</w:t>
            </w:r>
          </w:p>
          <w:p w:rsidR="00000000" w:rsidRPr="00562E48" w:rsidP="00562E48">
            <w:pPr>
              <w:pStyle w:val="ListBullet"/>
            </w:pPr>
            <w:r w:rsidRPr="00562E48">
              <w:t>keyboard</w:t>
            </w:r>
          </w:p>
          <w:p w:rsidR="00000000" w:rsidRPr="00562E48" w:rsidP="00562E48">
            <w:pPr>
              <w:pStyle w:val="ListBullet"/>
            </w:pPr>
            <w:r w:rsidRPr="00562E48">
              <w:t>mice</w:t>
            </w:r>
          </w:p>
          <w:p w:rsidR="00000000" w:rsidRPr="00562E48" w:rsidP="00562E48">
            <w:pPr>
              <w:pStyle w:val="ListBullet"/>
            </w:pPr>
            <w:r w:rsidRPr="00562E48">
              <w:t>touch screen</w:t>
            </w:r>
          </w:p>
          <w:p w:rsidR="00000000" w:rsidP="00562E48">
            <w:pPr>
              <w:pStyle w:val="ListBullet"/>
              <w:rPr>
                <w:lang w:val="en-NZ"/>
              </w:rPr>
            </w:pPr>
            <w:r w:rsidRPr="00562E48">
              <w:t>trackpad.</w:t>
            </w:r>
          </w:p>
        </w:tc>
      </w:tr>
      <w:tr w:rsidTr="00562E48">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2E48">
            <w:pPr>
              <w:pStyle w:val="BodyText"/>
              <w:rPr>
                <w:lang w:val="en-NZ"/>
              </w:rPr>
            </w:pPr>
            <w:r w:rsidRPr="00562E48">
              <w:rPr>
                <w:rStyle w:val="BoldandItalics"/>
              </w:rPr>
              <w:t>Issues in cross-platform development</w:t>
            </w:r>
            <w:r w:rsidRPr="00562E48">
              <w:t xml:space="preserve"> may include: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2E48" w:rsidP="00562E48">
            <w:pPr>
              <w:pStyle w:val="ListBullet"/>
            </w:pPr>
            <w:r w:rsidRPr="00562E48">
              <w:t>display systems that may vary, such as Nintendo DS</w:t>
            </w:r>
          </w:p>
          <w:p w:rsidR="00000000" w:rsidRPr="00562E48" w:rsidP="00562E48">
            <w:pPr>
              <w:pStyle w:val="ListBullet"/>
            </w:pPr>
            <w:r w:rsidRPr="00562E48">
              <w:t>graphical user interfaces (GUIs) that are rendered differently by various platforms</w:t>
            </w:r>
          </w:p>
          <w:p w:rsidR="00000000" w:rsidRPr="00562E48" w:rsidP="00562E48">
            <w:pPr>
              <w:pStyle w:val="ListBullet"/>
            </w:pPr>
            <w:r w:rsidRPr="00562E48">
              <w:t>threads implemented differently on various platforms.</w:t>
            </w:r>
          </w:p>
        </w:tc>
      </w:tr>
    </w:tbl>
    <w:p w:rsidR="00000000" w:rsidRPr="00562E48" w:rsidP="00562E48">
      <w:pPr>
        <w:pStyle w:val="BodyText"/>
      </w:pPr>
    </w:p>
    <w:p w:rsidR="00000000" w:rsidRPr="00562E48" w:rsidP="00562E48">
      <w:pPr>
        <w:pStyle w:val="AllowPageBreak"/>
      </w:pPr>
    </w:p>
    <w:p w:rsidR="00000000" w:rsidRPr="00562E48" w:rsidP="00562E48">
      <w:pPr>
        <w:pStyle w:val="Heading1"/>
      </w:pPr>
      <w:bookmarkStart w:id="12" w:name="O_355526"/>
      <w:bookmarkEnd w:id="12"/>
      <w:r w:rsidRPr="00562E48">
        <w:t>Unit Sector(s)</w:t>
      </w:r>
    </w:p>
    <w:p w:rsidR="00000000" w:rsidRPr="00562E48" w:rsidP="00562E48">
      <w:pPr>
        <w:pStyle w:val="BodyText"/>
      </w:pPr>
      <w:r w:rsidRPr="00562E48">
        <w:t>Game development</w:t>
      </w:r>
    </w:p>
    <w:p w:rsidR="00000000" w:rsidRPr="00562E48" w:rsidP="00562E48"/>
    <w:sectPr w:rsidSect="00562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71B" w:rsidP="008F67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71B" w:rsidP="00562E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671B" w:rsidP="00562E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671B" w:rsidP="00562E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48" w:rsidRPr="008F671B" w:rsidP="008F67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71B" w:rsidP="00562E48">
    <w:pPr>
      <w:pStyle w:val="Header"/>
      <w:framePr w:wrap="around"/>
    </w:pPr>
    <w:r>
      <w:fldChar w:fldCharType="begin"/>
    </w:r>
    <w:r>
      <w:instrText xml:space="preserve"> TITLE   \* MERGEFORMAT </w:instrText>
    </w:r>
    <w:r>
      <w:fldChar w:fldCharType="separate"/>
    </w:r>
    <w:r>
      <w:t>ICAGAM510A Prepare games for different platforms and delivery modes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F671B" w:rsidP="00562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23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502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CC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E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E48"/>
    <w:pPr>
      <w:spacing w:before="360" w:after="60"/>
      <w:outlineLvl w:val="0"/>
    </w:pPr>
    <w:rPr>
      <w:sz w:val="32"/>
    </w:rPr>
  </w:style>
  <w:style w:type="paragraph" w:styleId="Heading2">
    <w:name w:val="heading 2"/>
    <w:basedOn w:val="HeadingBase"/>
    <w:next w:val="BodyText"/>
    <w:link w:val="Heading2Char"/>
    <w:qFormat/>
    <w:rsid w:val="00562E48"/>
    <w:pPr>
      <w:keepLines/>
      <w:spacing w:before="240" w:after="120"/>
      <w:outlineLvl w:val="1"/>
    </w:pPr>
    <w:rPr>
      <w:sz w:val="28"/>
      <w:szCs w:val="40"/>
    </w:rPr>
  </w:style>
  <w:style w:type="paragraph" w:styleId="Heading3">
    <w:name w:val="heading 3"/>
    <w:basedOn w:val="HeadingBase"/>
    <w:next w:val="BodyText"/>
    <w:link w:val="Heading3Char"/>
    <w:qFormat/>
    <w:rsid w:val="00562E48"/>
    <w:pPr>
      <w:spacing w:before="180" w:after="120"/>
      <w:outlineLvl w:val="2"/>
    </w:pPr>
    <w:rPr>
      <w:spacing w:val="-10"/>
      <w:kern w:val="32"/>
    </w:rPr>
  </w:style>
  <w:style w:type="paragraph" w:styleId="Heading4">
    <w:name w:val="heading 4"/>
    <w:basedOn w:val="HeadingBase"/>
    <w:next w:val="BodyText"/>
    <w:link w:val="Heading4Char"/>
    <w:qFormat/>
    <w:rsid w:val="00562E48"/>
    <w:pPr>
      <w:spacing w:before="160" w:after="120"/>
      <w:outlineLvl w:val="3"/>
    </w:pPr>
    <w:rPr>
      <w:sz w:val="22"/>
    </w:rPr>
  </w:style>
  <w:style w:type="paragraph" w:styleId="Heading5">
    <w:name w:val="heading 5"/>
    <w:basedOn w:val="HeadingBase"/>
    <w:next w:val="Normal"/>
    <w:link w:val="Heading5Char"/>
    <w:qFormat/>
    <w:rsid w:val="00562E48"/>
    <w:pPr>
      <w:spacing w:before="80"/>
      <w:outlineLvl w:val="4"/>
    </w:pPr>
    <w:rPr>
      <w:color w:val="918585"/>
      <w:sz w:val="20"/>
    </w:rPr>
  </w:style>
  <w:style w:type="paragraph" w:styleId="Heading6">
    <w:name w:val="heading 6"/>
    <w:basedOn w:val="HeadingBase"/>
    <w:next w:val="Normal"/>
    <w:link w:val="Heading6Char"/>
    <w:qFormat/>
    <w:rsid w:val="00562E48"/>
    <w:pPr>
      <w:spacing w:before="60"/>
      <w:outlineLvl w:val="5"/>
    </w:pPr>
    <w:rPr>
      <w:color w:val="918585"/>
      <w:sz w:val="20"/>
    </w:rPr>
  </w:style>
  <w:style w:type="paragraph" w:styleId="Heading7">
    <w:name w:val="heading 7"/>
    <w:basedOn w:val="Normal"/>
    <w:next w:val="Normal"/>
    <w:link w:val="Heading7Char"/>
    <w:qFormat/>
    <w:rsid w:val="00562E48"/>
    <w:pPr>
      <w:ind w:left="720"/>
      <w:outlineLvl w:val="6"/>
    </w:pPr>
    <w:rPr>
      <w:i/>
    </w:rPr>
  </w:style>
  <w:style w:type="paragraph" w:styleId="Heading8">
    <w:name w:val="heading 8"/>
    <w:basedOn w:val="Normal"/>
    <w:next w:val="Normal"/>
    <w:link w:val="Heading8Char"/>
    <w:qFormat/>
    <w:rsid w:val="00562E48"/>
    <w:pPr>
      <w:ind w:left="720"/>
      <w:outlineLvl w:val="7"/>
    </w:pPr>
    <w:rPr>
      <w:i/>
    </w:rPr>
  </w:style>
  <w:style w:type="paragraph" w:styleId="Heading9">
    <w:name w:val="heading 9"/>
    <w:basedOn w:val="Normal"/>
    <w:next w:val="Normal"/>
    <w:link w:val="Heading9Char"/>
    <w:qFormat/>
    <w:rsid w:val="00562E48"/>
    <w:pPr>
      <w:ind w:left="720"/>
      <w:outlineLvl w:val="8"/>
    </w:pPr>
    <w:rPr>
      <w:i/>
    </w:rPr>
  </w:style>
  <w:style w:type="character" w:default="1" w:styleId="DefaultParagraphFont">
    <w:name w:val="Default Paragraph Font"/>
    <w:uiPriority w:val="1"/>
    <w:unhideWhenUsed/>
    <w:rsid w:val="00562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E48"/>
  </w:style>
  <w:style w:type="character" w:customStyle="1" w:styleId="Heading1Char">
    <w:name w:val="Heading 1 Char"/>
    <w:basedOn w:val="DefaultParagraphFont"/>
    <w:link w:val="Heading1"/>
    <w:rsid w:val="00562E48"/>
    <w:rPr>
      <w:rFonts w:ascii="Times New Roman" w:eastAsia="Times New Roman" w:hAnsi="Times New Roman" w:cs="Times New Roman"/>
      <w:b/>
      <w:sz w:val="32"/>
      <w:szCs w:val="20"/>
      <w:lang w:eastAsia="en-US"/>
    </w:rPr>
  </w:style>
  <w:style w:type="paragraph" w:styleId="BodyText">
    <w:name w:val="Body Text"/>
    <w:basedOn w:val="Normal"/>
    <w:link w:val="BodyTextChar"/>
    <w:rsid w:val="00562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E48"/>
    <w:rPr>
      <w:rFonts w:ascii="Times New Roman" w:eastAsia="Times New Roman" w:hAnsi="Times New Roman" w:cs="Times New Roman"/>
      <w:sz w:val="24"/>
      <w:lang w:eastAsia="en-US"/>
    </w:rPr>
  </w:style>
  <w:style w:type="paragraph" w:styleId="Footer">
    <w:name w:val="footer"/>
    <w:basedOn w:val="Normal"/>
    <w:link w:val="FooterChar"/>
    <w:rsid w:val="00562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E48"/>
    <w:rPr>
      <w:rFonts w:ascii="Times New Roman" w:eastAsia="Times New Roman" w:hAnsi="Times New Roman" w:cs="Times New Roman"/>
      <w:sz w:val="16"/>
      <w:lang w:eastAsia="en-US"/>
    </w:rPr>
  </w:style>
  <w:style w:type="paragraph" w:styleId="ListBullet">
    <w:name w:val="List Bullet"/>
    <w:basedOn w:val="List"/>
    <w:rsid w:val="00562E48"/>
    <w:pPr>
      <w:numPr>
        <w:numId w:val="13"/>
      </w:numPr>
      <w:tabs>
        <w:tab w:val="clear" w:pos="340"/>
      </w:tabs>
      <w:spacing w:before="40" w:after="40"/>
    </w:pPr>
  </w:style>
  <w:style w:type="character" w:customStyle="1" w:styleId="SpecialBold">
    <w:name w:val="Special Bold"/>
    <w:basedOn w:val="DefaultParagraphFont"/>
    <w:rsid w:val="00562E48"/>
    <w:rPr>
      <w:b/>
      <w:spacing w:val="0"/>
    </w:rPr>
  </w:style>
  <w:style w:type="paragraph" w:styleId="ListBullet2">
    <w:name w:val="List Bullet 2"/>
    <w:basedOn w:val="List2"/>
    <w:rsid w:val="00562E48"/>
    <w:pPr>
      <w:numPr>
        <w:numId w:val="14"/>
      </w:numPr>
      <w:tabs>
        <w:tab w:val="clear" w:pos="680"/>
      </w:tabs>
    </w:pPr>
  </w:style>
  <w:style w:type="character" w:styleId="Emphasis">
    <w:name w:val="Emphasis"/>
    <w:basedOn w:val="DefaultParagraphFont"/>
    <w:qFormat/>
    <w:rsid w:val="00562E48"/>
    <w:rPr>
      <w:i/>
    </w:rPr>
  </w:style>
  <w:style w:type="paragraph" w:customStyle="1" w:styleId="SuperHeading">
    <w:name w:val="SuperHeading"/>
    <w:basedOn w:val="Normal"/>
    <w:rsid w:val="00562E48"/>
    <w:pPr>
      <w:spacing w:before="240" w:after="120"/>
      <w:outlineLvl w:val="0"/>
    </w:pPr>
    <w:rPr>
      <w:rFonts w:ascii="Times New Roman" w:hAnsi="Times New Roman"/>
      <w:b/>
      <w:sz w:val="28"/>
    </w:rPr>
  </w:style>
  <w:style w:type="paragraph" w:customStyle="1" w:styleId="AllowPageBreak">
    <w:name w:val="AllowPageBreak"/>
    <w:rsid w:val="00562E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2E48"/>
    <w:rPr>
      <w:b/>
      <w:i/>
      <w:u w:val="none"/>
    </w:rPr>
  </w:style>
  <w:style w:type="character" w:customStyle="1" w:styleId="Heading2Char">
    <w:name w:val="Heading 2 Char"/>
    <w:basedOn w:val="DefaultParagraphFont"/>
    <w:link w:val="Heading2"/>
    <w:rsid w:val="00562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E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E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E48"/>
    <w:rPr>
      <w:rFonts w:ascii="Courier New" w:eastAsia="Times New Roman" w:hAnsi="Courier New" w:cs="Times New Roman"/>
      <w:i/>
      <w:szCs w:val="20"/>
      <w:lang w:eastAsia="en-US"/>
    </w:rPr>
  </w:style>
  <w:style w:type="paragraph" w:customStyle="1" w:styleId="HeadingBase">
    <w:name w:val="Heading Base"/>
    <w:rsid w:val="00562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E48"/>
    <w:pPr>
      <w:tabs>
        <w:tab w:val="right" w:leader="dot" w:pos="9072"/>
      </w:tabs>
      <w:ind w:left="567"/>
    </w:pPr>
    <w:rPr>
      <w:szCs w:val="22"/>
    </w:rPr>
  </w:style>
  <w:style w:type="paragraph" w:customStyle="1" w:styleId="TOCBase">
    <w:name w:val="TOC Base"/>
    <w:rsid w:val="00562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E48"/>
    <w:pPr>
      <w:tabs>
        <w:tab w:val="right" w:leader="dot" w:pos="9072"/>
      </w:tabs>
      <w:spacing w:before="40" w:after="40"/>
      <w:ind w:left="284"/>
    </w:pPr>
    <w:rPr>
      <w:rFonts w:ascii="Times New Roman" w:hAnsi="Times New Roman"/>
    </w:rPr>
  </w:style>
  <w:style w:type="paragraph" w:styleId="TOC1">
    <w:name w:val="toc 1"/>
    <w:basedOn w:val="TOCBase"/>
    <w:next w:val="Normal"/>
    <w:rsid w:val="00562E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2E48"/>
    <w:pPr>
      <w:spacing w:before="5040"/>
      <w:jc w:val="center"/>
    </w:pPr>
    <w:rPr>
      <w:sz w:val="48"/>
      <w:szCs w:val="72"/>
      <w:lang w:val="en-US"/>
    </w:rPr>
  </w:style>
  <w:style w:type="character" w:customStyle="1" w:styleId="TitleChar">
    <w:name w:val="Title Char"/>
    <w:basedOn w:val="DefaultParagraphFont"/>
    <w:link w:val="Title"/>
    <w:rsid w:val="00562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E48"/>
    <w:pPr>
      <w:tabs>
        <w:tab w:val="left" w:pos="3600"/>
        <w:tab w:val="left" w:pos="3958"/>
      </w:tabs>
    </w:pPr>
  </w:style>
  <w:style w:type="paragraph" w:styleId="List">
    <w:name w:val="List"/>
    <w:basedOn w:val="BodyText"/>
    <w:next w:val="BodyText"/>
    <w:rsid w:val="00562E48"/>
    <w:pPr>
      <w:tabs>
        <w:tab w:val="left" w:pos="340"/>
      </w:tabs>
      <w:spacing w:before="60" w:after="60"/>
      <w:ind w:left="340" w:hanging="340"/>
    </w:pPr>
  </w:style>
  <w:style w:type="paragraph" w:customStyle="1" w:styleId="Note">
    <w:name w:val="Note"/>
    <w:basedOn w:val="BodyText"/>
    <w:rsid w:val="00562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E48"/>
    <w:pPr>
      <w:framePr w:wrap="auto" w:hAnchor="text" w:y="6049"/>
    </w:pPr>
    <w:rPr>
      <w:color w:val="000000"/>
      <w:sz w:val="40"/>
    </w:rPr>
  </w:style>
  <w:style w:type="paragraph" w:customStyle="1" w:styleId="TOCTitle">
    <w:name w:val="TOCTitle"/>
    <w:basedOn w:val="Heading1"/>
    <w:rsid w:val="00562E48"/>
    <w:pPr>
      <w:spacing w:after="240"/>
      <w:jc w:val="center"/>
      <w:outlineLvl w:val="9"/>
    </w:pPr>
    <w:rPr>
      <w:caps/>
    </w:rPr>
  </w:style>
  <w:style w:type="paragraph" w:customStyle="1" w:styleId="Version">
    <w:name w:val="Version"/>
    <w:rsid w:val="00562E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E48"/>
    <w:pPr>
      <w:keepNext w:val="0"/>
      <w:tabs>
        <w:tab w:val="right" w:pos="4176"/>
      </w:tabs>
      <w:ind w:left="198" w:hanging="198"/>
    </w:pPr>
    <w:rPr>
      <w:rFonts w:ascii="Garamond" w:hAnsi="Garamond"/>
    </w:rPr>
  </w:style>
  <w:style w:type="paragraph" w:styleId="IndexHeading">
    <w:name w:val="index heading"/>
    <w:basedOn w:val="Normal"/>
    <w:next w:val="Index1"/>
    <w:semiHidden/>
    <w:rsid w:val="00562E48"/>
    <w:pPr>
      <w:spacing w:before="120" w:after="120"/>
    </w:pPr>
    <w:rPr>
      <w:rFonts w:ascii="Arial" w:hAnsi="Arial"/>
      <w:b/>
      <w:color w:val="918585"/>
      <w:sz w:val="24"/>
    </w:rPr>
  </w:style>
  <w:style w:type="paragraph" w:styleId="Header">
    <w:name w:val="header"/>
    <w:basedOn w:val="Normal"/>
    <w:link w:val="HeaderChar"/>
    <w:rsid w:val="00562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E48"/>
    <w:rPr>
      <w:rFonts w:ascii="Times New Roman" w:eastAsia="Times New Roman" w:hAnsi="Times New Roman" w:cs="Times New Roman"/>
      <w:sz w:val="16"/>
      <w:szCs w:val="20"/>
      <w:lang w:val="en-GB" w:eastAsia="en-US"/>
    </w:rPr>
  </w:style>
  <w:style w:type="paragraph" w:customStyle="1" w:styleId="Chapter">
    <w:name w:val="Chapter"/>
    <w:basedOn w:val="Normal"/>
    <w:rsid w:val="00562E48"/>
    <w:pPr>
      <w:spacing w:before="240"/>
    </w:pPr>
    <w:rPr>
      <w:rFonts w:ascii="Times New Roman" w:hAnsi="Times New Roman"/>
      <w:smallCaps/>
      <w:spacing w:val="80"/>
      <w:sz w:val="28"/>
    </w:rPr>
  </w:style>
  <w:style w:type="paragraph" w:customStyle="1" w:styleId="InChapter">
    <w:name w:val="InChapter"/>
    <w:basedOn w:val="Heading3"/>
    <w:rsid w:val="00562E48"/>
    <w:pPr>
      <w:spacing w:after="240"/>
      <w:outlineLvl w:val="9"/>
    </w:pPr>
    <w:rPr>
      <w:noProof/>
    </w:rPr>
  </w:style>
  <w:style w:type="paragraph" w:styleId="Index2">
    <w:name w:val="index 2"/>
    <w:basedOn w:val="Normal"/>
    <w:next w:val="Normal"/>
    <w:semiHidden/>
    <w:rsid w:val="00562E48"/>
    <w:pPr>
      <w:tabs>
        <w:tab w:val="right" w:pos="4176"/>
      </w:tabs>
      <w:ind w:left="568" w:hanging="284"/>
    </w:pPr>
    <w:rPr>
      <w:rFonts w:ascii="Garamond" w:hAnsi="Garamond"/>
    </w:rPr>
  </w:style>
  <w:style w:type="paragraph" w:customStyle="1" w:styleId="Byline">
    <w:name w:val="Byline"/>
    <w:rsid w:val="00562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E48"/>
    <w:pPr>
      <w:tabs>
        <w:tab w:val="clear" w:pos="3600"/>
        <w:tab w:val="clear" w:pos="3958"/>
      </w:tabs>
      <w:jc w:val="right"/>
    </w:pPr>
  </w:style>
  <w:style w:type="paragraph" w:styleId="Caption">
    <w:name w:val="caption"/>
    <w:basedOn w:val="BodyText"/>
    <w:next w:val="Normal"/>
    <w:qFormat/>
    <w:rsid w:val="00562E48"/>
    <w:pPr>
      <w:framePr w:w="2268" w:hSpace="181" w:vSpace="181" w:wrap="around" w:vAnchor="text" w:hAnchor="page" w:x="1135" w:y="285" w:anchorLock="1"/>
    </w:pPr>
    <w:rPr>
      <w:i/>
    </w:rPr>
  </w:style>
  <w:style w:type="paragraph" w:customStyle="1" w:styleId="MiniTOCTitle">
    <w:name w:val="MiniTOCTitle"/>
    <w:basedOn w:val="Heading4"/>
    <w:rsid w:val="00562E48"/>
    <w:pPr>
      <w:spacing w:before="240"/>
      <w:outlineLvl w:val="9"/>
    </w:pPr>
    <w:rPr>
      <w:noProof/>
      <w:sz w:val="24"/>
    </w:rPr>
  </w:style>
  <w:style w:type="paragraph" w:customStyle="1" w:styleId="MiniTOCItem">
    <w:name w:val="MiniTOCItem"/>
    <w:basedOn w:val="ListBullet"/>
    <w:rsid w:val="00562E48"/>
    <w:pPr>
      <w:numPr>
        <w:numId w:val="0"/>
      </w:numPr>
      <w:tabs>
        <w:tab w:val="right" w:leader="dot" w:pos="6521"/>
      </w:tabs>
      <w:spacing w:before="0" w:after="0"/>
    </w:pPr>
  </w:style>
  <w:style w:type="paragraph" w:customStyle="1" w:styleId="TOFTitle">
    <w:name w:val="TOFTitle"/>
    <w:basedOn w:val="TOCTitle"/>
    <w:rsid w:val="00562E48"/>
  </w:style>
  <w:style w:type="paragraph" w:styleId="TableofFigures">
    <w:name w:val="table of figures"/>
    <w:basedOn w:val="Normal"/>
    <w:next w:val="Normal"/>
    <w:semiHidden/>
    <w:rsid w:val="00562E48"/>
    <w:pPr>
      <w:tabs>
        <w:tab w:val="right" w:leader="dot" w:pos="9072"/>
      </w:tabs>
      <w:ind w:left="970" w:hanging="403"/>
    </w:pPr>
    <w:rPr>
      <w:rFonts w:ascii="Times New Roman" w:hAnsi="Times New Roman"/>
      <w:b/>
    </w:rPr>
  </w:style>
  <w:style w:type="paragraph" w:styleId="ListNumber">
    <w:name w:val="List Number"/>
    <w:basedOn w:val="List"/>
    <w:rsid w:val="00562E48"/>
    <w:pPr>
      <w:numPr>
        <w:numId w:val="11"/>
      </w:numPr>
    </w:pPr>
  </w:style>
  <w:style w:type="character" w:customStyle="1" w:styleId="WingdingSymbols">
    <w:name w:val="Wingding Symbols"/>
    <w:rsid w:val="00562E48"/>
    <w:rPr>
      <w:rFonts w:ascii="Wingdings" w:hAnsi="Wingdings"/>
    </w:rPr>
  </w:style>
  <w:style w:type="paragraph" w:customStyle="1" w:styleId="TableHeading">
    <w:name w:val="Table Heading"/>
    <w:basedOn w:val="HeadingBase"/>
    <w:rsid w:val="00562E48"/>
    <w:pPr>
      <w:keepLines/>
      <w:pBdr>
        <w:bottom w:val="single" w:sz="6" w:space="1" w:color="918585"/>
      </w:pBdr>
      <w:spacing w:before="240"/>
    </w:pPr>
  </w:style>
  <w:style w:type="character" w:customStyle="1" w:styleId="HotSpot">
    <w:name w:val="HotSpot"/>
    <w:rsid w:val="00562E48"/>
    <w:rPr>
      <w:color w:val="0033CC"/>
      <w:u w:val="none"/>
    </w:rPr>
  </w:style>
  <w:style w:type="paragraph" w:customStyle="1" w:styleId="BodyTextRight">
    <w:name w:val="Body Text Right"/>
    <w:basedOn w:val="BodyText"/>
    <w:rsid w:val="00562E48"/>
    <w:pPr>
      <w:spacing w:before="0" w:after="0"/>
      <w:jc w:val="right"/>
    </w:pPr>
  </w:style>
  <w:style w:type="paragraph" w:styleId="Index3">
    <w:name w:val="index 3"/>
    <w:basedOn w:val="ListNumber2"/>
    <w:next w:val="Normal"/>
    <w:semiHidden/>
    <w:rsid w:val="00562E48"/>
    <w:pPr>
      <w:numPr>
        <w:numId w:val="0"/>
      </w:numPr>
      <w:tabs>
        <w:tab w:val="right" w:leader="dot" w:pos="4176"/>
      </w:tabs>
    </w:pPr>
  </w:style>
  <w:style w:type="paragraph" w:styleId="ListNumber2">
    <w:name w:val="List Number 2"/>
    <w:basedOn w:val="List2"/>
    <w:rsid w:val="00562E48"/>
    <w:pPr>
      <w:numPr>
        <w:numId w:val="10"/>
      </w:numPr>
      <w:tabs>
        <w:tab w:val="clear" w:pos="1060"/>
      </w:tabs>
    </w:pPr>
  </w:style>
  <w:style w:type="paragraph" w:customStyle="1" w:styleId="MarginNote">
    <w:name w:val="Margin Note"/>
    <w:basedOn w:val="BodyText"/>
    <w:rsid w:val="00562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E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E48"/>
    <w:rPr>
      <w:sz w:val="32"/>
    </w:rPr>
  </w:style>
  <w:style w:type="paragraph" w:customStyle="1" w:styleId="HeadingProcedure">
    <w:name w:val="Heading Procedure"/>
    <w:basedOn w:val="HeadingBase"/>
    <w:next w:val="Normal"/>
    <w:rsid w:val="00562E48"/>
    <w:pPr>
      <w:tabs>
        <w:tab w:val="left" w:pos="0"/>
      </w:tabs>
      <w:spacing w:before="120" w:after="60"/>
    </w:pPr>
    <w:rPr>
      <w:i/>
      <w:color w:val="918585"/>
      <w:sz w:val="22"/>
    </w:rPr>
  </w:style>
  <w:style w:type="paragraph" w:customStyle="1" w:styleId="TableBodyText">
    <w:name w:val="Table Body Text"/>
    <w:basedOn w:val="BodyText"/>
    <w:rsid w:val="00562E48"/>
    <w:pPr>
      <w:spacing w:before="60" w:after="60"/>
    </w:pPr>
  </w:style>
  <w:style w:type="paragraph" w:styleId="ListContinue">
    <w:name w:val="List Continue"/>
    <w:basedOn w:val="List"/>
    <w:rsid w:val="00562E48"/>
    <w:pPr>
      <w:ind w:firstLine="0"/>
    </w:pPr>
  </w:style>
  <w:style w:type="paragraph" w:customStyle="1" w:styleId="ListNote">
    <w:name w:val="List Note"/>
    <w:basedOn w:val="List"/>
    <w:rsid w:val="00562E48"/>
    <w:pPr>
      <w:pBdr>
        <w:top w:val="single" w:sz="6" w:space="2" w:color="918585"/>
        <w:bottom w:val="single" w:sz="6" w:space="2" w:color="918585"/>
      </w:pBdr>
      <w:tabs>
        <w:tab w:val="left" w:pos="1021"/>
      </w:tabs>
      <w:ind w:firstLine="0"/>
    </w:pPr>
  </w:style>
  <w:style w:type="paragraph" w:customStyle="1" w:styleId="Warning">
    <w:name w:val="Warning"/>
    <w:basedOn w:val="BodyText"/>
    <w:rsid w:val="00562E48"/>
    <w:pPr>
      <w:shd w:val="clear" w:color="auto" w:fill="D9D9D9"/>
      <w:tabs>
        <w:tab w:val="left" w:pos="992"/>
      </w:tabs>
      <w:ind w:left="119" w:right="119"/>
    </w:pPr>
    <w:rPr>
      <w:sz w:val="20"/>
    </w:rPr>
  </w:style>
  <w:style w:type="paragraph" w:customStyle="1" w:styleId="MarginIcons">
    <w:name w:val="Margin Icons"/>
    <w:basedOn w:val="BodyText"/>
    <w:rsid w:val="00562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E48"/>
    <w:rPr>
      <w:rFonts w:ascii="Courier New" w:hAnsi="Courier New"/>
    </w:rPr>
  </w:style>
  <w:style w:type="paragraph" w:customStyle="1" w:styleId="NoteBullet">
    <w:name w:val="Note Bullet"/>
    <w:basedOn w:val="Note"/>
    <w:rsid w:val="00562E48"/>
    <w:pPr>
      <w:tabs>
        <w:tab w:val="clear" w:pos="680"/>
      </w:tabs>
      <w:spacing w:before="60" w:after="60"/>
    </w:pPr>
  </w:style>
  <w:style w:type="paragraph" w:customStyle="1" w:styleId="SubHeading2">
    <w:name w:val="SubHeading2"/>
    <w:basedOn w:val="HeadingBase"/>
    <w:rsid w:val="00562E48"/>
    <w:pPr>
      <w:spacing w:before="240" w:after="60"/>
    </w:pPr>
    <w:rPr>
      <w:sz w:val="20"/>
    </w:rPr>
  </w:style>
  <w:style w:type="paragraph" w:customStyle="1" w:styleId="SubHeading1">
    <w:name w:val="SubHeading1"/>
    <w:basedOn w:val="HeadingBase"/>
    <w:rsid w:val="00562E48"/>
    <w:pPr>
      <w:spacing w:before="240" w:after="60"/>
    </w:pPr>
    <w:rPr>
      <w:color w:val="918585"/>
      <w:sz w:val="22"/>
    </w:rPr>
  </w:style>
  <w:style w:type="paragraph" w:customStyle="1" w:styleId="SideHeading">
    <w:name w:val="Side Heading"/>
    <w:basedOn w:val="HeadingBase"/>
    <w:rsid w:val="00562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E48"/>
    <w:pPr>
      <w:numPr>
        <w:numId w:val="12"/>
      </w:numPr>
    </w:pPr>
  </w:style>
  <w:style w:type="paragraph" w:styleId="PlainText">
    <w:name w:val="Plain Text"/>
    <w:basedOn w:val="Normal"/>
    <w:link w:val="PlainTextChar"/>
    <w:rsid w:val="00562E48"/>
    <w:rPr>
      <w:sz w:val="20"/>
    </w:rPr>
  </w:style>
  <w:style w:type="character" w:customStyle="1" w:styleId="PlainTextChar">
    <w:name w:val="Plain Text Char"/>
    <w:basedOn w:val="DefaultParagraphFont"/>
    <w:link w:val="PlainText"/>
    <w:rsid w:val="00562E48"/>
    <w:rPr>
      <w:rFonts w:ascii="Courier New" w:eastAsia="Times New Roman" w:hAnsi="Courier New" w:cs="Times New Roman"/>
      <w:sz w:val="20"/>
      <w:szCs w:val="20"/>
      <w:lang w:eastAsia="en-US"/>
    </w:rPr>
  </w:style>
  <w:style w:type="character" w:customStyle="1" w:styleId="MenuOption">
    <w:name w:val="Menu Option"/>
    <w:basedOn w:val="DefaultParagraphFont"/>
    <w:rsid w:val="00562E48"/>
    <w:rPr>
      <w:b/>
      <w:smallCaps/>
    </w:rPr>
  </w:style>
  <w:style w:type="paragraph" w:customStyle="1" w:styleId="TableListNumber">
    <w:name w:val="Table List Number"/>
    <w:basedOn w:val="ListNumber"/>
    <w:rsid w:val="00562E48"/>
    <w:pPr>
      <w:numPr>
        <w:numId w:val="0"/>
      </w:numPr>
    </w:pPr>
  </w:style>
  <w:style w:type="paragraph" w:styleId="TOC4">
    <w:name w:val="toc 4"/>
    <w:basedOn w:val="TOCBase"/>
    <w:next w:val="Normal"/>
    <w:semiHidden/>
    <w:rsid w:val="00562E48"/>
    <w:pPr>
      <w:tabs>
        <w:tab w:val="right" w:leader="dot" w:pos="9071"/>
      </w:tabs>
      <w:ind w:left="1701"/>
    </w:pPr>
  </w:style>
  <w:style w:type="paragraph" w:customStyle="1" w:styleId="ListAlpha">
    <w:name w:val="List Alpha"/>
    <w:basedOn w:val="List"/>
    <w:rsid w:val="00562E48"/>
    <w:pPr>
      <w:numPr>
        <w:numId w:val="9"/>
      </w:numPr>
    </w:pPr>
  </w:style>
  <w:style w:type="paragraph" w:customStyle="1" w:styleId="ListAlpha2">
    <w:name w:val="List Alpha 2"/>
    <w:basedOn w:val="List2"/>
    <w:rsid w:val="00562E48"/>
    <w:pPr>
      <w:numPr>
        <w:numId w:val="8"/>
      </w:numPr>
    </w:pPr>
  </w:style>
  <w:style w:type="paragraph" w:styleId="List2">
    <w:name w:val="List 2"/>
    <w:basedOn w:val="BodyText"/>
    <w:rsid w:val="00562E48"/>
    <w:pPr>
      <w:tabs>
        <w:tab w:val="left" w:pos="680"/>
      </w:tabs>
      <w:spacing w:before="60" w:after="60"/>
      <w:ind w:left="680" w:hanging="340"/>
    </w:pPr>
  </w:style>
  <w:style w:type="paragraph" w:styleId="List3">
    <w:name w:val="List 3"/>
    <w:basedOn w:val="BodyText"/>
    <w:rsid w:val="00562E48"/>
    <w:pPr>
      <w:tabs>
        <w:tab w:val="left" w:pos="1021"/>
      </w:tabs>
      <w:spacing w:before="60" w:after="60"/>
      <w:ind w:left="1020" w:hanging="340"/>
    </w:pPr>
  </w:style>
  <w:style w:type="paragraph" w:styleId="List4">
    <w:name w:val="List 4"/>
    <w:basedOn w:val="BodyText"/>
    <w:rsid w:val="00562E48"/>
    <w:pPr>
      <w:tabs>
        <w:tab w:val="left" w:pos="1361"/>
      </w:tabs>
      <w:spacing w:before="60" w:after="60"/>
      <w:ind w:left="1361" w:hanging="340"/>
    </w:pPr>
  </w:style>
  <w:style w:type="paragraph" w:styleId="List5">
    <w:name w:val="List 5"/>
    <w:basedOn w:val="BodyText"/>
    <w:rsid w:val="00562E48"/>
    <w:pPr>
      <w:tabs>
        <w:tab w:val="left" w:pos="1701"/>
      </w:tabs>
      <w:spacing w:before="60" w:after="60"/>
      <w:ind w:left="1701" w:hanging="340"/>
    </w:pPr>
  </w:style>
  <w:style w:type="paragraph" w:styleId="ListBullet3">
    <w:name w:val="List Bullet 3"/>
    <w:basedOn w:val="List3"/>
    <w:rsid w:val="00562E48"/>
    <w:pPr>
      <w:numPr>
        <w:numId w:val="15"/>
      </w:numPr>
      <w:tabs>
        <w:tab w:val="clear" w:pos="1021"/>
      </w:tabs>
      <w:ind w:left="1037" w:hanging="357"/>
    </w:pPr>
  </w:style>
  <w:style w:type="paragraph" w:styleId="ListBullet4">
    <w:name w:val="List Bullet 4"/>
    <w:basedOn w:val="List4"/>
    <w:rsid w:val="00562E48"/>
    <w:pPr>
      <w:numPr>
        <w:numId w:val="3"/>
      </w:numPr>
    </w:pPr>
  </w:style>
  <w:style w:type="paragraph" w:styleId="ListBullet5">
    <w:name w:val="List Bullet 5"/>
    <w:basedOn w:val="List5"/>
    <w:rsid w:val="00562E48"/>
    <w:pPr>
      <w:numPr>
        <w:numId w:val="4"/>
      </w:numPr>
    </w:pPr>
  </w:style>
  <w:style w:type="paragraph" w:styleId="ListContinue2">
    <w:name w:val="List Continue 2"/>
    <w:basedOn w:val="List2"/>
    <w:rsid w:val="00562E48"/>
    <w:pPr>
      <w:ind w:firstLine="0"/>
    </w:pPr>
  </w:style>
  <w:style w:type="paragraph" w:styleId="ListContinue3">
    <w:name w:val="List Continue 3"/>
    <w:basedOn w:val="List3"/>
    <w:rsid w:val="00562E48"/>
    <w:pPr>
      <w:ind w:left="1021" w:firstLine="0"/>
    </w:pPr>
  </w:style>
  <w:style w:type="paragraph" w:styleId="ListContinue4">
    <w:name w:val="List Continue 4"/>
    <w:basedOn w:val="List4"/>
    <w:rsid w:val="00562E48"/>
    <w:pPr>
      <w:ind w:firstLine="0"/>
    </w:pPr>
  </w:style>
  <w:style w:type="paragraph" w:styleId="ListContinue5">
    <w:name w:val="List Continue 5"/>
    <w:basedOn w:val="List5"/>
    <w:rsid w:val="00562E48"/>
    <w:pPr>
      <w:ind w:firstLine="0"/>
    </w:pPr>
  </w:style>
  <w:style w:type="paragraph" w:styleId="ListNumber3">
    <w:name w:val="List Number 3"/>
    <w:basedOn w:val="List3"/>
    <w:rsid w:val="00562E48"/>
    <w:pPr>
      <w:numPr>
        <w:numId w:val="5"/>
      </w:numPr>
    </w:pPr>
  </w:style>
  <w:style w:type="paragraph" w:styleId="ListNumber4">
    <w:name w:val="List Number 4"/>
    <w:basedOn w:val="List4"/>
    <w:rsid w:val="00562E48"/>
    <w:pPr>
      <w:numPr>
        <w:numId w:val="6"/>
      </w:numPr>
    </w:pPr>
  </w:style>
  <w:style w:type="paragraph" w:styleId="ListNumber5">
    <w:name w:val="List Number 5"/>
    <w:basedOn w:val="List5"/>
    <w:rsid w:val="00562E48"/>
    <w:pPr>
      <w:numPr>
        <w:numId w:val="7"/>
      </w:numPr>
    </w:pPr>
  </w:style>
  <w:style w:type="paragraph" w:styleId="BlockText">
    <w:name w:val="Block Text"/>
    <w:basedOn w:val="Normal"/>
    <w:rsid w:val="00562E48"/>
    <w:pPr>
      <w:spacing w:after="120"/>
      <w:ind w:left="1440" w:right="1440"/>
    </w:pPr>
  </w:style>
  <w:style w:type="character" w:customStyle="1" w:styleId="Subscript">
    <w:name w:val="Subscript"/>
    <w:basedOn w:val="DefaultParagraphFont"/>
    <w:rsid w:val="00562E48"/>
    <w:rPr>
      <w:sz w:val="16"/>
      <w:vertAlign w:val="subscript"/>
    </w:rPr>
  </w:style>
  <w:style w:type="character" w:customStyle="1" w:styleId="Superscript">
    <w:name w:val="Superscript"/>
    <w:basedOn w:val="DefaultParagraphFont"/>
    <w:rsid w:val="00562E48"/>
    <w:rPr>
      <w:sz w:val="16"/>
      <w:vertAlign w:val="superscript"/>
    </w:rPr>
  </w:style>
  <w:style w:type="character" w:customStyle="1" w:styleId="Symbols">
    <w:name w:val="Symbols"/>
    <w:basedOn w:val="DefaultParagraphFont"/>
    <w:rsid w:val="00562E48"/>
    <w:rPr>
      <w:rFonts w:ascii="Symbol" w:hAnsi="Symbol"/>
    </w:rPr>
  </w:style>
  <w:style w:type="character" w:customStyle="1" w:styleId="MenuOptions">
    <w:name w:val="Menu Options"/>
    <w:basedOn w:val="DefaultParagraphFont"/>
    <w:rsid w:val="00562E48"/>
    <w:rPr>
      <w:rFonts w:ascii="Arial Narrow" w:hAnsi="Arial Narrow"/>
      <w:smallCaps/>
    </w:rPr>
  </w:style>
  <w:style w:type="character" w:customStyle="1" w:styleId="Buttons">
    <w:name w:val="Buttons"/>
    <w:basedOn w:val="DefaultParagraphFont"/>
    <w:rsid w:val="00562E48"/>
    <w:rPr>
      <w:b/>
    </w:rPr>
  </w:style>
  <w:style w:type="character" w:customStyle="1" w:styleId="Underlined">
    <w:name w:val="Underlined"/>
    <w:basedOn w:val="DefaultParagraphFont"/>
    <w:rsid w:val="00562E48"/>
    <w:rPr>
      <w:u w:val="single"/>
    </w:rPr>
  </w:style>
  <w:style w:type="paragraph" w:customStyle="1" w:styleId="TableBodyTextRight">
    <w:name w:val="Table Body Text Right"/>
    <w:basedOn w:val="TableBodyText"/>
    <w:rsid w:val="00562E48"/>
    <w:pPr>
      <w:widowControl w:val="0"/>
      <w:autoSpaceDE w:val="0"/>
      <w:autoSpaceDN w:val="0"/>
      <w:adjustRightInd w:val="0"/>
      <w:jc w:val="right"/>
    </w:pPr>
    <w:rPr>
      <w:rFonts w:cs="Arial"/>
      <w:szCs w:val="18"/>
    </w:rPr>
  </w:style>
  <w:style w:type="paragraph" w:customStyle="1" w:styleId="CopyrightText">
    <w:name w:val="Copyright Text"/>
    <w:basedOn w:val="BodyText"/>
    <w:rsid w:val="00562E48"/>
    <w:rPr>
      <w:sz w:val="18"/>
    </w:rPr>
  </w:style>
  <w:style w:type="paragraph" w:customStyle="1" w:styleId="BodySmallRight">
    <w:name w:val="Body Small Right"/>
    <w:basedOn w:val="BodyTextRight"/>
    <w:rsid w:val="00562E48"/>
    <w:rPr>
      <w:sz w:val="18"/>
      <w:szCs w:val="18"/>
    </w:rPr>
  </w:style>
  <w:style w:type="paragraph" w:customStyle="1" w:styleId="MarginEdition">
    <w:name w:val="Margin Edition"/>
    <w:basedOn w:val="MarginNote"/>
    <w:rsid w:val="00562E48"/>
    <w:pPr>
      <w:spacing w:before="0" w:after="0"/>
    </w:pPr>
    <w:rPr>
      <w:rFonts w:ascii="Times New Roman" w:hAnsi="Times New Roman"/>
      <w:color w:val="999999"/>
    </w:rPr>
  </w:style>
  <w:style w:type="paragraph" w:customStyle="1" w:styleId="Spacer">
    <w:name w:val="Spacer"/>
    <w:basedOn w:val="Normal"/>
    <w:rsid w:val="00562E48"/>
    <w:rPr>
      <w:sz w:val="2"/>
      <w:szCs w:val="2"/>
    </w:rPr>
  </w:style>
  <w:style w:type="character" w:customStyle="1" w:styleId="Small">
    <w:name w:val="Small"/>
    <w:basedOn w:val="DefaultParagraphFont"/>
    <w:rsid w:val="00562E48"/>
    <w:rPr>
      <w:sz w:val="16"/>
    </w:rPr>
  </w:style>
  <w:style w:type="paragraph" w:customStyle="1" w:styleId="WideTable">
    <w:name w:val="Wide Table"/>
    <w:basedOn w:val="Normal"/>
    <w:rsid w:val="00562E48"/>
    <w:pPr>
      <w:ind w:left="-1418"/>
    </w:pPr>
    <w:rPr>
      <w:sz w:val="2"/>
      <w:szCs w:val="2"/>
    </w:rPr>
  </w:style>
  <w:style w:type="character" w:styleId="PageNumber">
    <w:name w:val="page number"/>
    <w:basedOn w:val="DefaultParagraphFont"/>
    <w:rsid w:val="00562E48"/>
  </w:style>
  <w:style w:type="paragraph" w:styleId="Quote">
    <w:name w:val="Quote"/>
    <w:basedOn w:val="Heading1"/>
    <w:link w:val="QuoteChar"/>
    <w:qFormat/>
    <w:rsid w:val="00562E48"/>
    <w:rPr>
      <w:b w:val="0"/>
      <w:sz w:val="72"/>
      <w:szCs w:val="72"/>
      <w:lang w:val="en-NZ"/>
    </w:rPr>
  </w:style>
  <w:style w:type="character" w:customStyle="1" w:styleId="QuoteChar">
    <w:name w:val="Quote Char"/>
    <w:basedOn w:val="DefaultParagraphFont"/>
    <w:link w:val="Quote"/>
    <w:rsid w:val="00562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E48"/>
    <w:pPr>
      <w:pageBreakBefore/>
    </w:pPr>
  </w:style>
  <w:style w:type="paragraph" w:customStyle="1" w:styleId="Border">
    <w:name w:val="Border"/>
    <w:basedOn w:val="Normal"/>
    <w:qFormat/>
    <w:rsid w:val="00562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E48"/>
    <w:rPr>
      <w:b/>
      <w:bCs/>
      <w:i/>
      <w:iCs/>
      <w:color w:val="auto"/>
    </w:rPr>
  </w:style>
  <w:style w:type="paragraph" w:styleId="IntenseQuote">
    <w:name w:val="Intense Quote"/>
    <w:basedOn w:val="Normal"/>
    <w:next w:val="Normal"/>
    <w:link w:val="IntenseQuoteChar"/>
    <w:uiPriority w:val="30"/>
    <w:qFormat/>
    <w:rsid w:val="00562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E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E48"/>
    <w:rPr>
      <w:smallCaps/>
      <w:color w:val="auto"/>
      <w:u w:val="single"/>
    </w:rPr>
  </w:style>
  <w:style w:type="character" w:styleId="IntenseReference">
    <w:name w:val="Intense Reference"/>
    <w:basedOn w:val="DefaultParagraphFont"/>
    <w:uiPriority w:val="32"/>
    <w:qFormat/>
    <w:rsid w:val="00562E48"/>
    <w:rPr>
      <w:b/>
      <w:bCs/>
      <w:smallCaps/>
      <w:color w:val="auto"/>
      <w:spacing w:val="5"/>
      <w:u w:val="single"/>
    </w:rPr>
  </w:style>
  <w:style w:type="paragraph" w:customStyle="1" w:styleId="2ColumnHeading">
    <w:name w:val="2Column Heading"/>
    <w:basedOn w:val="BodyText"/>
    <w:qFormat/>
    <w:rsid w:val="00562E48"/>
    <w:pPr>
      <w:spacing w:after="60"/>
      <w:ind w:left="-2268"/>
    </w:pPr>
    <w:rPr>
      <w:b/>
    </w:rPr>
  </w:style>
  <w:style w:type="paragraph" w:customStyle="1" w:styleId="Heading1TOC">
    <w:name w:val="Heading1 TOC"/>
    <w:basedOn w:val="Normal"/>
    <w:qFormat/>
    <w:rsid w:val="00562E48"/>
    <w:pPr>
      <w:spacing w:before="240" w:after="120"/>
    </w:pPr>
    <w:rPr>
      <w:rFonts w:ascii="Times New Roman" w:hAnsi="Times New Roman"/>
      <w:b/>
      <w:sz w:val="32"/>
    </w:rPr>
  </w:style>
  <w:style w:type="paragraph" w:customStyle="1" w:styleId="Heading2TOC">
    <w:name w:val="Heading2 TOC"/>
    <w:basedOn w:val="Normal"/>
    <w:qFormat/>
    <w:rsid w:val="00562E48"/>
    <w:pPr>
      <w:spacing w:before="240" w:after="60"/>
    </w:pPr>
    <w:rPr>
      <w:rFonts w:ascii="Times New Roman" w:hAnsi="Times New Roman"/>
      <w:b/>
      <w:sz w:val="28"/>
    </w:rPr>
  </w:style>
  <w:style w:type="character" w:customStyle="1" w:styleId="Underline">
    <w:name w:val="Underline"/>
    <w:basedOn w:val="DefaultParagraphFont"/>
    <w:qFormat/>
    <w:rsid w:val="00562E48"/>
    <w:rPr>
      <w:u w:val="single"/>
    </w:rPr>
  </w:style>
  <w:style w:type="paragraph" w:styleId="BalloonText">
    <w:name w:val="Balloon Text"/>
    <w:basedOn w:val="Normal"/>
    <w:link w:val="BalloonTextChar"/>
    <w:rsid w:val="00562E48"/>
    <w:rPr>
      <w:rFonts w:ascii="Tahoma" w:hAnsi="Tahoma" w:cs="Tahoma"/>
      <w:sz w:val="16"/>
      <w:szCs w:val="16"/>
    </w:rPr>
  </w:style>
  <w:style w:type="character" w:customStyle="1" w:styleId="BalloonTextChar">
    <w:name w:val="Balloon Text Char"/>
    <w:basedOn w:val="DefaultParagraphFont"/>
    <w:link w:val="BalloonText"/>
    <w:rsid w:val="00562E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E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E48"/>
    <w:rPr>
      <w:b/>
      <w:color w:val="660033"/>
      <w:spacing w:val="0"/>
    </w:rPr>
  </w:style>
  <w:style w:type="paragraph" w:customStyle="1" w:styleId="Nameditemlist">
    <w:name w:val="Named item list"/>
    <w:basedOn w:val="BodyText"/>
    <w:qFormat/>
    <w:rsid w:val="00562E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950</Words>
  <Characters>6265</Characters>
  <Application>Microsoft Office Word</Application>
  <DocSecurity>0</DocSecurity>
  <Lines>256</Lines>
  <Paragraphs>171</Paragraphs>
  <ScaleCrop>false</ScaleCrop>
  <Company>Author-it Software Corporation Ltd.</Company>
  <LinksUpToDate>false</LinksUpToDate>
  <CharactersWithSpaces>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ICAGAM510A Prepare games for different platforms and delivery modes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2012-05-28T23:16:00Z</dcterms:created>
  <dcterms:modified xsi:type="dcterms:W3CDTF">2012-05-28T23:17:00Z</dcterms:modified>
</cp:coreProperties>
</file>