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CC4" w:rsidP="003E3CC4">
      <w:pPr>
        <w:pStyle w:val="Title"/>
      </w:pPr>
      <w:r>
        <w:fldChar w:fldCharType="begin"/>
      </w:r>
      <w:r>
        <w:instrText xml:space="preserve"> TITLE   \* MERGEFORMAT </w:instrText>
      </w:r>
      <w:r>
        <w:fldChar w:fldCharType="separate"/>
      </w:r>
      <w:r>
        <w:t>ICA70211 Graduate Certificate in Information Technology Sustainability</w:t>
      </w:r>
      <w:r>
        <w:fldChar w:fldCharType="end"/>
      </w:r>
    </w:p>
    <w:p w:rsidR="003E3CC4" w:rsidP="003E3CC4">
      <w:pPr>
        <w:pStyle w:val="Version"/>
        <w:sectPr w:rsidSect="00E77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69C" w:rsidP="00E7769C">
      <w:pPr>
        <w:pStyle w:val="SuperHeading"/>
      </w:pPr>
      <w:r w:rsidRPr="00E7769C">
        <w:t>ICA70211 Vocational Graduate Certificate in Information Technology Sustainability</w:t>
      </w:r>
    </w:p>
    <w:p w:rsidR="00000000" w:rsidRPr="00E7769C" w:rsidP="00E7769C">
      <w:pPr>
        <w:pStyle w:val="Heading1"/>
      </w:pPr>
      <w:bookmarkStart w:id="1" w:name="O_460696"/>
      <w:bookmarkEnd w:id="1"/>
      <w:r w:rsidRPr="00E7769C">
        <w:t>Modification History</w:t>
      </w:r>
    </w:p>
    <w:tbl>
      <w:tblPr>
        <w:tblW w:w="0" w:type="auto"/>
        <w:tblLayout w:type="fixed"/>
        <w:tblCellMar>
          <w:left w:w="62" w:type="dxa"/>
          <w:right w:w="62" w:type="dxa"/>
        </w:tblCellMar>
        <w:tblLook w:val="0000"/>
      </w:tblPr>
      <w:tblGrid>
        <w:gridCol w:w="3153"/>
        <w:gridCol w:w="5873"/>
      </w:tblGrid>
      <w:tr w:rsidTr="00E7769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BodyText"/>
            </w:pPr>
            <w:r w:rsidRPr="00E776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rPr>
                <w:rStyle w:val="SpecialBold"/>
              </w:rPr>
              <w:t>Comments</w:t>
            </w:r>
          </w:p>
        </w:tc>
      </w:tr>
      <w:tr w:rsidTr="00E7769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BodyText"/>
            </w:pPr>
            <w:r w:rsidRPr="00E7769C">
              <w:t xml:space="preserve">This Qualification first released with </w:t>
            </w:r>
            <w:r w:rsidRPr="00E7769C">
              <w:rPr>
                <w:rStyle w:val="Emphasis"/>
              </w:rPr>
              <w:t>ICA11 Information and Communications Technology Training Package version 1.0</w:t>
            </w:r>
          </w:p>
        </w:tc>
      </w:tr>
    </w:tbl>
    <w:p w:rsidR="00000000" w:rsidRPr="00E7769C" w:rsidP="00E7769C">
      <w:pPr>
        <w:pStyle w:val="BodyText"/>
      </w:pPr>
    </w:p>
    <w:p w:rsidR="00000000" w:rsidRPr="00E7769C" w:rsidP="00E7769C">
      <w:pPr>
        <w:pStyle w:val="AllowPageBreak"/>
      </w:pPr>
    </w:p>
    <w:p w:rsidR="00000000" w:rsidRPr="00E7769C" w:rsidP="00E7769C">
      <w:pPr>
        <w:pStyle w:val="Heading1"/>
      </w:pPr>
      <w:bookmarkStart w:id="2" w:name="O_460697"/>
      <w:bookmarkEnd w:id="2"/>
      <w:r w:rsidRPr="00E7769C">
        <w:t>Description</w:t>
      </w:r>
    </w:p>
    <w:p w:rsidR="00000000" w:rsidRPr="00E7769C" w:rsidP="00E7769C">
      <w:pPr>
        <w:pStyle w:val="BodyText"/>
      </w:pPr>
      <w:r w:rsidRPr="00E7769C">
        <w:t>This qualification provides the skills and knowledge for an individual to plan and manage the implementation of sustainability strategies for inform</w:t>
      </w:r>
      <w:r w:rsidRPr="00E7769C">
        <w:t>ation and communications technology (ICT) networks and systems, including conducting applied research, developing organisational policy, and devising strategies to meet sustainability targets.</w:t>
      </w:r>
    </w:p>
    <w:p w:rsidR="00000000" w:rsidRPr="00E7769C" w:rsidP="00E7769C">
      <w:pPr>
        <w:pStyle w:val="BodyText"/>
      </w:pPr>
    </w:p>
    <w:p w:rsidR="00000000" w:rsidRPr="00E7769C" w:rsidP="00E7769C">
      <w:pPr>
        <w:pStyle w:val="BodyText"/>
      </w:pPr>
      <w:r w:rsidRPr="00E7769C">
        <w:rPr>
          <w:rStyle w:val="SpecialBold"/>
        </w:rPr>
        <w:t>Job roles</w:t>
      </w:r>
    </w:p>
    <w:p w:rsidR="00000000" w:rsidRPr="00E7769C" w:rsidP="00E7769C">
      <w:pPr>
        <w:pStyle w:val="BodyText"/>
      </w:pPr>
    </w:p>
    <w:p w:rsidR="00000000" w:rsidRPr="00E7769C" w:rsidP="00E7769C">
      <w:pPr>
        <w:pStyle w:val="BodyText"/>
      </w:pPr>
      <w:r w:rsidRPr="00E7769C">
        <w:t xml:space="preserve">Possible job titles relevant to this qualification </w:t>
      </w:r>
      <w:r w:rsidRPr="00E7769C">
        <w:t>include:</w:t>
      </w:r>
    </w:p>
    <w:p w:rsidR="00000000" w:rsidRPr="00E7769C" w:rsidP="00E7769C">
      <w:pPr>
        <w:pStyle w:val="BodyText"/>
      </w:pPr>
    </w:p>
    <w:p w:rsidR="00000000" w:rsidRPr="00E7769C" w:rsidP="00E7769C">
      <w:pPr>
        <w:pStyle w:val="ListBullet"/>
      </w:pPr>
      <w:r w:rsidRPr="00E7769C">
        <w:t>IT sustainability systems consultant</w:t>
      </w:r>
    </w:p>
    <w:p w:rsidR="00000000" w:rsidRPr="00E7769C" w:rsidP="00E7769C">
      <w:pPr>
        <w:pStyle w:val="ListBullet"/>
      </w:pPr>
      <w:r w:rsidRPr="00E7769C">
        <w:t>IT sustainability solutions architect</w:t>
      </w:r>
    </w:p>
    <w:p w:rsidR="00000000" w:rsidRPr="00E7769C" w:rsidP="00E7769C">
      <w:pPr>
        <w:pStyle w:val="ListBullet"/>
      </w:pPr>
      <w:r w:rsidRPr="00E7769C">
        <w:t>IT sustainability project manager</w:t>
      </w:r>
    </w:p>
    <w:p w:rsidR="00000000" w:rsidRPr="00E7769C" w:rsidP="00E7769C">
      <w:pPr>
        <w:pStyle w:val="ListBullet"/>
      </w:pPr>
      <w:r w:rsidRPr="00E7769C">
        <w:t>IT sustainability technology specialist</w:t>
      </w:r>
    </w:p>
    <w:p w:rsidR="00000000" w:rsidRPr="00E7769C" w:rsidP="00E7769C">
      <w:pPr>
        <w:pStyle w:val="ListBullet"/>
      </w:pPr>
      <w:r w:rsidRPr="00E7769C">
        <w:t>IT sustainability business manager</w:t>
      </w:r>
    </w:p>
    <w:p w:rsidR="00000000" w:rsidRPr="00E7769C" w:rsidP="00E7769C">
      <w:pPr>
        <w:pStyle w:val="ListBullet"/>
      </w:pPr>
      <w:r w:rsidRPr="00E7769C">
        <w:t>IT sustainability requirements manager.</w:t>
      </w:r>
    </w:p>
    <w:p w:rsidR="00000000" w:rsidRPr="00E7769C" w:rsidP="00E7769C">
      <w:pPr>
        <w:pStyle w:val="AllowPageBreak"/>
      </w:pPr>
    </w:p>
    <w:p w:rsidR="00000000" w:rsidRPr="00E7769C" w:rsidP="00E7769C">
      <w:pPr>
        <w:pStyle w:val="Heading1"/>
      </w:pPr>
      <w:bookmarkStart w:id="3" w:name="O_460698"/>
      <w:bookmarkEnd w:id="3"/>
      <w:r w:rsidRPr="00E7769C">
        <w:t>Pathways Information</w:t>
      </w:r>
    </w:p>
    <w:p w:rsidR="00000000" w:rsidRPr="00E7769C" w:rsidP="00E7769C">
      <w:pPr>
        <w:pStyle w:val="BodyText"/>
      </w:pPr>
      <w:r w:rsidRPr="00E7769C">
        <w:rPr>
          <w:rStyle w:val="SpecialBold"/>
        </w:rPr>
        <w:t>Pathways into the qualification</w:t>
      </w:r>
    </w:p>
    <w:p w:rsidR="00000000" w:rsidRPr="00E7769C" w:rsidP="00E7769C">
      <w:pPr>
        <w:pStyle w:val="BodyText"/>
      </w:pPr>
    </w:p>
    <w:p w:rsidR="00000000" w:rsidRPr="00E7769C" w:rsidP="00E7769C">
      <w:pPr>
        <w:pStyle w:val="BodyText"/>
      </w:pPr>
      <w:r w:rsidRPr="00E7769C">
        <w:t>Preferred pathways for candidates considering this qualification include:</w:t>
      </w:r>
    </w:p>
    <w:p w:rsidR="00000000" w:rsidRPr="00E7769C" w:rsidP="00E7769C">
      <w:pPr>
        <w:pStyle w:val="BodyText"/>
      </w:pPr>
    </w:p>
    <w:p w:rsidR="00000000" w:rsidRPr="00E7769C" w:rsidP="00E7769C">
      <w:pPr>
        <w:pStyle w:val="ListBullet"/>
      </w:pPr>
      <w:r w:rsidRPr="00E7769C">
        <w:t>after achieving any ICA11 or ICT10 Diploma or Advanced Diploma.</w:t>
      </w:r>
    </w:p>
    <w:p w:rsidR="00000000" w:rsidRPr="00E7769C" w:rsidP="00E7769C">
      <w:pPr>
        <w:pStyle w:val="BodyText"/>
      </w:pPr>
    </w:p>
    <w:p w:rsidR="00000000" w:rsidRPr="00E7769C" w:rsidP="00E7769C">
      <w:pPr>
        <w:pStyle w:val="BodyText"/>
      </w:pPr>
      <w:r w:rsidRPr="00E7769C">
        <w:t>OR</w:t>
      </w:r>
    </w:p>
    <w:p w:rsidR="00000000" w:rsidRPr="00E7769C" w:rsidP="00E7769C">
      <w:pPr>
        <w:pStyle w:val="BodyText"/>
      </w:pPr>
    </w:p>
    <w:p w:rsidR="00000000" w:rsidRPr="00E7769C" w:rsidP="00E7769C">
      <w:pPr>
        <w:pStyle w:val="ListBullet"/>
      </w:pPr>
      <w:r w:rsidRPr="00E7769C">
        <w:t>with demonstrated vocational experience in a range of wo</w:t>
      </w:r>
      <w:r w:rsidRPr="00E7769C">
        <w:t>rk environments in senior network engineering or ICT roles</w:t>
      </w:r>
    </w:p>
    <w:p w:rsidR="00000000" w:rsidRPr="00E7769C" w:rsidP="00E7769C">
      <w:pPr>
        <w:pStyle w:val="BodyText"/>
      </w:pPr>
    </w:p>
    <w:p w:rsidR="00000000" w:rsidRPr="00E7769C" w:rsidP="00E7769C">
      <w:pPr>
        <w:pStyle w:val="BodyText"/>
      </w:pPr>
      <w:r w:rsidRPr="00E7769C">
        <w:rPr>
          <w:rStyle w:val="SpecialBold"/>
        </w:rPr>
        <w:t>Pathways from the qualification</w:t>
      </w:r>
    </w:p>
    <w:p w:rsidR="00000000" w:rsidRPr="00E7769C" w:rsidP="00E7769C">
      <w:pPr>
        <w:pStyle w:val="BodyText"/>
      </w:pPr>
    </w:p>
    <w:p w:rsidR="00000000" w:rsidRPr="00E7769C" w:rsidP="00E7769C">
      <w:pPr>
        <w:pStyle w:val="BodyText"/>
      </w:pPr>
      <w:r w:rsidRPr="00E7769C">
        <w:t>Other ICA11 Vocational Graduate Certificate qualification OR other higher education sector qualifications.</w:t>
      </w:r>
    </w:p>
    <w:p w:rsidR="00000000" w:rsidRPr="00E7769C" w:rsidP="00E7769C">
      <w:pPr>
        <w:pStyle w:val="AllowPageBreak"/>
      </w:pPr>
    </w:p>
    <w:p w:rsidR="00000000" w:rsidRPr="00E7769C" w:rsidP="00E7769C">
      <w:pPr>
        <w:pStyle w:val="Heading1"/>
      </w:pPr>
      <w:bookmarkStart w:id="4" w:name="O_460699"/>
      <w:bookmarkEnd w:id="4"/>
      <w:r w:rsidRPr="00E7769C">
        <w:t>Licensing/Regulatory Information</w:t>
      </w:r>
    </w:p>
    <w:p w:rsidR="00000000" w:rsidRPr="00E7769C" w:rsidP="00E7769C">
      <w:pPr>
        <w:pStyle w:val="BodyText"/>
      </w:pPr>
      <w:r w:rsidRPr="00E7769C">
        <w:t>There is no link between this qualification and licensing, legislative or regulatory requirements. However users should confirm requirements with the relevant federal, state or territory authority. There may be some alignment with industry standard certifi</w:t>
      </w:r>
      <w:r w:rsidRPr="00E7769C">
        <w:t>cation competencies.</w:t>
      </w:r>
    </w:p>
    <w:p w:rsidR="00000000" w:rsidRPr="00E7769C" w:rsidP="00E7769C">
      <w:pPr>
        <w:pStyle w:val="AllowPageBreak"/>
      </w:pPr>
    </w:p>
    <w:p w:rsidR="00000000" w:rsidRPr="00E7769C" w:rsidP="00E7769C">
      <w:pPr>
        <w:pStyle w:val="Heading1"/>
      </w:pPr>
      <w:bookmarkStart w:id="5" w:name="O_460700"/>
      <w:bookmarkEnd w:id="5"/>
      <w:r w:rsidRPr="00E7769C">
        <w:t>Entry Requirements</w:t>
      </w:r>
    </w:p>
    <w:p w:rsidR="00000000" w:rsidRPr="00E7769C" w:rsidP="00E7769C">
      <w:pPr>
        <w:pStyle w:val="BodyText"/>
      </w:pPr>
      <w:r w:rsidRPr="00E7769C">
        <w:t>There are no entry requirements for this qualification.</w:t>
      </w:r>
    </w:p>
    <w:p w:rsidR="00000000" w:rsidRPr="00E7769C" w:rsidP="00E7769C">
      <w:pPr>
        <w:pStyle w:val="AllowPageBreak"/>
      </w:pPr>
    </w:p>
    <w:p w:rsidR="00000000" w:rsidRPr="00E7769C" w:rsidP="00E7769C">
      <w:pPr>
        <w:pStyle w:val="Heading1"/>
      </w:pPr>
      <w:bookmarkStart w:id="6" w:name="O_460701"/>
      <w:bookmarkEnd w:id="6"/>
      <w:r w:rsidRPr="00E7769C">
        <w:t>Employability Skills Summary</w:t>
      </w:r>
    </w:p>
    <w:p w:rsidR="00000000" w:rsidRPr="00E7769C" w:rsidP="00E7769C">
      <w:pPr>
        <w:pStyle w:val="BodyText"/>
      </w:pPr>
      <w:r w:rsidRPr="00E7769C">
        <w:rPr>
          <w:rStyle w:val="Emphasis"/>
        </w:rPr>
        <w:t xml:space="preserve">The following table contains a summary of the employability skills required by industry for this </w:t>
      </w:r>
      <w:r w:rsidRPr="00E7769C">
        <w:rPr>
          <w:rStyle w:val="Emphasis"/>
        </w:rPr>
        <w:t>qualification. The employability skills facets described here are broad industry requirements that may vary depending on qualification packaging options.</w:t>
      </w:r>
    </w:p>
    <w:p w:rsidR="00000000" w:rsidRPr="00E7769C" w:rsidP="00E7769C">
      <w:pPr>
        <w:pStyle w:val="BodyText"/>
      </w:pPr>
    </w:p>
    <w:tbl>
      <w:tblPr>
        <w:tblW w:w="0" w:type="auto"/>
        <w:tblLayout w:type="fixed"/>
        <w:tblCellMar>
          <w:left w:w="62" w:type="dxa"/>
          <w:right w:w="62" w:type="dxa"/>
        </w:tblCellMar>
        <w:tblLook w:val="0000"/>
      </w:tblPr>
      <w:tblGrid>
        <w:gridCol w:w="2569"/>
        <w:gridCol w:w="6581"/>
      </w:tblGrid>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BodyText"/>
            </w:pPr>
            <w:r w:rsidRPr="00E7769C">
              <w:rPr>
                <w:rStyle w:val="SpecialBold"/>
              </w:rPr>
              <w:t>Employability skill</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rPr>
                <w:rStyle w:val="SpecialBold"/>
              </w:rPr>
              <w:t>Industry/enterprise requirements for this qualification</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Communication</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conductin</w:t>
            </w:r>
            <w:r w:rsidRPr="00E7769C">
              <w:t>g research for a business case study to integrate sustainability in ICT projects</w:t>
            </w:r>
          </w:p>
          <w:p w:rsidR="00000000" w:rsidRPr="00E7769C" w:rsidP="00E7769C">
            <w:pPr>
              <w:pStyle w:val="ListBullet"/>
            </w:pPr>
            <w:r w:rsidRPr="00E7769C">
              <w:t>discussing options with stakeholders and negotiating for best practice and solutions for the enterprise</w:t>
            </w:r>
          </w:p>
          <w:p w:rsidR="00000000" w:rsidRPr="00E7769C" w:rsidP="00E7769C">
            <w:pPr>
              <w:pStyle w:val="ListBullet"/>
            </w:pPr>
            <w:r w:rsidRPr="00E7769C">
              <w:t>producing cost-benefit analyses, business case studies, management plans, executive summaries and justifications for implementing sustainability solutions</w:t>
            </w:r>
          </w:p>
          <w:p w:rsidR="00000000" w:rsidRPr="00E7769C" w:rsidP="00E7769C">
            <w:pPr>
              <w:pStyle w:val="ListBullet"/>
            </w:pPr>
            <w:r w:rsidRPr="00E7769C">
              <w:t>conducting applied research studies, writing and presenting high-level reports</w:t>
            </w:r>
          </w:p>
          <w:p w:rsidR="00000000" w:rsidRPr="00E7769C" w:rsidP="00E7769C">
            <w:pPr>
              <w:pStyle w:val="ListBullet"/>
            </w:pPr>
            <w:r w:rsidRPr="00E7769C">
              <w:t xml:space="preserve">reading, interpreting </w:t>
            </w:r>
            <w:r w:rsidRPr="00E7769C">
              <w:t>and using equipment or system manuals and specifications and relevant enterprise policy and documentation</w:t>
            </w:r>
          </w:p>
          <w:p w:rsidR="00000000" w:rsidP="00E7769C">
            <w:pPr>
              <w:pStyle w:val="ListBullet"/>
              <w:rPr>
                <w:lang w:val="en-NZ"/>
              </w:rPr>
            </w:pPr>
            <w:r w:rsidRPr="00E7769C">
              <w:t>interpreting high-level technical information and presenting to general audiences</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Teamwork</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assigning roles to team members and leading teams</w:t>
            </w:r>
          </w:p>
          <w:p w:rsidR="00000000" w:rsidRPr="00E7769C" w:rsidP="00E7769C">
            <w:pPr>
              <w:pStyle w:val="ListBullet"/>
            </w:pPr>
            <w:r w:rsidRPr="00E7769C">
              <w:t>directi</w:t>
            </w:r>
            <w:r w:rsidRPr="00E7769C">
              <w:t>ng and managing team activities and goals</w:t>
            </w:r>
          </w:p>
          <w:p w:rsidR="00000000" w:rsidRPr="00E7769C" w:rsidP="00E7769C">
            <w:pPr>
              <w:pStyle w:val="ListBullet"/>
            </w:pPr>
            <w:r w:rsidRPr="00E7769C">
              <w:t xml:space="preserve">recognising and resolving conflict within team </w:t>
            </w:r>
          </w:p>
          <w:p w:rsidR="00000000" w:rsidRPr="00E7769C" w:rsidP="00E7769C">
            <w:pPr>
              <w:pStyle w:val="ListBullet"/>
            </w:pPr>
            <w:r w:rsidRPr="00E7769C">
              <w:t>facilitating team members to work with clients to install equipment</w:t>
            </w:r>
          </w:p>
          <w:p w:rsidR="00000000" w:rsidP="00E7769C">
            <w:pPr>
              <w:pStyle w:val="ListBullet"/>
              <w:rPr>
                <w:lang w:val="en-NZ"/>
              </w:rPr>
            </w:pPr>
            <w:r w:rsidRPr="00E7769C">
              <w:t>liaising with clients, employer, supervisors, work associates, team members and other contractors</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Problem-solving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ranking causes of problems, working from system-wide impacts to specific impacts</w:t>
            </w:r>
          </w:p>
          <w:p w:rsidR="00000000" w:rsidRPr="00E7769C" w:rsidP="00E7769C">
            <w:pPr>
              <w:pStyle w:val="ListBullet"/>
            </w:pPr>
            <w:r w:rsidRPr="00E7769C">
              <w:t>managing resolution of diagnosed network problems before and after implementation of sustainability solutions</w:t>
            </w:r>
          </w:p>
          <w:p w:rsidR="00000000" w:rsidRPr="00E7769C" w:rsidP="00E7769C">
            <w:pPr>
              <w:pStyle w:val="ListBullet"/>
            </w:pPr>
            <w:r w:rsidRPr="00E7769C">
              <w:t>generating solutions regarding</w:t>
            </w:r>
            <w:r w:rsidRPr="00E7769C">
              <w:t xml:space="preserve"> compatibility and interoperability between proposed integrated system and existing system</w:t>
            </w:r>
          </w:p>
          <w:p w:rsidR="00000000" w:rsidRPr="00E7769C" w:rsidP="00E7769C">
            <w:pPr>
              <w:pStyle w:val="ListBullet"/>
            </w:pPr>
            <w:r w:rsidRPr="00E7769C">
              <w:t>devising solutions for better grade of service and reliability of new system</w:t>
            </w:r>
          </w:p>
          <w:p w:rsidR="00000000" w:rsidRPr="00E7769C" w:rsidP="00E7769C">
            <w:pPr>
              <w:pStyle w:val="ListBullet"/>
            </w:pPr>
            <w:r w:rsidRPr="00E7769C">
              <w:t>managing operations to obtain best solutions for allocated budget</w:t>
            </w:r>
          </w:p>
          <w:p w:rsidR="00000000" w:rsidP="00E7769C">
            <w:pPr>
              <w:pStyle w:val="ListBullet"/>
              <w:rPr>
                <w:lang w:val="en-NZ"/>
              </w:rPr>
            </w:pPr>
            <w:r w:rsidRPr="00E7769C">
              <w:t>responding promptly to</w:t>
            </w:r>
            <w:r w:rsidRPr="00E7769C">
              <w:t xml:space="preserve"> difficulties and known problem areas, as they emerge</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Initiative and enterprise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leading the early adoption of new initiatives and technology</w:t>
            </w:r>
          </w:p>
          <w:p w:rsidR="00000000" w:rsidRPr="00E7769C" w:rsidP="00E7769C">
            <w:pPr>
              <w:pStyle w:val="ListBullet"/>
            </w:pPr>
            <w:r w:rsidRPr="00E7769C">
              <w:t>prioritising urgent requests and acting according to organisational guidelines</w:t>
            </w:r>
          </w:p>
          <w:p w:rsidR="00000000" w:rsidRPr="00E7769C" w:rsidP="00E7769C">
            <w:pPr>
              <w:pStyle w:val="ListBullet"/>
            </w:pPr>
            <w:r w:rsidRPr="00E7769C">
              <w:t>identifying barriers to integratin</w:t>
            </w:r>
            <w:r w:rsidRPr="00E7769C">
              <w:t>g sustainability in ICT planning and design projects and developing strategies to overcome them within time and budget restrictions</w:t>
            </w:r>
          </w:p>
          <w:p w:rsidR="00000000" w:rsidRPr="00E7769C" w:rsidP="00E7769C">
            <w:pPr>
              <w:pStyle w:val="ListBullet"/>
            </w:pPr>
            <w:r w:rsidRPr="00E7769C">
              <w:t>adapting and modifying operating strategies to suit specific features of site</w:t>
            </w:r>
          </w:p>
          <w:p w:rsidR="00000000" w:rsidRPr="00E7769C" w:rsidP="00E7769C">
            <w:pPr>
              <w:pStyle w:val="ListBullet"/>
            </w:pPr>
            <w:r w:rsidRPr="00E7769C">
              <w:t>managing issues and providing solutions within</w:t>
            </w:r>
            <w:r w:rsidRPr="00E7769C">
              <w:t xml:space="preserve"> established guidelines</w:t>
            </w:r>
          </w:p>
          <w:p w:rsidR="00000000" w:rsidP="00E7769C">
            <w:pPr>
              <w:pStyle w:val="ListBullet"/>
              <w:rPr>
                <w:lang w:val="en-NZ"/>
              </w:rPr>
            </w:pPr>
            <w:r w:rsidRPr="00E7769C">
              <w:t>interacting with enterprise personnel, customers and other contractors, keeping a customer focus and considering customer needs</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Planning and organising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planning and monitoring projects to meet key dates and milestones</w:t>
            </w:r>
          </w:p>
          <w:p w:rsidR="00000000" w:rsidRPr="00E7769C" w:rsidP="00E7769C">
            <w:pPr>
              <w:pStyle w:val="ListBullet"/>
            </w:pPr>
            <w:r w:rsidRPr="00E7769C">
              <w:t>planning the installation of virtualised systems, taking into account technical, scheduling and financial considerations</w:t>
            </w:r>
          </w:p>
          <w:p w:rsidR="00000000" w:rsidRPr="00E7769C" w:rsidP="00E7769C">
            <w:pPr>
              <w:pStyle w:val="ListBullet"/>
            </w:pPr>
            <w:r w:rsidRPr="00E7769C">
              <w:t>interpreting design and relating to site characteristics</w:t>
            </w:r>
          </w:p>
          <w:p w:rsidR="00000000" w:rsidRPr="00E7769C" w:rsidP="00E7769C">
            <w:pPr>
              <w:pStyle w:val="ListBullet"/>
            </w:pPr>
            <w:r w:rsidRPr="00E7769C">
              <w:t>prioritising and scheduling work according to organisational guidelines</w:t>
            </w:r>
          </w:p>
          <w:p w:rsidR="00000000" w:rsidP="00E7769C">
            <w:pPr>
              <w:pStyle w:val="ListBullet"/>
              <w:rPr>
                <w:lang w:val="en-NZ"/>
              </w:rPr>
            </w:pPr>
            <w:r w:rsidRPr="00E7769C">
              <w:t>runnin</w:t>
            </w:r>
            <w:r w:rsidRPr="00E7769C">
              <w:t>g a test of network security arrangements</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Self-management</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assigning realistic short and long-term career objectives</w:t>
            </w:r>
          </w:p>
          <w:p w:rsidR="00000000" w:rsidRPr="00E7769C" w:rsidP="00E7769C">
            <w:pPr>
              <w:pStyle w:val="ListBullet"/>
            </w:pPr>
            <w:r w:rsidRPr="00E7769C">
              <w:t>prioritising and scheduling work to be completed</w:t>
            </w:r>
          </w:p>
          <w:p w:rsidR="00000000" w:rsidRPr="00E7769C" w:rsidP="00E7769C">
            <w:pPr>
              <w:pStyle w:val="ListBullet"/>
            </w:pPr>
            <w:r w:rsidRPr="00E7769C">
              <w:t>complying with all related OHS requirements and work practices</w:t>
            </w:r>
          </w:p>
          <w:p w:rsidR="00000000" w:rsidRPr="00E7769C" w:rsidP="00E7769C">
            <w:pPr>
              <w:pStyle w:val="ListBullet"/>
            </w:pPr>
            <w:r w:rsidRPr="00E7769C">
              <w:t xml:space="preserve">developing implementation </w:t>
            </w:r>
            <w:r w:rsidRPr="00E7769C">
              <w:t>plans to ensure minimal disruption to the workplace</w:t>
            </w:r>
          </w:p>
          <w:p w:rsidR="00000000" w:rsidRPr="00E7769C" w:rsidP="00E7769C">
            <w:pPr>
              <w:pStyle w:val="ListBullet"/>
            </w:pPr>
            <w:r w:rsidRPr="00E7769C">
              <w:t>relating own role to the industry and establishing own work schedule</w:t>
            </w:r>
          </w:p>
          <w:p w:rsidR="00000000" w:rsidRPr="00E7769C" w:rsidP="00E7769C">
            <w:pPr>
              <w:pStyle w:val="ListBullet"/>
            </w:pPr>
            <w:r w:rsidRPr="00E7769C">
              <w:t>devising strategies to present a professional image to customers</w:t>
            </w:r>
          </w:p>
          <w:p w:rsidR="00000000" w:rsidP="00E7769C">
            <w:pPr>
              <w:pStyle w:val="ListBullet"/>
              <w:rPr>
                <w:lang w:val="en-NZ"/>
              </w:rPr>
            </w:pPr>
            <w:r w:rsidRPr="00E7769C">
              <w:t>interpreting and applying relevant regulations and standards</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Learning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relating current or intended role to career objectives in a positive manner</w:t>
            </w:r>
          </w:p>
          <w:p w:rsidR="00000000" w:rsidRPr="00E7769C" w:rsidP="00E7769C">
            <w:pPr>
              <w:pStyle w:val="ListBullet"/>
            </w:pPr>
            <w:r w:rsidRPr="00E7769C">
              <w:t>giving and receiving feedback to assist in meeting team and organisational goals</w:t>
            </w:r>
          </w:p>
          <w:p w:rsidR="00000000" w:rsidRPr="00E7769C" w:rsidP="00E7769C">
            <w:pPr>
              <w:pStyle w:val="ListBullet"/>
            </w:pPr>
            <w:r w:rsidRPr="00E7769C">
              <w:t>making clients aware of opportunities that exist for system upgrades, additional services and tra</w:t>
            </w:r>
            <w:r w:rsidRPr="00E7769C">
              <w:t>ining</w:t>
            </w:r>
          </w:p>
          <w:p w:rsidR="00000000" w:rsidRPr="00E7769C" w:rsidP="00E7769C">
            <w:pPr>
              <w:pStyle w:val="ListBullet"/>
            </w:pPr>
            <w:r w:rsidRPr="00E7769C">
              <w:t>seeking assistance from team members when necessary</w:t>
            </w:r>
          </w:p>
          <w:p w:rsidR="00000000" w:rsidRPr="00E7769C" w:rsidP="00E7769C">
            <w:pPr>
              <w:pStyle w:val="ListBullet"/>
            </w:pPr>
            <w:r w:rsidRPr="00E7769C">
              <w:t>providing suitable training and assessment opportunities for work team members</w:t>
            </w:r>
          </w:p>
          <w:p w:rsidR="00000000" w:rsidP="00E7769C">
            <w:pPr>
              <w:pStyle w:val="ListBullet"/>
              <w:rPr>
                <w:lang w:val="en-NZ"/>
              </w:rPr>
            </w:pPr>
            <w:r w:rsidRPr="00E7769C">
              <w:t>providing training to customers on virtualised system features and facilities</w:t>
            </w:r>
          </w:p>
        </w:tc>
      </w:tr>
      <w:tr w:rsidTr="00E7769C">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69C">
            <w:pPr>
              <w:pStyle w:val="BodyText"/>
              <w:rPr>
                <w:lang w:val="en-NZ"/>
              </w:rPr>
            </w:pPr>
            <w:r w:rsidRPr="00E7769C">
              <w:t>Technology</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69C" w:rsidP="00E7769C">
            <w:pPr>
              <w:pStyle w:val="ListBullet"/>
            </w:pPr>
            <w:r w:rsidRPr="00E7769C">
              <w:t xml:space="preserve">facilitating convergence of </w:t>
            </w:r>
            <w:r w:rsidRPr="00E7769C">
              <w:t>many integrated and emerging technologies</w:t>
            </w:r>
          </w:p>
          <w:p w:rsidR="00000000" w:rsidRPr="00E7769C" w:rsidP="00E7769C">
            <w:pPr>
              <w:pStyle w:val="ListBullet"/>
            </w:pPr>
            <w:r w:rsidRPr="00E7769C">
              <w:t>modifying the use of high end machines to optimise operations and performance</w:t>
            </w:r>
          </w:p>
          <w:p w:rsidR="00000000" w:rsidRPr="00E7769C" w:rsidP="00E7769C">
            <w:pPr>
              <w:pStyle w:val="ListBullet"/>
            </w:pPr>
            <w:r w:rsidRPr="00E7769C">
              <w:t>evaluating and implementing virtual machines with minimal disruptions</w:t>
            </w:r>
          </w:p>
          <w:p w:rsidR="00000000" w:rsidRPr="00E7769C" w:rsidP="00E7769C">
            <w:pPr>
              <w:pStyle w:val="ListBullet"/>
            </w:pPr>
            <w:r w:rsidRPr="00E7769C">
              <w:t>directing testing, and measuring network performance of ICT sustai</w:t>
            </w:r>
            <w:r w:rsidRPr="00E7769C">
              <w:t>nability</w:t>
            </w:r>
          </w:p>
          <w:p w:rsidR="00000000" w:rsidRPr="00E7769C" w:rsidP="00E7769C">
            <w:pPr>
              <w:pStyle w:val="ListBullet"/>
            </w:pPr>
            <w:r w:rsidRPr="00E7769C">
              <w:t>using software evaluation and audit tools to improve ICT sustainability</w:t>
            </w:r>
          </w:p>
          <w:p w:rsidR="00000000" w:rsidRPr="00E7769C" w:rsidP="00E7769C">
            <w:pPr>
              <w:pStyle w:val="ListBullet"/>
            </w:pPr>
            <w:r w:rsidRPr="00E7769C">
              <w:t>directing relevant acceptance tests and analysing results against specified performance criteria</w:t>
            </w:r>
          </w:p>
        </w:tc>
      </w:tr>
    </w:tbl>
    <w:p w:rsidR="00000000" w:rsidRPr="00E7769C" w:rsidP="00E7769C">
      <w:pPr>
        <w:pStyle w:val="BodyText"/>
      </w:pPr>
    </w:p>
    <w:p w:rsidR="00000000" w:rsidRPr="00E7769C" w:rsidP="00E7769C">
      <w:pPr>
        <w:pStyle w:val="AllowPageBreak"/>
      </w:pPr>
    </w:p>
    <w:p w:rsidR="00000000" w:rsidRPr="00E7769C" w:rsidP="00E7769C">
      <w:pPr>
        <w:pStyle w:val="Heading1"/>
      </w:pPr>
      <w:bookmarkStart w:id="7" w:name="O_460702"/>
      <w:bookmarkEnd w:id="7"/>
      <w:r w:rsidRPr="00E7769C">
        <w:t>Packaging Rules</w:t>
      </w:r>
    </w:p>
    <w:p w:rsidR="00000000" w:rsidRPr="00E7769C" w:rsidP="00E7769C">
      <w:pPr>
        <w:pStyle w:val="BodyText"/>
      </w:pPr>
      <w:r w:rsidRPr="00E7769C">
        <w:rPr>
          <w:rStyle w:val="SpecialBold"/>
        </w:rPr>
        <w:t>Total number of units = 4</w:t>
      </w:r>
    </w:p>
    <w:p w:rsidR="00000000" w:rsidRPr="00E7769C" w:rsidP="00E7769C">
      <w:pPr>
        <w:pStyle w:val="BodyText"/>
      </w:pPr>
      <w:r w:rsidRPr="00E7769C">
        <w:rPr>
          <w:rStyle w:val="SpecialBold"/>
        </w:rPr>
        <w:t xml:space="preserve">1 core unit </w:t>
      </w:r>
      <w:r w:rsidRPr="00E7769C">
        <w:rPr>
          <w:rStyle w:val="BoldandItalics"/>
        </w:rPr>
        <w:t>plus</w:t>
      </w:r>
    </w:p>
    <w:p w:rsidR="00000000" w:rsidRPr="00E7769C" w:rsidP="00E7769C">
      <w:pPr>
        <w:pStyle w:val="BodyText"/>
      </w:pPr>
      <w:r w:rsidRPr="00E7769C">
        <w:rPr>
          <w:rStyle w:val="SpecialBold"/>
        </w:rPr>
        <w:t>3 elective units</w:t>
      </w:r>
    </w:p>
    <w:p w:rsidR="00000000" w:rsidRPr="00E7769C" w:rsidP="00E7769C">
      <w:pPr>
        <w:pStyle w:val="BodyText"/>
      </w:pPr>
    </w:p>
    <w:p w:rsidR="00000000" w:rsidRPr="00E7769C" w:rsidP="00E7769C">
      <w:pPr>
        <w:pStyle w:val="BodyText"/>
      </w:pPr>
      <w:r w:rsidRPr="00E7769C">
        <w:t>The elective units consist of:</w:t>
      </w:r>
    </w:p>
    <w:p w:rsidR="00000000" w:rsidRPr="00E7769C" w:rsidP="00E7769C">
      <w:pPr>
        <w:pStyle w:val="BodyText"/>
      </w:pPr>
    </w:p>
    <w:p w:rsidR="00000000" w:rsidRPr="00E7769C" w:rsidP="00E7769C">
      <w:pPr>
        <w:pStyle w:val="ListBullet"/>
      </w:pPr>
      <w:r w:rsidRPr="00E7769C">
        <w:t>up to 3 from the elective units listed below</w:t>
      </w:r>
    </w:p>
    <w:p w:rsidR="00000000" w:rsidRPr="00E7769C" w:rsidP="00E7769C">
      <w:pPr>
        <w:pStyle w:val="ListBullet"/>
      </w:pPr>
      <w:r w:rsidRPr="00E7769C">
        <w:t>up to 1 from elsewhere in ICA11 at Vocational Graduate Certificate level or above</w:t>
      </w:r>
    </w:p>
    <w:p w:rsidR="00000000" w:rsidRPr="00E7769C" w:rsidP="00E7769C">
      <w:pPr>
        <w:pStyle w:val="ListBullet"/>
      </w:pPr>
      <w:r w:rsidRPr="00E7769C">
        <w:t>up to 1 from any o</w:t>
      </w:r>
      <w:r w:rsidRPr="00E7769C">
        <w:t>ther Training Package or accredited course at Vocational Graduate Certificate level.</w:t>
      </w:r>
    </w:p>
    <w:p w:rsidR="00000000" w:rsidRPr="00E7769C" w:rsidP="00E7769C">
      <w:pPr>
        <w:pStyle w:val="BodyText"/>
      </w:pPr>
    </w:p>
    <w:p w:rsidR="00000000" w:rsidRPr="00E7769C" w:rsidP="00E7769C">
      <w:pPr>
        <w:pStyle w:val="BodyText"/>
      </w:pPr>
      <w:r w:rsidRPr="00E7769C">
        <w:t>The elective units chosen must be relevant to the work outcome and meet local industry needs.</w:t>
      </w:r>
    </w:p>
    <w:p w:rsidR="00000000" w:rsidRPr="00E7769C" w:rsidP="00E7769C">
      <w:pPr>
        <w:pStyle w:val="BodyText"/>
      </w:pPr>
    </w:p>
    <w:p w:rsidR="00000000" w:rsidRPr="00E7769C" w:rsidP="00E7769C">
      <w:pPr>
        <w:pStyle w:val="BodyText"/>
      </w:pPr>
      <w:r w:rsidRPr="00E7769C">
        <w:rPr>
          <w:rStyle w:val="SpecialBold"/>
        </w:rPr>
        <w:t>Core units</w:t>
      </w:r>
    </w:p>
    <w:p w:rsidR="00000000" w:rsidRPr="00E7769C" w:rsidP="00E7769C">
      <w:pPr>
        <w:pStyle w:val="BodyText"/>
      </w:pPr>
      <w:r w:rsidRPr="00E7769C">
        <w:t>ICASUS702A Conduct a business case study for integrating sustainability in IT planning and design projects</w:t>
      </w:r>
    </w:p>
    <w:p w:rsidR="00000000" w:rsidRPr="00E7769C" w:rsidP="00E7769C">
      <w:pPr>
        <w:pStyle w:val="BodyText"/>
      </w:pPr>
    </w:p>
    <w:p w:rsidR="00000000" w:rsidRPr="00E7769C" w:rsidP="00E7769C">
      <w:pPr>
        <w:pStyle w:val="BodyText"/>
      </w:pPr>
      <w:r w:rsidRPr="00E7769C">
        <w:rPr>
          <w:rStyle w:val="SpecialBold"/>
        </w:rPr>
        <w:t>Elective units</w:t>
      </w:r>
    </w:p>
    <w:p w:rsidR="00000000" w:rsidRPr="00E7769C" w:rsidP="00E7769C">
      <w:pPr>
        <w:pStyle w:val="BodyText"/>
      </w:pPr>
      <w:r w:rsidRPr="00E7769C">
        <w:t>BSBREL701A Develop and cultivate collaborative partnerships and relationships</w:t>
      </w:r>
    </w:p>
    <w:p w:rsidR="00000000" w:rsidRPr="00E7769C" w:rsidP="00E7769C">
      <w:pPr>
        <w:pStyle w:val="BodyText"/>
      </w:pPr>
      <w:r w:rsidRPr="00E7769C">
        <w:t>ICAICT706A Direct outsourced ICT services</w:t>
      </w:r>
    </w:p>
    <w:p w:rsidR="00000000" w:rsidRPr="00E7769C" w:rsidP="00E7769C">
      <w:pPr>
        <w:pStyle w:val="BodyText"/>
      </w:pPr>
      <w:r w:rsidRPr="00E7769C">
        <w:t>ICAICT707A Di</w:t>
      </w:r>
      <w:r w:rsidRPr="00E7769C">
        <w:t>rect research and business response to new ICT technology</w:t>
      </w:r>
    </w:p>
    <w:p w:rsidR="00000000" w:rsidRPr="00E7769C" w:rsidP="00E7769C">
      <w:pPr>
        <w:pStyle w:val="BodyText"/>
      </w:pPr>
      <w:r w:rsidRPr="00E7769C">
        <w:t>ICAICT709A Facilitate business analysis</w:t>
      </w:r>
    </w:p>
    <w:p w:rsidR="00000000" w:rsidRPr="00E7769C" w:rsidP="00E7769C">
      <w:pPr>
        <w:pStyle w:val="BodyText"/>
      </w:pPr>
      <w:r w:rsidRPr="00E7769C">
        <w:t>ICAICT710A Synchronise IT projects</w:t>
      </w:r>
    </w:p>
    <w:p w:rsidR="00000000" w:rsidRPr="00E7769C" w:rsidP="00E7769C">
      <w:pPr>
        <w:pStyle w:val="BodyText"/>
      </w:pPr>
      <w:r w:rsidRPr="00E7769C">
        <w:t>ICASUS701A Plan and manage virtualisation for IT sustainability</w:t>
      </w:r>
    </w:p>
    <w:p w:rsidR="00000000" w:rsidRPr="00E7769C" w:rsidP="00E7769C">
      <w:pPr>
        <w:pStyle w:val="BodyText"/>
      </w:pPr>
      <w:r w:rsidRPr="00E7769C">
        <w:t>ICASUS703A Research strategies using SAP solutions for sust</w:t>
      </w:r>
      <w:r w:rsidRPr="00E7769C">
        <w:t>ainable economic and environmental outcomes</w:t>
      </w:r>
    </w:p>
    <w:p w:rsidR="00000000" w:rsidRPr="00E7769C" w:rsidP="00E7769C">
      <w:pPr>
        <w:pStyle w:val="BodyText"/>
      </w:pPr>
      <w:r w:rsidRPr="00E7769C">
        <w:t>ICTSUS7235A Use ICT to improve sustainability outcomes</w:t>
      </w:r>
    </w:p>
    <w:p w:rsidR="00000000" w:rsidRPr="00E7769C" w:rsidP="00E7769C">
      <w:pPr>
        <w:pStyle w:val="BodyText"/>
      </w:pPr>
      <w:r w:rsidRPr="00E7769C">
        <w:t>ICTSUS7236A Manage improvements in ICT sustainability</w:t>
      </w:r>
    </w:p>
    <w:p w:rsidR="00000000" w:rsidRPr="00E7769C" w:rsidP="00E7769C">
      <w:pPr>
        <w:pStyle w:val="BodyText"/>
      </w:pPr>
      <w:r w:rsidRPr="00E7769C">
        <w:t>ICTSUS8237A Lead applied research in ICT sustainability</w:t>
      </w:r>
    </w:p>
    <w:p w:rsidR="00000000" w:rsidRPr="00E7769C" w:rsidP="00E7769C">
      <w:pPr>
        <w:pStyle w:val="BodyText"/>
      </w:pPr>
      <w:r w:rsidRPr="00E7769C">
        <w:t>ICTSUS8238A Conduct and manage a life cycle ass</w:t>
      </w:r>
      <w:r w:rsidRPr="00E7769C">
        <w:t>essment for sustainability</w:t>
      </w:r>
    </w:p>
    <w:p w:rsidR="00000000" w:rsidRPr="00E7769C" w:rsidP="00E7769C">
      <w:pPr>
        <w:pStyle w:val="BodyText"/>
      </w:pPr>
    </w:p>
    <w:p w:rsidR="00000000" w:rsidRPr="00E7769C" w:rsidP="00E7769C">
      <w:pPr>
        <w:pStyle w:val="BodyText"/>
      </w:pPr>
      <w:r w:rsidRPr="00E7769C">
        <w:rPr>
          <w:rStyle w:val="SpecialBold"/>
        </w:rPr>
        <w:t>Selecting elective units for different outcomes</w:t>
      </w:r>
    </w:p>
    <w:p w:rsidR="00000000" w:rsidRPr="00E7769C" w:rsidP="00E7769C">
      <w:pPr>
        <w:pStyle w:val="BodyText"/>
      </w:pPr>
    </w:p>
    <w:p w:rsidR="00000000" w:rsidRPr="00E7769C" w:rsidP="00E7769C">
      <w:pPr>
        <w:pStyle w:val="BodyText"/>
      </w:pPr>
      <w:r w:rsidRPr="00E7769C">
        <w:t>The following examples are designed to assist in the selection of appropriate electives for particular outcomes at this level, but are in no way prescriptive.</w:t>
      </w:r>
    </w:p>
    <w:p w:rsidR="00000000" w:rsidRPr="00E7769C" w:rsidP="00E7769C">
      <w:pPr>
        <w:pStyle w:val="BodyText"/>
      </w:pPr>
    </w:p>
    <w:p w:rsidR="00000000" w:rsidRPr="00E7769C" w:rsidP="00E7769C">
      <w:pPr>
        <w:pStyle w:val="BodyText"/>
      </w:pPr>
      <w:r w:rsidRPr="00E7769C">
        <w:rPr>
          <w:rStyle w:val="BoldandItalics"/>
        </w:rPr>
        <w:t>IT sustainability systems consultant</w:t>
      </w:r>
    </w:p>
    <w:p w:rsidR="00000000" w:rsidRPr="00E7769C" w:rsidP="00E7769C">
      <w:pPr>
        <w:pStyle w:val="BodyText"/>
      </w:pPr>
    </w:p>
    <w:p w:rsidR="00000000" w:rsidRPr="00E7769C" w:rsidP="00E7769C">
      <w:pPr>
        <w:pStyle w:val="BodyText"/>
      </w:pPr>
      <w:r w:rsidRPr="00E7769C">
        <w:t>Core units plus:</w:t>
      </w:r>
    </w:p>
    <w:p w:rsidR="00000000" w:rsidRPr="00E7769C" w:rsidP="00E7769C">
      <w:pPr>
        <w:pStyle w:val="BodyText"/>
      </w:pPr>
    </w:p>
    <w:p w:rsidR="00000000" w:rsidRPr="00E7769C" w:rsidP="00E7769C">
      <w:pPr>
        <w:pStyle w:val="ListBullet"/>
      </w:pPr>
      <w:r w:rsidRPr="00E7769C">
        <w:t>ICTSUS7235A Use ICT to improve sustainability outcomes</w:t>
      </w:r>
    </w:p>
    <w:p w:rsidR="00000000" w:rsidRPr="00E7769C" w:rsidP="00E7769C">
      <w:pPr>
        <w:pStyle w:val="ListBullet"/>
      </w:pPr>
      <w:r w:rsidRPr="00E7769C">
        <w:t>ICAICT709A Facilitate business analysis</w:t>
      </w:r>
    </w:p>
    <w:p w:rsidR="00000000" w:rsidRPr="00E7769C" w:rsidP="00E7769C">
      <w:pPr>
        <w:pStyle w:val="BodyText"/>
      </w:pPr>
    </w:p>
    <w:p w:rsidR="00000000" w:rsidRPr="00E7769C" w:rsidP="00E7769C">
      <w:pPr>
        <w:pStyle w:val="BodyText"/>
      </w:pPr>
      <w:r w:rsidRPr="00E7769C">
        <w:t>Plus one additional unit from elective units as appropriate to the specific job role.</w:t>
      </w:r>
    </w:p>
    <w:p w:rsidR="00000000" w:rsidRPr="00E7769C" w:rsidP="00E7769C">
      <w:pPr>
        <w:pStyle w:val="BodyText"/>
      </w:pPr>
    </w:p>
    <w:p w:rsidR="00000000" w:rsidRPr="00E7769C" w:rsidP="00E7769C">
      <w:pPr>
        <w:pStyle w:val="BodyText"/>
      </w:pPr>
      <w:r w:rsidRPr="00E7769C">
        <w:rPr>
          <w:rStyle w:val="BoldandItalics"/>
        </w:rPr>
        <w:t>IT sustainabilit</w:t>
      </w:r>
      <w:r w:rsidRPr="00E7769C">
        <w:rPr>
          <w:rStyle w:val="BoldandItalics"/>
        </w:rPr>
        <w:t>y solutions architect</w:t>
      </w:r>
    </w:p>
    <w:p w:rsidR="00000000" w:rsidRPr="00E7769C" w:rsidP="00E7769C">
      <w:pPr>
        <w:pStyle w:val="BodyText"/>
      </w:pPr>
    </w:p>
    <w:p w:rsidR="00000000" w:rsidRPr="00E7769C" w:rsidP="00E7769C">
      <w:pPr>
        <w:pStyle w:val="BodyText"/>
      </w:pPr>
      <w:r w:rsidRPr="00E7769C">
        <w:t>Core units plus:</w:t>
      </w:r>
    </w:p>
    <w:p w:rsidR="00000000" w:rsidRPr="00E7769C" w:rsidP="00E7769C">
      <w:pPr>
        <w:pStyle w:val="BodyText"/>
      </w:pPr>
    </w:p>
    <w:p w:rsidR="00000000" w:rsidRPr="00E7769C" w:rsidP="00E7769C">
      <w:pPr>
        <w:pStyle w:val="ListBullet"/>
      </w:pPr>
      <w:r w:rsidRPr="00E7769C">
        <w:t>ICAICT706A Direct outsourced ICT services</w:t>
      </w:r>
    </w:p>
    <w:p w:rsidR="00000000" w:rsidRPr="00E7769C" w:rsidP="00E7769C">
      <w:pPr>
        <w:pStyle w:val="ListBullet"/>
      </w:pPr>
      <w:r w:rsidRPr="00E7769C">
        <w:t xml:space="preserve">ICAICT707A Direct research and business response to new ICT technology </w:t>
      </w:r>
    </w:p>
    <w:p w:rsidR="00000000" w:rsidRPr="00E7769C" w:rsidP="00E7769C">
      <w:pPr>
        <w:pStyle w:val="BodyText"/>
      </w:pPr>
    </w:p>
    <w:p w:rsidR="00000000" w:rsidRPr="00E7769C" w:rsidP="00E7769C">
      <w:pPr>
        <w:pStyle w:val="BodyText"/>
      </w:pPr>
      <w:r w:rsidRPr="00E7769C">
        <w:t>Plus one additional unit from elective units as appropriate to the specific job role.</w:t>
      </w:r>
    </w:p>
    <w:p w:rsidR="00000000" w:rsidRPr="00E7769C" w:rsidP="00E7769C">
      <w:pPr>
        <w:pStyle w:val="BodyText"/>
      </w:pPr>
    </w:p>
    <w:p w:rsidR="00000000" w:rsidRPr="00E7769C" w:rsidP="00E7769C">
      <w:pPr>
        <w:pStyle w:val="BodyText"/>
      </w:pPr>
      <w:r w:rsidRPr="00E7769C">
        <w:rPr>
          <w:rStyle w:val="BoldandItalics"/>
        </w:rPr>
        <w:t>IT sustainability project manager</w:t>
      </w:r>
    </w:p>
    <w:p w:rsidR="00000000" w:rsidRPr="00E7769C" w:rsidP="00E7769C">
      <w:pPr>
        <w:pStyle w:val="BodyText"/>
      </w:pPr>
    </w:p>
    <w:p w:rsidR="00000000" w:rsidRPr="00E7769C" w:rsidP="00E7769C">
      <w:pPr>
        <w:pStyle w:val="BodyText"/>
      </w:pPr>
      <w:r w:rsidRPr="00E7769C">
        <w:t>Core units plus:</w:t>
      </w:r>
    </w:p>
    <w:p w:rsidR="00000000" w:rsidRPr="00E7769C" w:rsidP="00E7769C">
      <w:pPr>
        <w:pStyle w:val="BodyText"/>
      </w:pPr>
    </w:p>
    <w:p w:rsidR="00000000" w:rsidRPr="00E7769C" w:rsidP="00E7769C">
      <w:pPr>
        <w:pStyle w:val="ListBullet"/>
      </w:pPr>
      <w:r w:rsidRPr="00E7769C">
        <w:t>ICTSUS8238A Conduct and manage a life cycle assessment for sustainability</w:t>
      </w:r>
    </w:p>
    <w:p w:rsidR="00000000" w:rsidRPr="00E7769C" w:rsidP="00E7769C">
      <w:pPr>
        <w:pStyle w:val="ListBullet"/>
      </w:pPr>
      <w:r w:rsidRPr="00E7769C">
        <w:t>ICAICT706A Direct outsourced ICT services</w:t>
      </w:r>
    </w:p>
    <w:p w:rsidR="00000000" w:rsidRPr="00E7769C" w:rsidP="00E7769C">
      <w:pPr>
        <w:pStyle w:val="ListBullet"/>
      </w:pPr>
      <w:r w:rsidRPr="00E7769C">
        <w:t>ICAICT710A Synchronise IT projects</w:t>
      </w:r>
    </w:p>
    <w:p w:rsidR="00000000" w:rsidRPr="00E7769C" w:rsidP="00E7769C">
      <w:pPr>
        <w:pStyle w:val="ListBullet"/>
      </w:pPr>
      <w:r w:rsidRPr="00E7769C">
        <w:t>BSBREL701A Develop and cultivate collaborative part</w:t>
      </w:r>
      <w:r w:rsidRPr="00E7769C">
        <w:t>nerships and relationships</w:t>
      </w:r>
    </w:p>
    <w:p w:rsidR="00000000" w:rsidRPr="00E7769C" w:rsidP="00E7769C">
      <w:pPr>
        <w:pStyle w:val="BodyText"/>
      </w:pPr>
    </w:p>
    <w:p w:rsidR="00000000" w:rsidRPr="00E7769C" w:rsidP="00E7769C">
      <w:pPr>
        <w:pStyle w:val="BodyText"/>
      </w:pPr>
      <w:r w:rsidRPr="00E7769C">
        <w:rPr>
          <w:rStyle w:val="BoldandItalics"/>
        </w:rPr>
        <w:t>IT sustainability technology specialist</w:t>
      </w:r>
    </w:p>
    <w:p w:rsidR="00000000" w:rsidRPr="00E7769C" w:rsidP="00E7769C">
      <w:pPr>
        <w:pStyle w:val="BodyText"/>
      </w:pPr>
    </w:p>
    <w:p w:rsidR="00000000" w:rsidRPr="00E7769C" w:rsidP="00E7769C">
      <w:pPr>
        <w:pStyle w:val="BodyText"/>
      </w:pPr>
      <w:r w:rsidRPr="00E7769C">
        <w:t>Core units plus:</w:t>
      </w:r>
    </w:p>
    <w:p w:rsidR="00000000" w:rsidRPr="00E7769C" w:rsidP="00E7769C">
      <w:pPr>
        <w:pStyle w:val="BodyText"/>
      </w:pPr>
    </w:p>
    <w:p w:rsidR="00000000" w:rsidRPr="00E7769C" w:rsidP="00E7769C">
      <w:pPr>
        <w:pStyle w:val="ListBullet"/>
      </w:pPr>
      <w:r w:rsidRPr="00E7769C">
        <w:t>ICTSUS7235A Use ICT to improve sustainability outcomes</w:t>
      </w:r>
    </w:p>
    <w:p w:rsidR="00000000" w:rsidRPr="00E7769C" w:rsidP="00E7769C">
      <w:pPr>
        <w:pStyle w:val="ListBullet"/>
      </w:pPr>
      <w:r w:rsidRPr="00E7769C">
        <w:t>ICTSUS8237A Lead applied research in ICT sustainability</w:t>
      </w:r>
    </w:p>
    <w:p w:rsidR="00000000" w:rsidRPr="00E7769C" w:rsidP="00E7769C">
      <w:pPr>
        <w:pStyle w:val="ListBullet"/>
      </w:pPr>
      <w:r w:rsidRPr="00E7769C">
        <w:t>ICTSUS8238A Conduct and manage a life cycle assessment fo</w:t>
      </w:r>
      <w:r w:rsidRPr="00E7769C">
        <w:t>r sustainability</w:t>
      </w:r>
    </w:p>
    <w:p w:rsidR="00000000" w:rsidRPr="00E7769C" w:rsidP="00E7769C">
      <w:pPr>
        <w:pStyle w:val="BodyText"/>
      </w:pPr>
    </w:p>
    <w:p w:rsidR="00000000" w:rsidRPr="00E7769C" w:rsidP="00E7769C">
      <w:pPr>
        <w:pStyle w:val="BodyText"/>
      </w:pPr>
      <w:r w:rsidRPr="00E7769C">
        <w:rPr>
          <w:rStyle w:val="BoldandItalics"/>
        </w:rPr>
        <w:t>IT Sustainability Business Manager</w:t>
      </w:r>
    </w:p>
    <w:p w:rsidR="00000000" w:rsidRPr="00E7769C" w:rsidP="00E7769C">
      <w:pPr>
        <w:pStyle w:val="BodyText"/>
      </w:pPr>
    </w:p>
    <w:p w:rsidR="00000000" w:rsidRPr="00E7769C" w:rsidP="00E7769C">
      <w:pPr>
        <w:pStyle w:val="BodyText"/>
      </w:pPr>
      <w:r w:rsidRPr="00E7769C">
        <w:t>Core units plus:</w:t>
      </w:r>
    </w:p>
    <w:p w:rsidR="00000000" w:rsidRPr="00E7769C" w:rsidP="00E7769C">
      <w:pPr>
        <w:pStyle w:val="BodyText"/>
      </w:pPr>
    </w:p>
    <w:p w:rsidR="00000000" w:rsidRPr="00E7769C" w:rsidP="00E7769C">
      <w:pPr>
        <w:pStyle w:val="ListBullet"/>
      </w:pPr>
      <w:r w:rsidRPr="00E7769C">
        <w:t>ICAICT706A Direct outsourced ICT services</w:t>
      </w:r>
    </w:p>
    <w:p w:rsidR="00000000" w:rsidRPr="00E7769C" w:rsidP="00E7769C">
      <w:pPr>
        <w:pStyle w:val="ListBullet"/>
      </w:pPr>
      <w:r w:rsidRPr="00E7769C">
        <w:t>ICAICT707A Direct research and business response to new ICT technology</w:t>
      </w:r>
    </w:p>
    <w:p w:rsidR="00000000" w:rsidRPr="00E7769C" w:rsidP="00E7769C">
      <w:pPr>
        <w:pStyle w:val="ListBullet"/>
      </w:pPr>
      <w:r w:rsidRPr="00E7769C">
        <w:t>ICAICT709A Facilitate business analysis</w:t>
      </w:r>
    </w:p>
    <w:p w:rsidR="00000000" w:rsidRPr="00E7769C" w:rsidP="00E7769C">
      <w:pPr>
        <w:pStyle w:val="BodyText"/>
      </w:pPr>
    </w:p>
    <w:p w:rsidR="00000000" w:rsidRPr="00E7769C" w:rsidP="00E7769C">
      <w:pPr>
        <w:pStyle w:val="BodyText"/>
      </w:pPr>
      <w:r w:rsidRPr="00E7769C">
        <w:rPr>
          <w:rStyle w:val="BoldandItalics"/>
        </w:rPr>
        <w:t>IT Sustainability Requirements Manager</w:t>
      </w:r>
    </w:p>
    <w:p w:rsidR="00000000" w:rsidRPr="00E7769C" w:rsidP="00E7769C">
      <w:pPr>
        <w:pStyle w:val="BodyText"/>
      </w:pPr>
    </w:p>
    <w:p w:rsidR="00000000" w:rsidRPr="00E7769C" w:rsidP="00E7769C">
      <w:pPr>
        <w:pStyle w:val="BodyText"/>
      </w:pPr>
      <w:r w:rsidRPr="00E7769C">
        <w:t>Core units plus:</w:t>
      </w:r>
    </w:p>
    <w:p w:rsidR="00000000" w:rsidRPr="00E7769C" w:rsidP="00E7769C">
      <w:pPr>
        <w:pStyle w:val="BodyText"/>
      </w:pPr>
    </w:p>
    <w:p w:rsidR="00000000" w:rsidRPr="00E7769C" w:rsidP="00E7769C">
      <w:pPr>
        <w:pStyle w:val="ListBullet"/>
      </w:pPr>
      <w:r w:rsidRPr="00E7769C">
        <w:t>ICTSUS8237A Lead applied research in ICT sustainability</w:t>
      </w:r>
    </w:p>
    <w:p w:rsidR="00000000" w:rsidRPr="00E7769C" w:rsidP="00E7769C">
      <w:pPr>
        <w:pStyle w:val="ListBullet"/>
      </w:pPr>
      <w:r w:rsidRPr="00E7769C">
        <w:t>ICTSUS8238A Conduct and manage a life cycle assessment for sustainability</w:t>
      </w:r>
    </w:p>
    <w:p w:rsidR="00000000" w:rsidRPr="00E7769C" w:rsidP="00E7769C">
      <w:pPr>
        <w:pStyle w:val="BodyText"/>
      </w:pPr>
    </w:p>
    <w:p w:rsidR="00000000" w:rsidRPr="00E7769C" w:rsidP="00E7769C">
      <w:pPr>
        <w:pStyle w:val="BodyText"/>
      </w:pPr>
      <w:r w:rsidRPr="00E7769C">
        <w:t>Plus one additional unit from elective units as appropriate to the</w:t>
      </w:r>
      <w:r w:rsidRPr="00E7769C">
        <w:t xml:space="preserve"> specific job role.</w:t>
      </w:r>
    </w:p>
    <w:p w:rsidR="00000000" w:rsidRPr="00E7769C" w:rsidP="00E7769C"/>
    <w:sectPr w:rsidSect="00E77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9C" w:rsidRPr="003E3CC4" w:rsidP="003E3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C4" w:rsidP="00E77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3CC4" w:rsidP="00E7769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3CC4" w:rsidP="00E77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9C" w:rsidRPr="003E3CC4" w:rsidP="003E3C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C4" w:rsidRPr="002D2AF8" w:rsidP="00E7769C">
    <w:pPr>
      <w:pStyle w:val="Header"/>
      <w:framePr w:wrap="around"/>
    </w:pPr>
    <w:r>
      <w:fldChar w:fldCharType="begin"/>
    </w:r>
    <w:r>
      <w:instrText xml:space="preserve"> TITLE   \* MERGEFORMAT </w:instrText>
    </w:r>
    <w:r>
      <w:fldChar w:fldCharType="separate"/>
    </w:r>
    <w:r>
      <w:t>ICA70211 Graduate Certificate in Information Technology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3E3CC4" w:rsidP="00E77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5695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42D9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69C"/>
    <w:pPr>
      <w:spacing w:before="360" w:after="60"/>
      <w:outlineLvl w:val="0"/>
    </w:pPr>
    <w:rPr>
      <w:sz w:val="32"/>
    </w:rPr>
  </w:style>
  <w:style w:type="paragraph" w:styleId="Heading2">
    <w:name w:val="heading 2"/>
    <w:basedOn w:val="HeadingBase"/>
    <w:next w:val="BodyText"/>
    <w:link w:val="Heading2Char"/>
    <w:qFormat/>
    <w:rsid w:val="00E7769C"/>
    <w:pPr>
      <w:keepLines/>
      <w:spacing w:before="240" w:after="120"/>
      <w:outlineLvl w:val="1"/>
    </w:pPr>
    <w:rPr>
      <w:sz w:val="28"/>
      <w:szCs w:val="40"/>
    </w:rPr>
  </w:style>
  <w:style w:type="paragraph" w:styleId="Heading3">
    <w:name w:val="heading 3"/>
    <w:basedOn w:val="HeadingBase"/>
    <w:next w:val="BodyText"/>
    <w:link w:val="Heading3Char"/>
    <w:qFormat/>
    <w:rsid w:val="00E7769C"/>
    <w:pPr>
      <w:spacing w:before="180" w:after="120"/>
      <w:outlineLvl w:val="2"/>
    </w:pPr>
    <w:rPr>
      <w:spacing w:val="-10"/>
      <w:kern w:val="32"/>
    </w:rPr>
  </w:style>
  <w:style w:type="paragraph" w:styleId="Heading4">
    <w:name w:val="heading 4"/>
    <w:basedOn w:val="HeadingBase"/>
    <w:next w:val="BodyText"/>
    <w:link w:val="Heading4Char"/>
    <w:qFormat/>
    <w:rsid w:val="00E7769C"/>
    <w:pPr>
      <w:spacing w:before="160" w:after="120"/>
      <w:outlineLvl w:val="3"/>
    </w:pPr>
    <w:rPr>
      <w:sz w:val="22"/>
    </w:rPr>
  </w:style>
  <w:style w:type="paragraph" w:styleId="Heading5">
    <w:name w:val="heading 5"/>
    <w:basedOn w:val="HeadingBase"/>
    <w:next w:val="Normal"/>
    <w:link w:val="Heading5Char"/>
    <w:qFormat/>
    <w:rsid w:val="00E7769C"/>
    <w:pPr>
      <w:spacing w:before="80"/>
      <w:outlineLvl w:val="4"/>
    </w:pPr>
    <w:rPr>
      <w:color w:val="918585"/>
      <w:sz w:val="20"/>
    </w:rPr>
  </w:style>
  <w:style w:type="paragraph" w:styleId="Heading6">
    <w:name w:val="heading 6"/>
    <w:basedOn w:val="HeadingBase"/>
    <w:next w:val="Normal"/>
    <w:link w:val="Heading6Char"/>
    <w:qFormat/>
    <w:rsid w:val="00E7769C"/>
    <w:pPr>
      <w:spacing w:before="60"/>
      <w:outlineLvl w:val="5"/>
    </w:pPr>
    <w:rPr>
      <w:color w:val="918585"/>
      <w:sz w:val="20"/>
    </w:rPr>
  </w:style>
  <w:style w:type="paragraph" w:styleId="Heading7">
    <w:name w:val="heading 7"/>
    <w:basedOn w:val="Normal"/>
    <w:next w:val="Normal"/>
    <w:link w:val="Heading7Char"/>
    <w:qFormat/>
    <w:rsid w:val="00E7769C"/>
    <w:pPr>
      <w:ind w:left="720"/>
      <w:outlineLvl w:val="6"/>
    </w:pPr>
    <w:rPr>
      <w:i/>
    </w:rPr>
  </w:style>
  <w:style w:type="paragraph" w:styleId="Heading8">
    <w:name w:val="heading 8"/>
    <w:basedOn w:val="Normal"/>
    <w:next w:val="Normal"/>
    <w:link w:val="Heading8Char"/>
    <w:qFormat/>
    <w:rsid w:val="00E7769C"/>
    <w:pPr>
      <w:ind w:left="720"/>
      <w:outlineLvl w:val="7"/>
    </w:pPr>
    <w:rPr>
      <w:i/>
    </w:rPr>
  </w:style>
  <w:style w:type="paragraph" w:styleId="Heading9">
    <w:name w:val="heading 9"/>
    <w:basedOn w:val="Normal"/>
    <w:next w:val="Normal"/>
    <w:link w:val="Heading9Char"/>
    <w:qFormat/>
    <w:rsid w:val="00E7769C"/>
    <w:pPr>
      <w:ind w:left="720"/>
      <w:outlineLvl w:val="8"/>
    </w:pPr>
    <w:rPr>
      <w:i/>
    </w:rPr>
  </w:style>
  <w:style w:type="character" w:default="1" w:styleId="DefaultParagraphFont">
    <w:name w:val="Default Paragraph Font"/>
    <w:uiPriority w:val="1"/>
    <w:unhideWhenUsed/>
    <w:rsid w:val="00E77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69C"/>
  </w:style>
  <w:style w:type="character" w:customStyle="1" w:styleId="Heading1Char">
    <w:name w:val="Heading 1 Char"/>
    <w:basedOn w:val="DefaultParagraphFont"/>
    <w:link w:val="Heading1"/>
    <w:rsid w:val="00E7769C"/>
    <w:rPr>
      <w:rFonts w:ascii="Times New Roman" w:eastAsia="Times New Roman" w:hAnsi="Times New Roman" w:cs="Times New Roman"/>
      <w:b/>
      <w:sz w:val="32"/>
      <w:szCs w:val="20"/>
      <w:lang w:eastAsia="en-US"/>
    </w:rPr>
  </w:style>
  <w:style w:type="paragraph" w:styleId="BodyText">
    <w:name w:val="Body Text"/>
    <w:basedOn w:val="Normal"/>
    <w:link w:val="BodyTextChar"/>
    <w:rsid w:val="00E776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69C"/>
    <w:rPr>
      <w:rFonts w:ascii="Times New Roman" w:eastAsia="Times New Roman" w:hAnsi="Times New Roman" w:cs="Times New Roman"/>
      <w:sz w:val="24"/>
      <w:lang w:eastAsia="en-US"/>
    </w:rPr>
  </w:style>
  <w:style w:type="paragraph" w:styleId="ListBullet">
    <w:name w:val="List Bullet"/>
    <w:basedOn w:val="List"/>
    <w:rsid w:val="00E7769C"/>
    <w:pPr>
      <w:numPr>
        <w:numId w:val="12"/>
      </w:numPr>
      <w:tabs>
        <w:tab w:val="clear" w:pos="340"/>
      </w:tabs>
      <w:spacing w:before="40" w:after="40"/>
    </w:pPr>
  </w:style>
  <w:style w:type="character" w:customStyle="1" w:styleId="SpecialBold">
    <w:name w:val="Special Bold"/>
    <w:basedOn w:val="DefaultParagraphFont"/>
    <w:rsid w:val="00E7769C"/>
    <w:rPr>
      <w:b/>
      <w:spacing w:val="0"/>
    </w:rPr>
  </w:style>
  <w:style w:type="character" w:styleId="Emphasis">
    <w:name w:val="Emphasis"/>
    <w:basedOn w:val="DefaultParagraphFont"/>
    <w:qFormat/>
    <w:rsid w:val="00E7769C"/>
    <w:rPr>
      <w:i/>
    </w:rPr>
  </w:style>
  <w:style w:type="paragraph" w:customStyle="1" w:styleId="SuperHeading">
    <w:name w:val="SuperHeading"/>
    <w:basedOn w:val="Normal"/>
    <w:rsid w:val="00E7769C"/>
    <w:pPr>
      <w:spacing w:before="240" w:after="120"/>
      <w:outlineLvl w:val="0"/>
    </w:pPr>
    <w:rPr>
      <w:rFonts w:ascii="Times New Roman" w:hAnsi="Times New Roman"/>
      <w:b/>
      <w:sz w:val="32"/>
    </w:rPr>
  </w:style>
  <w:style w:type="paragraph" w:customStyle="1" w:styleId="AllowPageBreak">
    <w:name w:val="AllowPageBreak"/>
    <w:rsid w:val="00E77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769C"/>
    <w:rPr>
      <w:b/>
      <w:i/>
      <w:u w:val="none"/>
    </w:rPr>
  </w:style>
  <w:style w:type="character" w:customStyle="1" w:styleId="Heading2Char">
    <w:name w:val="Heading 2 Char"/>
    <w:basedOn w:val="DefaultParagraphFont"/>
    <w:link w:val="Heading2"/>
    <w:rsid w:val="00E77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69C"/>
    <w:rPr>
      <w:rFonts w:ascii="Courier New" w:eastAsia="Times New Roman" w:hAnsi="Courier New" w:cs="Times New Roman"/>
      <w:i/>
      <w:szCs w:val="20"/>
      <w:lang w:eastAsia="en-US"/>
    </w:rPr>
  </w:style>
  <w:style w:type="paragraph" w:customStyle="1" w:styleId="HeadingBase">
    <w:name w:val="Heading Base"/>
    <w:rsid w:val="00E77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69C"/>
    <w:pPr>
      <w:tabs>
        <w:tab w:val="right" w:leader="dot" w:pos="9072"/>
      </w:tabs>
      <w:ind w:left="567"/>
    </w:pPr>
    <w:rPr>
      <w:szCs w:val="22"/>
    </w:rPr>
  </w:style>
  <w:style w:type="paragraph" w:customStyle="1" w:styleId="TOCBase">
    <w:name w:val="TOC Base"/>
    <w:rsid w:val="00E77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69C"/>
    <w:pPr>
      <w:tabs>
        <w:tab w:val="right" w:leader="dot" w:pos="9072"/>
      </w:tabs>
      <w:spacing w:before="40" w:after="40"/>
      <w:ind w:left="284"/>
    </w:pPr>
    <w:rPr>
      <w:rFonts w:ascii="Times New Roman" w:hAnsi="Times New Roman"/>
    </w:rPr>
  </w:style>
  <w:style w:type="paragraph" w:styleId="TOC1">
    <w:name w:val="toc 1"/>
    <w:basedOn w:val="TOCBase"/>
    <w:next w:val="Normal"/>
    <w:rsid w:val="00E77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69C"/>
    <w:rPr>
      <w:rFonts w:ascii="Times New Roman" w:eastAsia="Times New Roman" w:hAnsi="Times New Roman" w:cs="Times New Roman"/>
      <w:sz w:val="16"/>
      <w:lang w:eastAsia="en-US"/>
    </w:rPr>
  </w:style>
  <w:style w:type="paragraph" w:styleId="Title">
    <w:name w:val="Title"/>
    <w:basedOn w:val="HeadingBase"/>
    <w:link w:val="TitleChar"/>
    <w:qFormat/>
    <w:rsid w:val="00E7769C"/>
    <w:pPr>
      <w:spacing w:before="5040"/>
      <w:jc w:val="center"/>
    </w:pPr>
    <w:rPr>
      <w:sz w:val="48"/>
      <w:szCs w:val="72"/>
      <w:lang w:val="en-US"/>
    </w:rPr>
  </w:style>
  <w:style w:type="character" w:customStyle="1" w:styleId="TitleChar">
    <w:name w:val="Title Char"/>
    <w:basedOn w:val="DefaultParagraphFont"/>
    <w:link w:val="Title"/>
    <w:rsid w:val="00E77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69C"/>
    <w:pPr>
      <w:tabs>
        <w:tab w:val="left" w:pos="3600"/>
        <w:tab w:val="left" w:pos="3958"/>
      </w:tabs>
    </w:pPr>
  </w:style>
  <w:style w:type="paragraph" w:styleId="List">
    <w:name w:val="List"/>
    <w:basedOn w:val="BodyText"/>
    <w:next w:val="BodyText"/>
    <w:rsid w:val="00E7769C"/>
    <w:pPr>
      <w:tabs>
        <w:tab w:val="left" w:pos="340"/>
      </w:tabs>
      <w:spacing w:before="60" w:after="60"/>
      <w:ind w:left="340" w:hanging="340"/>
    </w:pPr>
  </w:style>
  <w:style w:type="paragraph" w:customStyle="1" w:styleId="Note">
    <w:name w:val="Note"/>
    <w:basedOn w:val="BodyText"/>
    <w:rsid w:val="00E77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69C"/>
    <w:pPr>
      <w:framePr w:wrap="auto" w:hAnchor="text" w:y="6049"/>
    </w:pPr>
    <w:rPr>
      <w:color w:val="000000"/>
      <w:sz w:val="40"/>
    </w:rPr>
  </w:style>
  <w:style w:type="paragraph" w:customStyle="1" w:styleId="TOCTitle">
    <w:name w:val="TOCTitle"/>
    <w:basedOn w:val="Heading1"/>
    <w:rsid w:val="00E7769C"/>
    <w:pPr>
      <w:spacing w:after="240"/>
      <w:jc w:val="center"/>
      <w:outlineLvl w:val="9"/>
    </w:pPr>
    <w:rPr>
      <w:caps/>
    </w:rPr>
  </w:style>
  <w:style w:type="paragraph" w:customStyle="1" w:styleId="Version">
    <w:name w:val="Version"/>
    <w:rsid w:val="00E77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69C"/>
    <w:pPr>
      <w:numPr>
        <w:numId w:val="13"/>
      </w:numPr>
      <w:tabs>
        <w:tab w:val="clear" w:pos="680"/>
      </w:tabs>
    </w:pPr>
  </w:style>
  <w:style w:type="paragraph" w:styleId="Index1">
    <w:name w:val="index 1"/>
    <w:basedOn w:val="Normal"/>
    <w:next w:val="Normal"/>
    <w:semiHidden/>
    <w:rsid w:val="00E7769C"/>
    <w:pPr>
      <w:keepNext w:val="0"/>
      <w:tabs>
        <w:tab w:val="right" w:pos="4176"/>
      </w:tabs>
      <w:ind w:left="198" w:hanging="198"/>
    </w:pPr>
    <w:rPr>
      <w:rFonts w:ascii="Garamond" w:hAnsi="Garamond"/>
    </w:rPr>
  </w:style>
  <w:style w:type="paragraph" w:styleId="IndexHeading">
    <w:name w:val="index heading"/>
    <w:basedOn w:val="Normal"/>
    <w:next w:val="Index1"/>
    <w:semiHidden/>
    <w:rsid w:val="00E7769C"/>
    <w:pPr>
      <w:spacing w:before="120" w:after="120"/>
    </w:pPr>
    <w:rPr>
      <w:rFonts w:ascii="Arial" w:hAnsi="Arial"/>
      <w:b/>
      <w:color w:val="918585"/>
      <w:sz w:val="24"/>
    </w:rPr>
  </w:style>
  <w:style w:type="paragraph" w:styleId="Header">
    <w:name w:val="header"/>
    <w:basedOn w:val="Normal"/>
    <w:link w:val="HeaderChar"/>
    <w:rsid w:val="00E77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69C"/>
    <w:rPr>
      <w:rFonts w:ascii="Times New Roman" w:eastAsia="Times New Roman" w:hAnsi="Times New Roman" w:cs="Times New Roman"/>
      <w:sz w:val="16"/>
      <w:szCs w:val="20"/>
      <w:lang w:val="en-GB" w:eastAsia="en-US"/>
    </w:rPr>
  </w:style>
  <w:style w:type="paragraph" w:customStyle="1" w:styleId="Chapter">
    <w:name w:val="Chapter"/>
    <w:basedOn w:val="Normal"/>
    <w:rsid w:val="00E7769C"/>
    <w:pPr>
      <w:spacing w:before="240"/>
    </w:pPr>
    <w:rPr>
      <w:rFonts w:ascii="Times New Roman" w:hAnsi="Times New Roman"/>
      <w:smallCaps/>
      <w:spacing w:val="80"/>
      <w:sz w:val="28"/>
    </w:rPr>
  </w:style>
  <w:style w:type="paragraph" w:customStyle="1" w:styleId="InChapter">
    <w:name w:val="InChapter"/>
    <w:basedOn w:val="Heading3"/>
    <w:rsid w:val="00E7769C"/>
    <w:pPr>
      <w:spacing w:after="240"/>
      <w:outlineLvl w:val="9"/>
    </w:pPr>
    <w:rPr>
      <w:noProof/>
    </w:rPr>
  </w:style>
  <w:style w:type="paragraph" w:styleId="Index2">
    <w:name w:val="index 2"/>
    <w:basedOn w:val="Normal"/>
    <w:next w:val="Normal"/>
    <w:semiHidden/>
    <w:rsid w:val="00E7769C"/>
    <w:pPr>
      <w:tabs>
        <w:tab w:val="right" w:pos="4176"/>
      </w:tabs>
      <w:ind w:left="568" w:hanging="284"/>
    </w:pPr>
    <w:rPr>
      <w:rFonts w:ascii="Garamond" w:hAnsi="Garamond"/>
    </w:rPr>
  </w:style>
  <w:style w:type="paragraph" w:customStyle="1" w:styleId="Byline">
    <w:name w:val="Byline"/>
    <w:rsid w:val="00E77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69C"/>
    <w:pPr>
      <w:tabs>
        <w:tab w:val="clear" w:pos="3600"/>
        <w:tab w:val="clear" w:pos="3958"/>
      </w:tabs>
      <w:jc w:val="right"/>
    </w:pPr>
  </w:style>
  <w:style w:type="paragraph" w:styleId="Caption">
    <w:name w:val="caption"/>
    <w:basedOn w:val="BodyText"/>
    <w:next w:val="Normal"/>
    <w:qFormat/>
    <w:rsid w:val="00E7769C"/>
    <w:pPr>
      <w:framePr w:w="2268" w:hSpace="181" w:vSpace="181" w:wrap="around" w:vAnchor="text" w:hAnchor="page" w:x="1135" w:y="285" w:anchorLock="1"/>
    </w:pPr>
    <w:rPr>
      <w:i/>
    </w:rPr>
  </w:style>
  <w:style w:type="paragraph" w:customStyle="1" w:styleId="MiniTOCTitle">
    <w:name w:val="MiniTOCTitle"/>
    <w:basedOn w:val="Heading4"/>
    <w:rsid w:val="00E7769C"/>
    <w:pPr>
      <w:spacing w:before="240"/>
      <w:outlineLvl w:val="9"/>
    </w:pPr>
    <w:rPr>
      <w:noProof/>
      <w:sz w:val="24"/>
    </w:rPr>
  </w:style>
  <w:style w:type="paragraph" w:customStyle="1" w:styleId="MiniTOCItem">
    <w:name w:val="MiniTOCItem"/>
    <w:basedOn w:val="ListBullet"/>
    <w:rsid w:val="00E7769C"/>
    <w:pPr>
      <w:numPr>
        <w:numId w:val="0"/>
      </w:numPr>
      <w:tabs>
        <w:tab w:val="right" w:leader="dot" w:pos="6521"/>
      </w:tabs>
      <w:spacing w:before="0" w:after="0"/>
    </w:pPr>
  </w:style>
  <w:style w:type="paragraph" w:customStyle="1" w:styleId="TOFTitle">
    <w:name w:val="TOFTitle"/>
    <w:basedOn w:val="TOCTitle"/>
    <w:rsid w:val="00E7769C"/>
  </w:style>
  <w:style w:type="paragraph" w:styleId="TableofFigures">
    <w:name w:val="table of figures"/>
    <w:basedOn w:val="Normal"/>
    <w:next w:val="Normal"/>
    <w:semiHidden/>
    <w:rsid w:val="00E7769C"/>
    <w:pPr>
      <w:tabs>
        <w:tab w:val="right" w:leader="dot" w:pos="9072"/>
      </w:tabs>
      <w:ind w:left="970" w:hanging="403"/>
    </w:pPr>
    <w:rPr>
      <w:rFonts w:ascii="Times New Roman" w:hAnsi="Times New Roman"/>
      <w:b/>
    </w:rPr>
  </w:style>
  <w:style w:type="paragraph" w:styleId="ListNumber">
    <w:name w:val="List Number"/>
    <w:basedOn w:val="List"/>
    <w:rsid w:val="00E7769C"/>
    <w:pPr>
      <w:numPr>
        <w:numId w:val="10"/>
      </w:numPr>
    </w:pPr>
  </w:style>
  <w:style w:type="character" w:customStyle="1" w:styleId="WingdingSymbols">
    <w:name w:val="Wingding Symbols"/>
    <w:rsid w:val="00E7769C"/>
    <w:rPr>
      <w:rFonts w:ascii="Wingdings" w:hAnsi="Wingdings"/>
    </w:rPr>
  </w:style>
  <w:style w:type="paragraph" w:customStyle="1" w:styleId="TableHeading">
    <w:name w:val="Table Heading"/>
    <w:basedOn w:val="HeadingBase"/>
    <w:rsid w:val="00E7769C"/>
    <w:pPr>
      <w:keepLines/>
      <w:pBdr>
        <w:bottom w:val="single" w:sz="6" w:space="1" w:color="918585"/>
      </w:pBdr>
      <w:spacing w:before="240"/>
    </w:pPr>
  </w:style>
  <w:style w:type="character" w:customStyle="1" w:styleId="HotSpot">
    <w:name w:val="HotSpot"/>
    <w:rsid w:val="00E7769C"/>
    <w:rPr>
      <w:color w:val="0033CC"/>
      <w:u w:val="none"/>
    </w:rPr>
  </w:style>
  <w:style w:type="paragraph" w:customStyle="1" w:styleId="BodyTextRight">
    <w:name w:val="Body Text Right"/>
    <w:basedOn w:val="BodyText"/>
    <w:rsid w:val="00E7769C"/>
    <w:pPr>
      <w:spacing w:before="0" w:after="0"/>
      <w:jc w:val="right"/>
    </w:pPr>
  </w:style>
  <w:style w:type="paragraph" w:styleId="Index3">
    <w:name w:val="index 3"/>
    <w:basedOn w:val="ListNumber2"/>
    <w:next w:val="Normal"/>
    <w:semiHidden/>
    <w:rsid w:val="00E7769C"/>
    <w:pPr>
      <w:numPr>
        <w:numId w:val="0"/>
      </w:numPr>
      <w:tabs>
        <w:tab w:val="right" w:leader="dot" w:pos="4176"/>
      </w:tabs>
    </w:pPr>
  </w:style>
  <w:style w:type="paragraph" w:styleId="ListNumber2">
    <w:name w:val="List Number 2"/>
    <w:basedOn w:val="List2"/>
    <w:rsid w:val="00E7769C"/>
    <w:pPr>
      <w:numPr>
        <w:numId w:val="9"/>
      </w:numPr>
      <w:tabs>
        <w:tab w:val="clear" w:pos="1060"/>
      </w:tabs>
    </w:pPr>
  </w:style>
  <w:style w:type="paragraph" w:customStyle="1" w:styleId="MarginNote">
    <w:name w:val="Margin Note"/>
    <w:basedOn w:val="BodyText"/>
    <w:rsid w:val="00E77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69C"/>
    <w:rPr>
      <w:sz w:val="32"/>
    </w:rPr>
  </w:style>
  <w:style w:type="paragraph" w:customStyle="1" w:styleId="HeadingProcedure">
    <w:name w:val="Heading Procedure"/>
    <w:basedOn w:val="HeadingBase"/>
    <w:next w:val="Normal"/>
    <w:rsid w:val="00E7769C"/>
    <w:pPr>
      <w:tabs>
        <w:tab w:val="left" w:pos="0"/>
      </w:tabs>
      <w:spacing w:before="120" w:after="60"/>
    </w:pPr>
    <w:rPr>
      <w:i/>
      <w:color w:val="918585"/>
      <w:sz w:val="22"/>
    </w:rPr>
  </w:style>
  <w:style w:type="paragraph" w:customStyle="1" w:styleId="TableBodyText">
    <w:name w:val="Table Body Text"/>
    <w:basedOn w:val="BodyText"/>
    <w:rsid w:val="00E7769C"/>
    <w:pPr>
      <w:spacing w:before="60" w:after="60"/>
    </w:pPr>
  </w:style>
  <w:style w:type="paragraph" w:styleId="ListContinue">
    <w:name w:val="List Continue"/>
    <w:basedOn w:val="List"/>
    <w:rsid w:val="00E7769C"/>
    <w:pPr>
      <w:ind w:firstLine="0"/>
    </w:pPr>
  </w:style>
  <w:style w:type="paragraph" w:customStyle="1" w:styleId="ListNote">
    <w:name w:val="List Note"/>
    <w:basedOn w:val="List"/>
    <w:rsid w:val="00E7769C"/>
    <w:pPr>
      <w:pBdr>
        <w:top w:val="single" w:sz="6" w:space="2" w:color="918585"/>
        <w:bottom w:val="single" w:sz="6" w:space="2" w:color="918585"/>
      </w:pBdr>
      <w:tabs>
        <w:tab w:val="left" w:pos="1021"/>
      </w:tabs>
      <w:ind w:firstLine="0"/>
    </w:pPr>
  </w:style>
  <w:style w:type="paragraph" w:customStyle="1" w:styleId="Warning">
    <w:name w:val="Warning"/>
    <w:basedOn w:val="BodyText"/>
    <w:rsid w:val="00E7769C"/>
    <w:pPr>
      <w:shd w:val="clear" w:color="auto" w:fill="D9D9D9"/>
      <w:tabs>
        <w:tab w:val="left" w:pos="992"/>
      </w:tabs>
      <w:ind w:left="119" w:right="119"/>
    </w:pPr>
    <w:rPr>
      <w:sz w:val="20"/>
    </w:rPr>
  </w:style>
  <w:style w:type="paragraph" w:customStyle="1" w:styleId="MarginIcons">
    <w:name w:val="Margin Icons"/>
    <w:basedOn w:val="BodyText"/>
    <w:rsid w:val="00E77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69C"/>
    <w:rPr>
      <w:rFonts w:ascii="Courier New" w:hAnsi="Courier New"/>
    </w:rPr>
  </w:style>
  <w:style w:type="paragraph" w:customStyle="1" w:styleId="NoteBullet">
    <w:name w:val="Note Bullet"/>
    <w:basedOn w:val="Note"/>
    <w:rsid w:val="00E7769C"/>
    <w:pPr>
      <w:tabs>
        <w:tab w:val="clear" w:pos="680"/>
      </w:tabs>
      <w:spacing w:before="60" w:after="60"/>
    </w:pPr>
  </w:style>
  <w:style w:type="paragraph" w:customStyle="1" w:styleId="SubHeading2">
    <w:name w:val="SubHeading2"/>
    <w:basedOn w:val="HeadingBase"/>
    <w:rsid w:val="00E7769C"/>
    <w:pPr>
      <w:spacing w:before="240" w:after="60"/>
    </w:pPr>
    <w:rPr>
      <w:sz w:val="20"/>
    </w:rPr>
  </w:style>
  <w:style w:type="paragraph" w:customStyle="1" w:styleId="SubHeading1">
    <w:name w:val="SubHeading1"/>
    <w:basedOn w:val="HeadingBase"/>
    <w:rsid w:val="00E7769C"/>
    <w:pPr>
      <w:spacing w:before="240" w:after="60"/>
    </w:pPr>
    <w:rPr>
      <w:color w:val="918585"/>
      <w:sz w:val="22"/>
    </w:rPr>
  </w:style>
  <w:style w:type="paragraph" w:customStyle="1" w:styleId="SideHeading">
    <w:name w:val="Side Heading"/>
    <w:basedOn w:val="HeadingBase"/>
    <w:rsid w:val="00E77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69C"/>
    <w:pPr>
      <w:tabs>
        <w:tab w:val="num" w:pos="360"/>
      </w:tabs>
    </w:pPr>
  </w:style>
  <w:style w:type="paragraph" w:styleId="PlainText">
    <w:name w:val="Plain Text"/>
    <w:basedOn w:val="Normal"/>
    <w:link w:val="PlainTextChar"/>
    <w:rsid w:val="00E7769C"/>
    <w:rPr>
      <w:sz w:val="20"/>
    </w:rPr>
  </w:style>
  <w:style w:type="character" w:customStyle="1" w:styleId="PlainTextChar">
    <w:name w:val="Plain Text Char"/>
    <w:basedOn w:val="DefaultParagraphFont"/>
    <w:link w:val="PlainText"/>
    <w:rsid w:val="00E7769C"/>
    <w:rPr>
      <w:rFonts w:ascii="Courier New" w:eastAsia="Times New Roman" w:hAnsi="Courier New" w:cs="Times New Roman"/>
      <w:sz w:val="20"/>
      <w:szCs w:val="20"/>
      <w:lang w:eastAsia="en-US"/>
    </w:rPr>
  </w:style>
  <w:style w:type="character" w:customStyle="1" w:styleId="MenuOption">
    <w:name w:val="Menu Option"/>
    <w:basedOn w:val="DefaultParagraphFont"/>
    <w:rsid w:val="00E7769C"/>
    <w:rPr>
      <w:b/>
      <w:smallCaps/>
    </w:rPr>
  </w:style>
  <w:style w:type="paragraph" w:customStyle="1" w:styleId="TableListNumber">
    <w:name w:val="Table List Number"/>
    <w:basedOn w:val="ListNumber"/>
    <w:rsid w:val="00E7769C"/>
    <w:pPr>
      <w:numPr>
        <w:numId w:val="0"/>
      </w:numPr>
    </w:pPr>
  </w:style>
  <w:style w:type="paragraph" w:styleId="TOC4">
    <w:name w:val="toc 4"/>
    <w:basedOn w:val="TOCBase"/>
    <w:next w:val="Normal"/>
    <w:semiHidden/>
    <w:rsid w:val="00E7769C"/>
    <w:pPr>
      <w:tabs>
        <w:tab w:val="right" w:leader="dot" w:pos="9071"/>
      </w:tabs>
      <w:ind w:left="1701"/>
    </w:pPr>
  </w:style>
  <w:style w:type="paragraph" w:customStyle="1" w:styleId="ListAlpha">
    <w:name w:val="List Alpha"/>
    <w:basedOn w:val="List"/>
    <w:rsid w:val="00E7769C"/>
    <w:pPr>
      <w:numPr>
        <w:numId w:val="8"/>
      </w:numPr>
    </w:pPr>
  </w:style>
  <w:style w:type="paragraph" w:customStyle="1" w:styleId="ListAlpha2">
    <w:name w:val="List Alpha 2"/>
    <w:basedOn w:val="List2"/>
    <w:rsid w:val="00E7769C"/>
    <w:pPr>
      <w:numPr>
        <w:numId w:val="7"/>
      </w:numPr>
    </w:pPr>
  </w:style>
  <w:style w:type="paragraph" w:styleId="List2">
    <w:name w:val="List 2"/>
    <w:basedOn w:val="BodyText"/>
    <w:rsid w:val="00E7769C"/>
    <w:pPr>
      <w:tabs>
        <w:tab w:val="left" w:pos="680"/>
      </w:tabs>
      <w:spacing w:before="60" w:after="60"/>
      <w:ind w:left="680" w:hanging="340"/>
    </w:pPr>
  </w:style>
  <w:style w:type="paragraph" w:styleId="List3">
    <w:name w:val="List 3"/>
    <w:basedOn w:val="BodyText"/>
    <w:rsid w:val="00E7769C"/>
    <w:pPr>
      <w:tabs>
        <w:tab w:val="left" w:pos="1021"/>
      </w:tabs>
      <w:spacing w:before="60" w:after="60"/>
      <w:ind w:left="1020" w:hanging="340"/>
    </w:pPr>
  </w:style>
  <w:style w:type="paragraph" w:styleId="List4">
    <w:name w:val="List 4"/>
    <w:basedOn w:val="BodyText"/>
    <w:rsid w:val="00E7769C"/>
    <w:pPr>
      <w:tabs>
        <w:tab w:val="left" w:pos="1361"/>
      </w:tabs>
      <w:spacing w:before="60" w:after="60"/>
      <w:ind w:left="1361" w:hanging="340"/>
    </w:pPr>
  </w:style>
  <w:style w:type="paragraph" w:styleId="List5">
    <w:name w:val="List 5"/>
    <w:basedOn w:val="BodyText"/>
    <w:rsid w:val="00E7769C"/>
    <w:pPr>
      <w:tabs>
        <w:tab w:val="left" w:pos="1701"/>
      </w:tabs>
      <w:spacing w:before="60" w:after="60"/>
      <w:ind w:left="1701" w:hanging="340"/>
    </w:pPr>
  </w:style>
  <w:style w:type="paragraph" w:styleId="ListBullet3">
    <w:name w:val="List Bullet 3"/>
    <w:basedOn w:val="List3"/>
    <w:rsid w:val="00E7769C"/>
    <w:pPr>
      <w:numPr>
        <w:numId w:val="14"/>
      </w:numPr>
      <w:tabs>
        <w:tab w:val="clear" w:pos="1021"/>
      </w:tabs>
      <w:ind w:left="1037" w:hanging="357"/>
    </w:pPr>
  </w:style>
  <w:style w:type="paragraph" w:styleId="ListBullet4">
    <w:name w:val="List Bullet 4"/>
    <w:basedOn w:val="List4"/>
    <w:rsid w:val="00E7769C"/>
    <w:pPr>
      <w:numPr>
        <w:numId w:val="2"/>
      </w:numPr>
      <w:tabs>
        <w:tab w:val="clear" w:pos="1361"/>
      </w:tabs>
    </w:pPr>
  </w:style>
  <w:style w:type="paragraph" w:styleId="ListBullet5">
    <w:name w:val="List Bullet 5"/>
    <w:basedOn w:val="List5"/>
    <w:rsid w:val="00E7769C"/>
    <w:pPr>
      <w:numPr>
        <w:numId w:val="3"/>
      </w:numPr>
    </w:pPr>
  </w:style>
  <w:style w:type="paragraph" w:styleId="ListContinue2">
    <w:name w:val="List Continue 2"/>
    <w:basedOn w:val="List2"/>
    <w:rsid w:val="00E7769C"/>
    <w:pPr>
      <w:ind w:firstLine="0"/>
    </w:pPr>
  </w:style>
  <w:style w:type="paragraph" w:styleId="ListContinue3">
    <w:name w:val="List Continue 3"/>
    <w:basedOn w:val="List3"/>
    <w:rsid w:val="00E7769C"/>
    <w:pPr>
      <w:ind w:left="1021" w:firstLine="0"/>
    </w:pPr>
  </w:style>
  <w:style w:type="paragraph" w:styleId="ListContinue4">
    <w:name w:val="List Continue 4"/>
    <w:basedOn w:val="List4"/>
    <w:rsid w:val="00E7769C"/>
    <w:pPr>
      <w:ind w:firstLine="0"/>
    </w:pPr>
  </w:style>
  <w:style w:type="paragraph" w:styleId="ListContinue5">
    <w:name w:val="List Continue 5"/>
    <w:basedOn w:val="List5"/>
    <w:rsid w:val="00E7769C"/>
    <w:pPr>
      <w:ind w:firstLine="0"/>
    </w:pPr>
  </w:style>
  <w:style w:type="paragraph" w:styleId="ListNumber3">
    <w:name w:val="List Number 3"/>
    <w:basedOn w:val="List3"/>
    <w:rsid w:val="00E7769C"/>
    <w:pPr>
      <w:numPr>
        <w:numId w:val="4"/>
      </w:numPr>
    </w:pPr>
  </w:style>
  <w:style w:type="paragraph" w:styleId="ListNumber4">
    <w:name w:val="List Number 4"/>
    <w:basedOn w:val="List4"/>
    <w:rsid w:val="00E7769C"/>
    <w:pPr>
      <w:numPr>
        <w:numId w:val="5"/>
      </w:numPr>
    </w:pPr>
  </w:style>
  <w:style w:type="paragraph" w:styleId="ListNumber5">
    <w:name w:val="List Number 5"/>
    <w:basedOn w:val="List5"/>
    <w:rsid w:val="00E7769C"/>
    <w:pPr>
      <w:numPr>
        <w:numId w:val="6"/>
      </w:numPr>
    </w:pPr>
  </w:style>
  <w:style w:type="paragraph" w:styleId="BlockText">
    <w:name w:val="Block Text"/>
    <w:basedOn w:val="Normal"/>
    <w:rsid w:val="00E7769C"/>
    <w:pPr>
      <w:spacing w:after="120"/>
      <w:ind w:left="1440" w:right="1440"/>
    </w:pPr>
  </w:style>
  <w:style w:type="character" w:customStyle="1" w:styleId="Subscript">
    <w:name w:val="Subscript"/>
    <w:basedOn w:val="DefaultParagraphFont"/>
    <w:rsid w:val="00E7769C"/>
    <w:rPr>
      <w:sz w:val="16"/>
      <w:vertAlign w:val="subscript"/>
    </w:rPr>
  </w:style>
  <w:style w:type="character" w:customStyle="1" w:styleId="Superscript">
    <w:name w:val="Superscript"/>
    <w:basedOn w:val="DefaultParagraphFont"/>
    <w:rsid w:val="00E7769C"/>
    <w:rPr>
      <w:sz w:val="16"/>
      <w:vertAlign w:val="superscript"/>
    </w:rPr>
  </w:style>
  <w:style w:type="character" w:customStyle="1" w:styleId="Symbols">
    <w:name w:val="Symbols"/>
    <w:basedOn w:val="DefaultParagraphFont"/>
    <w:rsid w:val="00E7769C"/>
    <w:rPr>
      <w:rFonts w:ascii="Symbol" w:hAnsi="Symbol"/>
    </w:rPr>
  </w:style>
  <w:style w:type="character" w:customStyle="1" w:styleId="MenuOptions">
    <w:name w:val="Menu Options"/>
    <w:basedOn w:val="DefaultParagraphFont"/>
    <w:rsid w:val="00E7769C"/>
    <w:rPr>
      <w:rFonts w:ascii="Arial Narrow" w:hAnsi="Arial Narrow"/>
      <w:smallCaps/>
    </w:rPr>
  </w:style>
  <w:style w:type="character" w:customStyle="1" w:styleId="Buttons">
    <w:name w:val="Buttons"/>
    <w:basedOn w:val="DefaultParagraphFont"/>
    <w:rsid w:val="00E7769C"/>
    <w:rPr>
      <w:b/>
    </w:rPr>
  </w:style>
  <w:style w:type="character" w:customStyle="1" w:styleId="Underlined">
    <w:name w:val="Underlined"/>
    <w:basedOn w:val="DefaultParagraphFont"/>
    <w:rsid w:val="00E7769C"/>
    <w:rPr>
      <w:u w:val="single"/>
    </w:rPr>
  </w:style>
  <w:style w:type="paragraph" w:customStyle="1" w:styleId="TableBodyTextRight">
    <w:name w:val="Table Body Text Right"/>
    <w:basedOn w:val="TableBodyText"/>
    <w:rsid w:val="00E7769C"/>
    <w:pPr>
      <w:widowControl w:val="0"/>
      <w:autoSpaceDE w:val="0"/>
      <w:autoSpaceDN w:val="0"/>
      <w:adjustRightInd w:val="0"/>
      <w:jc w:val="right"/>
    </w:pPr>
    <w:rPr>
      <w:rFonts w:cs="Arial"/>
      <w:szCs w:val="18"/>
    </w:rPr>
  </w:style>
  <w:style w:type="paragraph" w:customStyle="1" w:styleId="CopyrightText">
    <w:name w:val="Copyright Text"/>
    <w:basedOn w:val="BodyText"/>
    <w:rsid w:val="00E7769C"/>
    <w:rPr>
      <w:sz w:val="18"/>
    </w:rPr>
  </w:style>
  <w:style w:type="paragraph" w:customStyle="1" w:styleId="BodySmallRight">
    <w:name w:val="Body Small Right"/>
    <w:basedOn w:val="BodyTextRight"/>
    <w:rsid w:val="00E7769C"/>
    <w:rPr>
      <w:sz w:val="18"/>
      <w:szCs w:val="18"/>
    </w:rPr>
  </w:style>
  <w:style w:type="paragraph" w:customStyle="1" w:styleId="MarginEdition">
    <w:name w:val="Margin Edition"/>
    <w:basedOn w:val="MarginNote"/>
    <w:rsid w:val="00E7769C"/>
    <w:pPr>
      <w:spacing w:before="0" w:after="0"/>
    </w:pPr>
    <w:rPr>
      <w:rFonts w:ascii="Times New Roman" w:hAnsi="Times New Roman"/>
      <w:color w:val="999999"/>
    </w:rPr>
  </w:style>
  <w:style w:type="paragraph" w:customStyle="1" w:styleId="Spacer">
    <w:name w:val="Spacer"/>
    <w:basedOn w:val="Normal"/>
    <w:rsid w:val="00E7769C"/>
    <w:rPr>
      <w:sz w:val="2"/>
      <w:szCs w:val="2"/>
    </w:rPr>
  </w:style>
  <w:style w:type="character" w:customStyle="1" w:styleId="Small">
    <w:name w:val="Small"/>
    <w:basedOn w:val="DefaultParagraphFont"/>
    <w:rsid w:val="00E7769C"/>
    <w:rPr>
      <w:sz w:val="16"/>
    </w:rPr>
  </w:style>
  <w:style w:type="paragraph" w:customStyle="1" w:styleId="WideTable">
    <w:name w:val="Wide Table"/>
    <w:basedOn w:val="Normal"/>
    <w:rsid w:val="00E7769C"/>
    <w:pPr>
      <w:ind w:left="-1418"/>
    </w:pPr>
    <w:rPr>
      <w:sz w:val="2"/>
      <w:szCs w:val="2"/>
    </w:rPr>
  </w:style>
  <w:style w:type="character" w:styleId="PageNumber">
    <w:name w:val="page number"/>
    <w:basedOn w:val="DefaultParagraphFont"/>
    <w:rsid w:val="00E7769C"/>
  </w:style>
  <w:style w:type="paragraph" w:styleId="Quote">
    <w:name w:val="Quote"/>
    <w:basedOn w:val="Heading1"/>
    <w:link w:val="QuoteChar"/>
    <w:qFormat/>
    <w:rsid w:val="00E7769C"/>
    <w:rPr>
      <w:b w:val="0"/>
      <w:sz w:val="72"/>
      <w:szCs w:val="72"/>
      <w:lang w:val="en-NZ"/>
    </w:rPr>
  </w:style>
  <w:style w:type="character" w:customStyle="1" w:styleId="QuoteChar">
    <w:name w:val="Quote Char"/>
    <w:basedOn w:val="DefaultParagraphFont"/>
    <w:link w:val="Quote"/>
    <w:rsid w:val="00E77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69C"/>
    <w:pPr>
      <w:pageBreakBefore/>
    </w:pPr>
  </w:style>
  <w:style w:type="paragraph" w:customStyle="1" w:styleId="Border">
    <w:name w:val="Border"/>
    <w:basedOn w:val="Normal"/>
    <w:qFormat/>
    <w:rsid w:val="00E77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69C"/>
    <w:rPr>
      <w:b/>
      <w:bCs/>
      <w:i/>
      <w:iCs/>
      <w:color w:val="auto"/>
    </w:rPr>
  </w:style>
  <w:style w:type="paragraph" w:styleId="IntenseQuote">
    <w:name w:val="Intense Quote"/>
    <w:basedOn w:val="Normal"/>
    <w:next w:val="Normal"/>
    <w:link w:val="IntenseQuoteChar"/>
    <w:uiPriority w:val="30"/>
    <w:qFormat/>
    <w:rsid w:val="00E77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69C"/>
    <w:rPr>
      <w:smallCaps/>
      <w:color w:val="auto"/>
      <w:u w:val="single"/>
    </w:rPr>
  </w:style>
  <w:style w:type="character" w:styleId="IntenseReference">
    <w:name w:val="Intense Reference"/>
    <w:basedOn w:val="DefaultParagraphFont"/>
    <w:uiPriority w:val="32"/>
    <w:qFormat/>
    <w:rsid w:val="00E7769C"/>
    <w:rPr>
      <w:b/>
      <w:bCs/>
      <w:smallCaps/>
      <w:color w:val="auto"/>
      <w:spacing w:val="5"/>
      <w:u w:val="single"/>
    </w:rPr>
  </w:style>
  <w:style w:type="paragraph" w:customStyle="1" w:styleId="2ColumnHeading">
    <w:name w:val="2Column Heading"/>
    <w:basedOn w:val="BodyText"/>
    <w:qFormat/>
    <w:rsid w:val="00E7769C"/>
    <w:pPr>
      <w:spacing w:after="60"/>
      <w:ind w:left="-2268"/>
    </w:pPr>
    <w:rPr>
      <w:b/>
    </w:rPr>
  </w:style>
  <w:style w:type="paragraph" w:customStyle="1" w:styleId="Heading1TOC">
    <w:name w:val="Heading1 TOC"/>
    <w:basedOn w:val="Normal"/>
    <w:qFormat/>
    <w:rsid w:val="00E7769C"/>
    <w:pPr>
      <w:spacing w:before="240" w:after="120"/>
    </w:pPr>
    <w:rPr>
      <w:rFonts w:ascii="Times New Roman" w:hAnsi="Times New Roman"/>
      <w:b/>
      <w:sz w:val="32"/>
    </w:rPr>
  </w:style>
  <w:style w:type="paragraph" w:customStyle="1" w:styleId="Heading2TOC">
    <w:name w:val="Heading2 TOC"/>
    <w:basedOn w:val="Normal"/>
    <w:qFormat/>
    <w:rsid w:val="00E7769C"/>
    <w:pPr>
      <w:spacing w:before="240" w:after="60"/>
    </w:pPr>
    <w:rPr>
      <w:rFonts w:ascii="Times New Roman" w:hAnsi="Times New Roman"/>
      <w:b/>
      <w:sz w:val="28"/>
    </w:rPr>
  </w:style>
  <w:style w:type="character" w:customStyle="1" w:styleId="Underline">
    <w:name w:val="Underline"/>
    <w:basedOn w:val="DefaultParagraphFont"/>
    <w:qFormat/>
    <w:rsid w:val="00E7769C"/>
    <w:rPr>
      <w:u w:val="single"/>
    </w:rPr>
  </w:style>
  <w:style w:type="paragraph" w:styleId="BalloonText">
    <w:name w:val="Balloon Text"/>
    <w:basedOn w:val="Normal"/>
    <w:link w:val="BalloonTextChar"/>
    <w:rsid w:val="00E7769C"/>
    <w:rPr>
      <w:rFonts w:ascii="Tahoma" w:hAnsi="Tahoma" w:cs="Tahoma"/>
      <w:sz w:val="16"/>
      <w:szCs w:val="16"/>
    </w:rPr>
  </w:style>
  <w:style w:type="character" w:customStyle="1" w:styleId="BalloonTextChar">
    <w:name w:val="Balloon Text Char"/>
    <w:basedOn w:val="DefaultParagraphFont"/>
    <w:link w:val="BalloonText"/>
    <w:rsid w:val="00E77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6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69C"/>
    <w:rPr>
      <w:b/>
      <w:color w:val="660033"/>
      <w:spacing w:val="0"/>
    </w:rPr>
  </w:style>
  <w:style w:type="paragraph" w:customStyle="1" w:styleId="Nameditemlist">
    <w:name w:val="Named item list"/>
    <w:basedOn w:val="BodyText"/>
    <w:qFormat/>
    <w:rsid w:val="00E776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1172</Words>
  <Characters>7923</Characters>
  <Application>Microsoft Office Word</Application>
  <DocSecurity>0</DocSecurity>
  <Lines>253</Lines>
  <Paragraphs>145</Paragraphs>
  <ScaleCrop>false</ScaleCrop>
  <Company>Author-it Software Corporation Ltd.</Company>
  <LinksUpToDate>false</LinksUpToDate>
  <CharactersWithSpaces>9025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ICA70211 Graduate Certificate in Information Technology Sustainability</dc:title>
  <dc:subject>Approved</dc:subject>
  <dc:creator>Innovation and Business Skills Australia</dc:creator>
  <cp:keywords>Release: 1</cp:keywords>
  <dc:description>Review Date: 12 April 2008</dc:description>
  <cp:lastModifiedBy>TPCMS</cp:lastModifiedBy>
  <cp:revision>3</cp:revision>
  <dcterms:created xsi:type="dcterms:W3CDTF">2015-01-07T07:21:00Z</dcterms:created>
  <dcterms:modified xsi:type="dcterms:W3CDTF">2015-01-07T07:21:00Z</dcterms:modified>
</cp:coreProperties>
</file>