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0A6" w:rsidP="00886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HLTSS00024 Renal care skill set - Enrolled/Division 2 nursing pathway</w:t>
      </w:r>
      <w:r>
        <w:fldChar w:fldCharType="end"/>
      </w:r>
    </w:p>
    <w:p w:rsidR="008860A6" w:rsidP="008860A6">
      <w:pPr>
        <w:pStyle w:val="Version"/>
        <w:sectPr w:rsidSect="00561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1C91" w:rsidP="00561C91">
      <w:pPr>
        <w:pStyle w:val="SuperHeading"/>
      </w:pPr>
      <w:r w:rsidRPr="00561C91">
        <w:t>HLTS</w:t>
      </w:r>
      <w:r w:rsidRPr="00561C91">
        <w:t>S00024 Renal care skill set - Enrolled/Division 2 nursing pathway</w:t>
      </w:r>
    </w:p>
    <w:p w:rsidR="00000000" w:rsidRPr="00561C91" w:rsidP="00561C91">
      <w:pPr>
        <w:pStyle w:val="Heading1"/>
      </w:pPr>
      <w:bookmarkStart w:id="1" w:name="O_444088"/>
      <w:bookmarkEnd w:id="1"/>
      <w:r w:rsidRPr="00561C9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561C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t>Comments</w:t>
            </w:r>
          </w:p>
        </w:tc>
      </w:tr>
      <w:tr w:rsidTr="00561C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t>HLT07 Renal care skill set – Enrolled/Division 2 nursing pathway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t>HLT07 Renal care skill set –</w:t>
            </w:r>
            <w:r w:rsidRPr="00561C91">
              <w:t xml:space="preserve"> Enrolled/Division 2 nursing pathway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C91" w:rsidP="00561C91">
            <w:pPr>
              <w:pStyle w:val="BodyText"/>
            </w:pPr>
            <w:r w:rsidRPr="00561C91">
              <w:t>ISC upgrade changes. Update of unit codes. No change to competency outcome</w:t>
            </w:r>
          </w:p>
        </w:tc>
      </w:tr>
    </w:tbl>
    <w:p w:rsidR="00000000" w:rsidRPr="00561C91" w:rsidP="00561C91">
      <w:pPr>
        <w:pStyle w:val="BodyText"/>
      </w:pPr>
    </w:p>
    <w:p w:rsidR="00000000" w:rsidRPr="00561C91" w:rsidP="00561C91">
      <w:pPr>
        <w:pStyle w:val="AllowPageBreak"/>
      </w:pPr>
    </w:p>
    <w:p w:rsidR="00000000" w:rsidRPr="00561C91" w:rsidP="00561C91">
      <w:pPr>
        <w:pStyle w:val="Heading1"/>
      </w:pPr>
      <w:bookmarkStart w:id="2" w:name="O_444093"/>
      <w:bookmarkEnd w:id="2"/>
      <w:r w:rsidRPr="00561C91">
        <w:t>Description</w:t>
      </w:r>
    </w:p>
    <w:p w:rsidR="00000000" w:rsidRPr="00561C91" w:rsidP="00561C91">
      <w:pPr>
        <w:pStyle w:val="BodyText"/>
      </w:pPr>
      <w:r w:rsidRPr="00561C91">
        <w:t>Not Applicable</w:t>
      </w:r>
    </w:p>
    <w:p w:rsidR="00000000" w:rsidRPr="00561C91" w:rsidP="00561C91">
      <w:pPr>
        <w:pStyle w:val="AllowPageBreak"/>
      </w:pPr>
    </w:p>
    <w:p w:rsidR="00000000" w:rsidRPr="00561C91" w:rsidP="00561C91">
      <w:pPr>
        <w:pStyle w:val="Heading1"/>
      </w:pPr>
      <w:bookmarkStart w:id="3" w:name="O_444086"/>
      <w:bookmarkEnd w:id="3"/>
      <w:r w:rsidRPr="00561C91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8860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C91" w:rsidP="00561C91">
            <w:pPr>
              <w:pStyle w:val="BodyText"/>
            </w:pPr>
            <w:r w:rsidRPr="00561C91">
              <w:t xml:space="preserve">These units may provide credit towards HLT61107 Advanced Diploma of Nursing (Enrolled/Division 2 Nursing) </w:t>
            </w:r>
          </w:p>
        </w:tc>
      </w:tr>
    </w:tbl>
    <w:p w:rsidR="008860A6" w:rsidP="00561C91">
      <w:pPr>
        <w:pStyle w:val="BodyText"/>
      </w:pPr>
    </w:p>
    <w:p w:rsidR="008860A6" w:rsidP="00561C91">
      <w:pPr>
        <w:pStyle w:val="BodyText"/>
      </w:pPr>
    </w:p>
    <w:p w:rsidR="00000000" w:rsidRPr="00561C91" w:rsidP="00561C91">
      <w:pPr>
        <w:pStyle w:val="Heading1"/>
      </w:pPr>
      <w:bookmarkStart w:id="4" w:name="O_444089"/>
      <w:bookmarkEnd w:id="4"/>
      <w:r w:rsidRPr="00561C91">
        <w:t>Licensing/Regulatory Information</w:t>
      </w:r>
    </w:p>
    <w:p w:rsidR="00000000" w:rsidRPr="00561C91" w:rsidP="00561C91">
      <w:pPr>
        <w:pStyle w:val="BodyText"/>
      </w:pPr>
      <w:r w:rsidRPr="00561C91">
        <w:t>Not Applicable</w:t>
      </w:r>
    </w:p>
    <w:p w:rsidR="00000000" w:rsidRPr="00561C91" w:rsidP="00561C91">
      <w:pPr>
        <w:pStyle w:val="AllowPageBreak"/>
      </w:pPr>
    </w:p>
    <w:p w:rsidR="00000000" w:rsidRPr="00561C91" w:rsidP="00561C91">
      <w:pPr>
        <w:pStyle w:val="Heading1"/>
      </w:pPr>
      <w:bookmarkStart w:id="5" w:name="O_444085"/>
      <w:bookmarkEnd w:id="5"/>
      <w:r w:rsidRPr="00561C9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86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rPr>
                <w:rStyle w:val="SpecialBold"/>
              </w:rPr>
              <w:t>Units</w:t>
            </w:r>
            <w:r w:rsidRPr="00561C91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C91" w:rsidP="00561C91">
            <w:pPr>
              <w:pStyle w:val="BodyText"/>
            </w:pPr>
            <w:r w:rsidRPr="00561C91">
              <w:t>HLTEN519C Administer and monitor i</w:t>
            </w:r>
            <w:r w:rsidRPr="00561C91">
              <w:t>ntravenous medication in the nursing environment</w:t>
            </w:r>
          </w:p>
          <w:p w:rsidR="00000000" w:rsidRPr="00561C91" w:rsidP="00561C91">
            <w:pPr>
              <w:pStyle w:val="BodyText"/>
            </w:pPr>
            <w:r w:rsidRPr="00561C91">
              <w:t>HLTRNL601C Support the client with chronic kidney disease</w:t>
            </w:r>
          </w:p>
          <w:p w:rsidR="00000000" w:rsidRPr="00561C91" w:rsidP="00561C91">
            <w:pPr>
              <w:pStyle w:val="BodyText"/>
            </w:pPr>
            <w:r w:rsidRPr="00561C91">
              <w:t>HLTRNL602C Provide support and management of the client undergoing peritoneal dialysis therapy</w:t>
            </w:r>
          </w:p>
          <w:p w:rsidR="00000000" w:rsidRPr="00561C91" w:rsidP="00561C91">
            <w:pPr>
              <w:pStyle w:val="BodyText"/>
            </w:pPr>
            <w:r w:rsidRPr="00561C91">
              <w:t>HLTRNL603C Provide care and support to client in renal</w:t>
            </w:r>
            <w:r w:rsidRPr="00561C91">
              <w:t xml:space="preserve"> replacement therapy in community setting</w:t>
            </w:r>
          </w:p>
          <w:p w:rsidR="00000000" w:rsidRPr="00561C91" w:rsidP="00561C91">
            <w:pPr>
              <w:pStyle w:val="BodyText"/>
            </w:pPr>
            <w:r w:rsidRPr="00561C91">
              <w:t>HLTRNL604C Provide support and management of the client undergoing haemodialysis therapy</w:t>
            </w:r>
          </w:p>
          <w:p w:rsidR="00000000" w:rsidRPr="00561C91" w:rsidP="00561C91">
            <w:pPr>
              <w:pStyle w:val="BodyText"/>
            </w:pPr>
            <w:r w:rsidRPr="00561C91">
              <w:rPr>
                <w:rStyle w:val="Emphasis"/>
              </w:rPr>
              <w:t>Please note</w:t>
            </w:r>
            <w:r w:rsidRPr="00561C91">
              <w:t xml:space="preserve">, </w:t>
            </w:r>
            <w:r w:rsidRPr="00561C91">
              <w:rPr>
                <w:rStyle w:val="Emphasis"/>
              </w:rPr>
              <w:t>HLTEN519C includes additional pre</w:t>
            </w:r>
            <w:r w:rsidRPr="00561C91">
              <w:t>-</w:t>
            </w:r>
            <w:r w:rsidRPr="00561C91">
              <w:rPr>
                <w:rStyle w:val="Emphasis"/>
              </w:rPr>
              <w:t>requisite requirements</w:t>
            </w:r>
            <w:r w:rsidRPr="00561C91">
              <w:t xml:space="preserve">, </w:t>
            </w:r>
            <w:r w:rsidRPr="00561C91">
              <w:rPr>
                <w:rStyle w:val="Emphasis"/>
              </w:rPr>
              <w:t>all of which are addressed in the Diploma of Nursing</w:t>
            </w:r>
            <w:r w:rsidRPr="00561C91">
              <w:t xml:space="preserve"> (</w:t>
            </w:r>
            <w:r w:rsidRPr="00561C91">
              <w:rPr>
                <w:rStyle w:val="Emphasis"/>
              </w:rPr>
              <w:t>Enrolled</w:t>
            </w:r>
            <w:r w:rsidRPr="00561C91">
              <w:t>/</w:t>
            </w:r>
            <w:r w:rsidRPr="00561C91">
              <w:rPr>
                <w:rStyle w:val="Emphasis"/>
              </w:rPr>
              <w:t>Division 2</w:t>
            </w:r>
            <w:r w:rsidRPr="00561C91">
              <w:t xml:space="preserve">), </w:t>
            </w:r>
            <w:r w:rsidRPr="00561C91">
              <w:rPr>
                <w:rStyle w:val="Emphasis"/>
              </w:rPr>
              <w:t>which is required for entry to the skill set</w:t>
            </w:r>
          </w:p>
        </w:tc>
      </w:tr>
    </w:tbl>
    <w:p w:rsidR="008860A6" w:rsidP="00561C91">
      <w:pPr>
        <w:pStyle w:val="BodyText"/>
      </w:pPr>
    </w:p>
    <w:p w:rsidR="008860A6" w:rsidP="00561C91">
      <w:pPr>
        <w:pStyle w:val="BodyText"/>
      </w:pPr>
    </w:p>
    <w:p w:rsidR="00000000" w:rsidRPr="00561C91" w:rsidP="00561C91">
      <w:pPr>
        <w:pStyle w:val="Heading1"/>
      </w:pPr>
      <w:bookmarkStart w:id="6" w:name="O_444083"/>
      <w:bookmarkEnd w:id="6"/>
      <w:r w:rsidRPr="00561C91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86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C91" w:rsidP="00561C91">
            <w:pPr>
              <w:pStyle w:val="BodyText"/>
            </w:pPr>
            <w:r w:rsidRPr="00561C91">
              <w:t>This skill set has been endorsed by industry for Enrolled/Division 2 Nurses who hold a qualification at Diploma level or higher</w:t>
            </w:r>
          </w:p>
          <w:p w:rsidR="00000000" w:rsidRPr="00561C91" w:rsidP="00561C91">
            <w:pPr>
              <w:pStyle w:val="BodyText"/>
            </w:pPr>
            <w:r w:rsidRPr="00561C91">
              <w:t>It provides a set of skills for the support and management of people with chronic kidney disease (CKD)</w:t>
            </w:r>
          </w:p>
          <w:p w:rsidR="00000000" w:rsidRPr="00561C91" w:rsidP="00561C91">
            <w:pPr>
              <w:pStyle w:val="BodyText"/>
            </w:pPr>
            <w:r w:rsidRPr="00561C91">
              <w:t>Application of this skill set is only appropriate under the supervision of a relevant health professional and as a member of the health care team</w:t>
            </w:r>
          </w:p>
          <w:p w:rsidR="00000000" w:rsidRPr="00561C91" w:rsidP="00561C91">
            <w:pPr>
              <w:pStyle w:val="BodyText"/>
            </w:pPr>
            <w:r w:rsidRPr="00561C91">
              <w:t>This sk</w:t>
            </w:r>
            <w:r w:rsidRPr="00561C91">
              <w:t>ill set provides a pathway for Enrolled/Division 2 Nurses to specialise in the provision of renal care</w:t>
            </w:r>
          </w:p>
        </w:tc>
      </w:tr>
    </w:tbl>
    <w:p w:rsidR="008860A6" w:rsidP="00561C91">
      <w:pPr>
        <w:pStyle w:val="BodyText"/>
      </w:pPr>
    </w:p>
    <w:p w:rsidR="008860A6" w:rsidP="00561C91">
      <w:pPr>
        <w:pStyle w:val="BodyText"/>
      </w:pPr>
    </w:p>
    <w:p w:rsidR="00000000" w:rsidRPr="00561C91" w:rsidP="00561C91">
      <w:pPr>
        <w:pStyle w:val="Heading1"/>
      </w:pPr>
      <w:bookmarkStart w:id="7" w:name="O_444084"/>
      <w:bookmarkEnd w:id="7"/>
      <w:r w:rsidRPr="00561C91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860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91">
            <w:pPr>
              <w:pStyle w:val="BodyText"/>
              <w:rPr>
                <w:lang w:val="en-NZ"/>
              </w:rPr>
            </w:pPr>
            <w:r w:rsidRPr="00561C91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C91" w:rsidP="00561C91">
            <w:pPr>
              <w:pStyle w:val="BodyText"/>
            </w:pPr>
            <w:r w:rsidRPr="00561C91">
              <w:t>This skill set meets industry requirem</w:t>
            </w:r>
            <w:r w:rsidRPr="00561C91">
              <w:t>ents as specified in the HLT07 Health Training Package for work in providing renal care after assessment by a relevant health professional has identified the provision of renal care as appropriate</w:t>
            </w:r>
          </w:p>
        </w:tc>
      </w:tr>
    </w:tbl>
    <w:p w:rsidR="008860A6" w:rsidP="00561C91">
      <w:pPr>
        <w:pStyle w:val="BodyText"/>
      </w:pPr>
    </w:p>
    <w:p w:rsidR="008860A6" w:rsidP="00561C91">
      <w:pPr>
        <w:pStyle w:val="BodyText"/>
      </w:pPr>
    </w:p>
    <w:p w:rsidR="00000000" w:rsidRPr="00561C91" w:rsidP="00561C91"/>
    <w:sectPr w:rsidSect="00561C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91" w:rsidRPr="008860A6" w:rsidP="00886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A6" w:rsidP="00561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0A6" w:rsidP="00561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860A6" w:rsidP="00561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91" w:rsidRPr="008860A6" w:rsidP="008860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A6" w:rsidRPr="002D2AF8" w:rsidP="00561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HLTSS00024 Renal care skill set - Enrolled/Division 2 nursing pathway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8860A6" w:rsidP="00561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C91"/>
  </w:style>
  <w:style w:type="character" w:customStyle="1" w:styleId="Heading1Char">
    <w:name w:val="Heading 1 Char"/>
    <w:basedOn w:val="DefaultParagraphFont"/>
    <w:link w:val="Heading1"/>
    <w:rsid w:val="00561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C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C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1C91"/>
    <w:rPr>
      <w:b/>
      <w:spacing w:val="0"/>
    </w:rPr>
  </w:style>
  <w:style w:type="character" w:styleId="Emphasis">
    <w:name w:val="Emphasis"/>
    <w:basedOn w:val="DefaultParagraphFont"/>
    <w:qFormat/>
    <w:rsid w:val="00561C91"/>
    <w:rPr>
      <w:i/>
    </w:rPr>
  </w:style>
  <w:style w:type="paragraph" w:customStyle="1" w:styleId="SuperHeading">
    <w:name w:val="SuperHeading"/>
    <w:basedOn w:val="Normal"/>
    <w:rsid w:val="00561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C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1C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1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1C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1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C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C91"/>
  </w:style>
  <w:style w:type="paragraph" w:styleId="TableofFigures">
    <w:name w:val="table of figures"/>
    <w:basedOn w:val="Normal"/>
    <w:next w:val="Normal"/>
    <w:semiHidden/>
    <w:rsid w:val="00561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C91"/>
    <w:pPr>
      <w:numPr>
        <w:numId w:val="9"/>
      </w:numPr>
    </w:pPr>
  </w:style>
  <w:style w:type="character" w:customStyle="1" w:styleId="WingdingSymbols">
    <w:name w:val="Wingding Symbols"/>
    <w:rsid w:val="00561C91"/>
    <w:rPr>
      <w:rFonts w:ascii="Wingdings" w:hAnsi="Wingdings"/>
    </w:rPr>
  </w:style>
  <w:style w:type="paragraph" w:customStyle="1" w:styleId="TableHeading">
    <w:name w:val="Table Heading"/>
    <w:basedOn w:val="HeadingBase"/>
    <w:rsid w:val="00561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C91"/>
    <w:rPr>
      <w:color w:val="0033CC"/>
      <w:u w:val="none"/>
    </w:rPr>
  </w:style>
  <w:style w:type="paragraph" w:customStyle="1" w:styleId="BodyTextRight">
    <w:name w:val="Body Text Right"/>
    <w:basedOn w:val="BodyText"/>
    <w:rsid w:val="00561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C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C91"/>
    <w:rPr>
      <w:sz w:val="32"/>
    </w:rPr>
  </w:style>
  <w:style w:type="paragraph" w:customStyle="1" w:styleId="HeadingProcedure">
    <w:name w:val="Heading Procedure"/>
    <w:basedOn w:val="HeadingBase"/>
    <w:next w:val="Normal"/>
    <w:rsid w:val="00561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C91"/>
    <w:pPr>
      <w:spacing w:before="60" w:after="60"/>
    </w:pPr>
  </w:style>
  <w:style w:type="paragraph" w:styleId="ListContinue">
    <w:name w:val="List Continue"/>
    <w:basedOn w:val="List"/>
    <w:rsid w:val="00561C91"/>
    <w:pPr>
      <w:ind w:firstLine="0"/>
    </w:pPr>
  </w:style>
  <w:style w:type="paragraph" w:customStyle="1" w:styleId="ListNote">
    <w:name w:val="List Note"/>
    <w:basedOn w:val="List"/>
    <w:rsid w:val="00561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C91"/>
    <w:rPr>
      <w:rFonts w:ascii="Courier New" w:hAnsi="Courier New"/>
    </w:rPr>
  </w:style>
  <w:style w:type="paragraph" w:customStyle="1" w:styleId="NoteBullet">
    <w:name w:val="Note Bullet"/>
    <w:basedOn w:val="Note"/>
    <w:rsid w:val="00561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C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1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C91"/>
    <w:rPr>
      <w:b/>
      <w:smallCaps/>
    </w:rPr>
  </w:style>
  <w:style w:type="paragraph" w:customStyle="1" w:styleId="TableListNumber">
    <w:name w:val="Table List Number"/>
    <w:basedOn w:val="ListNumber"/>
    <w:rsid w:val="00561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C91"/>
    <w:pPr>
      <w:numPr>
        <w:numId w:val="7"/>
      </w:numPr>
    </w:pPr>
  </w:style>
  <w:style w:type="paragraph" w:customStyle="1" w:styleId="ListAlpha2">
    <w:name w:val="List Alpha 2"/>
    <w:basedOn w:val="List2"/>
    <w:rsid w:val="00561C91"/>
    <w:pPr>
      <w:numPr>
        <w:numId w:val="6"/>
      </w:numPr>
    </w:pPr>
  </w:style>
  <w:style w:type="paragraph" w:styleId="List2">
    <w:name w:val="List 2"/>
    <w:basedOn w:val="BodyText"/>
    <w:rsid w:val="00561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C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C91"/>
    <w:pPr>
      <w:numPr>
        <w:numId w:val="1"/>
      </w:numPr>
    </w:pPr>
  </w:style>
  <w:style w:type="paragraph" w:styleId="ListBullet5">
    <w:name w:val="List Bullet 5"/>
    <w:basedOn w:val="List5"/>
    <w:rsid w:val="00561C91"/>
    <w:pPr>
      <w:numPr>
        <w:numId w:val="2"/>
      </w:numPr>
    </w:pPr>
  </w:style>
  <w:style w:type="paragraph" w:styleId="ListContinue2">
    <w:name w:val="List Continue 2"/>
    <w:basedOn w:val="List2"/>
    <w:rsid w:val="00561C91"/>
    <w:pPr>
      <w:ind w:firstLine="0"/>
    </w:pPr>
  </w:style>
  <w:style w:type="paragraph" w:styleId="ListContinue3">
    <w:name w:val="List Continue 3"/>
    <w:basedOn w:val="List3"/>
    <w:rsid w:val="00561C91"/>
    <w:pPr>
      <w:ind w:left="1021" w:firstLine="0"/>
    </w:pPr>
  </w:style>
  <w:style w:type="paragraph" w:styleId="ListContinue4">
    <w:name w:val="List Continue 4"/>
    <w:basedOn w:val="List4"/>
    <w:rsid w:val="00561C91"/>
    <w:pPr>
      <w:ind w:firstLine="0"/>
    </w:pPr>
  </w:style>
  <w:style w:type="paragraph" w:styleId="ListContinue5">
    <w:name w:val="List Continue 5"/>
    <w:basedOn w:val="List5"/>
    <w:rsid w:val="00561C91"/>
    <w:pPr>
      <w:ind w:firstLine="0"/>
    </w:pPr>
  </w:style>
  <w:style w:type="paragraph" w:styleId="ListNumber3">
    <w:name w:val="List Number 3"/>
    <w:basedOn w:val="List3"/>
    <w:rsid w:val="00561C91"/>
    <w:pPr>
      <w:numPr>
        <w:numId w:val="3"/>
      </w:numPr>
    </w:pPr>
  </w:style>
  <w:style w:type="paragraph" w:styleId="ListNumber4">
    <w:name w:val="List Number 4"/>
    <w:basedOn w:val="List4"/>
    <w:rsid w:val="00561C91"/>
    <w:pPr>
      <w:numPr>
        <w:numId w:val="4"/>
      </w:numPr>
    </w:pPr>
  </w:style>
  <w:style w:type="paragraph" w:styleId="ListNumber5">
    <w:name w:val="List Number 5"/>
    <w:basedOn w:val="List5"/>
    <w:rsid w:val="00561C91"/>
    <w:pPr>
      <w:numPr>
        <w:numId w:val="5"/>
      </w:numPr>
    </w:pPr>
  </w:style>
  <w:style w:type="paragraph" w:styleId="BlockText">
    <w:name w:val="Block Text"/>
    <w:basedOn w:val="Normal"/>
    <w:rsid w:val="00561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C91"/>
    <w:rPr>
      <w:sz w:val="16"/>
      <w:vertAlign w:val="superscript"/>
    </w:rPr>
  </w:style>
  <w:style w:type="character" w:customStyle="1" w:styleId="Symbols">
    <w:name w:val="Symbols"/>
    <w:basedOn w:val="DefaultParagraphFont"/>
    <w:rsid w:val="00561C91"/>
    <w:rPr>
      <w:rFonts w:ascii="Symbol" w:hAnsi="Symbol"/>
    </w:rPr>
  </w:style>
  <w:style w:type="character" w:customStyle="1" w:styleId="MenuOptions">
    <w:name w:val="Menu Options"/>
    <w:basedOn w:val="DefaultParagraphFont"/>
    <w:rsid w:val="00561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C91"/>
    <w:rPr>
      <w:b/>
    </w:rPr>
  </w:style>
  <w:style w:type="character" w:customStyle="1" w:styleId="Underlined">
    <w:name w:val="Underlined"/>
    <w:basedOn w:val="DefaultParagraphFont"/>
    <w:rsid w:val="00561C91"/>
    <w:rPr>
      <w:u w:val="single"/>
    </w:rPr>
  </w:style>
  <w:style w:type="paragraph" w:customStyle="1" w:styleId="TableBodyTextRight">
    <w:name w:val="Table Body Text Right"/>
    <w:basedOn w:val="TableBodyText"/>
    <w:rsid w:val="00561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C91"/>
    <w:rPr>
      <w:sz w:val="18"/>
    </w:rPr>
  </w:style>
  <w:style w:type="paragraph" w:customStyle="1" w:styleId="BodySmallRight">
    <w:name w:val="Body Small Right"/>
    <w:basedOn w:val="BodyTextRight"/>
    <w:rsid w:val="00561C91"/>
    <w:rPr>
      <w:sz w:val="18"/>
      <w:szCs w:val="18"/>
    </w:rPr>
  </w:style>
  <w:style w:type="paragraph" w:customStyle="1" w:styleId="MarginEdition">
    <w:name w:val="Margin Edition"/>
    <w:basedOn w:val="MarginNote"/>
    <w:rsid w:val="00561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C91"/>
    <w:rPr>
      <w:sz w:val="2"/>
      <w:szCs w:val="2"/>
    </w:rPr>
  </w:style>
  <w:style w:type="character" w:customStyle="1" w:styleId="Small">
    <w:name w:val="Small"/>
    <w:basedOn w:val="DefaultParagraphFont"/>
    <w:rsid w:val="00561C91"/>
    <w:rPr>
      <w:sz w:val="16"/>
    </w:rPr>
  </w:style>
  <w:style w:type="paragraph" w:customStyle="1" w:styleId="WideTable">
    <w:name w:val="Wide Table"/>
    <w:basedOn w:val="Normal"/>
    <w:rsid w:val="00561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C91"/>
  </w:style>
  <w:style w:type="paragraph" w:styleId="Quote">
    <w:name w:val="Quote"/>
    <w:basedOn w:val="Heading1"/>
    <w:link w:val="QuoteChar"/>
    <w:qFormat/>
    <w:rsid w:val="00561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C91"/>
    <w:pPr>
      <w:pageBreakBefore/>
    </w:pPr>
  </w:style>
  <w:style w:type="paragraph" w:customStyle="1" w:styleId="Border">
    <w:name w:val="Border"/>
    <w:basedOn w:val="Normal"/>
    <w:qFormat/>
    <w:rsid w:val="00561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C91"/>
    <w:rPr>
      <w:u w:val="single"/>
    </w:rPr>
  </w:style>
  <w:style w:type="character" w:customStyle="1" w:styleId="BoldandItalics">
    <w:name w:val="Bold and Italics"/>
    <w:qFormat/>
    <w:rsid w:val="00561C91"/>
    <w:rPr>
      <w:b/>
      <w:i/>
      <w:u w:val="none"/>
    </w:rPr>
  </w:style>
  <w:style w:type="paragraph" w:styleId="BalloonText">
    <w:name w:val="Balloon Text"/>
    <w:basedOn w:val="Normal"/>
    <w:link w:val="BalloonTextChar"/>
    <w:rsid w:val="00561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C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C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1803</Characters>
  <Application>Microsoft Office Word</Application>
  <DocSecurity>0</DocSecurity>
  <Lines>71</Lines>
  <Paragraphs>34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HLTSS00024 Renal care skill set - Enrolled/Division 2 nursing pathway</dc:title>
  <dc:subject>Approved</dc:subject>
  <dc:creator>Community Services and Health Industry Skills Council</dc:creator>
  <cp:keywords>Release: 2</cp:keywords>
  <dc:description>Review Date: 12 April 2008</dc:description>
  <cp:lastModifiedBy>TPCMS</cp:lastModifiedBy>
  <cp:revision>3</cp:revision>
  <dcterms:created xsi:type="dcterms:W3CDTF">2013-10-25T06:29:00Z</dcterms:created>
  <dcterms:modified xsi:type="dcterms:W3CDTF">2013-10-25T06:29:00Z</dcterms:modified>
</cp:coreProperties>
</file>