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064" w:rsidP="00205064">
      <w:pPr>
        <w:pStyle w:val="Title"/>
      </w:pPr>
      <w:bookmarkStart w:id="0" w:name="_GoBack"/>
      <w:bookmarkEnd w:id="0"/>
      <w:r>
        <w:fldChar w:fldCharType="begin"/>
      </w:r>
      <w:r>
        <w:instrText xml:space="preserve"> TITLE   \* MERGEFORMAT </w:instrText>
      </w:r>
      <w:r>
        <w:fldChar w:fldCharType="separate"/>
      </w:r>
      <w:r>
        <w:t>HLTPOP412C Develop a plan of action to address land care issues in the community</w:t>
      </w:r>
      <w:r>
        <w:fldChar w:fldCharType="end"/>
      </w:r>
    </w:p>
    <w:p w:rsidR="00205064" w:rsidP="00205064">
      <w:pPr>
        <w:pStyle w:val="Version"/>
        <w:sectPr w:rsidSect="007127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2778" w:rsidP="00712778">
      <w:pPr>
        <w:pStyle w:val="SuperHeading"/>
      </w:pPr>
      <w:r w:rsidRPr="00712778">
        <w:t>HLTPOP412C Develop a plan of action to address land care issues in the community</w:t>
      </w:r>
    </w:p>
    <w:p w:rsidR="00000000" w:rsidRPr="00712778" w:rsidP="00712778">
      <w:pPr>
        <w:pStyle w:val="Heading1"/>
      </w:pPr>
      <w:bookmarkStart w:id="1" w:name="O_271412"/>
      <w:bookmarkEnd w:id="1"/>
      <w:r w:rsidRPr="00712778">
        <w:t>Modification History</w:t>
      </w:r>
    </w:p>
    <w:p w:rsidR="00000000" w:rsidRPr="00712778" w:rsidP="00712778">
      <w:pPr>
        <w:pStyle w:val="BodyText"/>
      </w:pPr>
      <w:r w:rsidRPr="00712778">
        <w:t>Not Applicable</w:t>
      </w:r>
    </w:p>
    <w:p w:rsidR="00000000" w:rsidRPr="00712778" w:rsidP="00712778">
      <w:pPr>
        <w:pStyle w:val="AllowPageBreak"/>
      </w:pPr>
    </w:p>
    <w:p w:rsidR="00000000" w:rsidRPr="00712778" w:rsidP="00712778">
      <w:pPr>
        <w:pStyle w:val="Heading1"/>
      </w:pPr>
      <w:bookmarkStart w:id="2" w:name="O_206613"/>
      <w:bookmarkEnd w:id="2"/>
      <w:r w:rsidRPr="00712778">
        <w:t>Unit Descriptor</w:t>
      </w:r>
    </w:p>
    <w:tbl>
      <w:tblPr>
        <w:tblW w:w="0" w:type="auto"/>
        <w:tblLayout w:type="fixed"/>
        <w:tblCellMar>
          <w:left w:w="62" w:type="dxa"/>
          <w:right w:w="62" w:type="dxa"/>
        </w:tblCellMar>
        <w:tblLook w:val="0000"/>
      </w:tblPr>
      <w:tblGrid>
        <w:gridCol w:w="3338"/>
        <w:gridCol w:w="5218"/>
      </w:tblGrid>
      <w:tr w:rsidTr="00205064">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r w:rsidRPr="00712778">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712778" w:rsidP="00712778">
            <w:pPr>
              <w:pStyle w:val="BodyText"/>
            </w:pPr>
            <w:r w:rsidRPr="00712778">
              <w:t>This unit describes the competencies needed to develop a plan of action to address land care issues that could potentially impact on the health status of individuals and community members</w:t>
            </w:r>
          </w:p>
        </w:tc>
      </w:tr>
    </w:tbl>
    <w:p w:rsidR="00205064" w:rsidP="00712778">
      <w:pPr>
        <w:pStyle w:val="BodyText"/>
      </w:pPr>
    </w:p>
    <w:p w:rsidR="00205064" w:rsidP="00712778">
      <w:pPr>
        <w:pStyle w:val="BodyText"/>
      </w:pPr>
    </w:p>
    <w:p w:rsidR="00000000" w:rsidRPr="00712778" w:rsidP="00712778">
      <w:pPr>
        <w:pStyle w:val="Heading1"/>
      </w:pPr>
      <w:bookmarkStart w:id="3" w:name="O_206616"/>
      <w:bookmarkEnd w:id="3"/>
      <w:r w:rsidRPr="00712778">
        <w:t>Application of the Unit</w:t>
      </w:r>
    </w:p>
    <w:tbl>
      <w:tblPr>
        <w:tblW w:w="0" w:type="auto"/>
        <w:tblLayout w:type="fixed"/>
        <w:tblCellMar>
          <w:left w:w="62" w:type="dxa"/>
          <w:right w:w="62" w:type="dxa"/>
        </w:tblCellMar>
        <w:tblLook w:val="0000"/>
      </w:tblPr>
      <w:tblGrid>
        <w:gridCol w:w="3344"/>
        <w:gridCol w:w="5212"/>
      </w:tblGrid>
      <w:tr w:rsidTr="00205064">
        <w:tblPrEx>
          <w:tblW w:w="0" w:type="auto"/>
          <w:tblLayout w:type="fixed"/>
          <w:tblCellMar>
            <w:left w:w="62" w:type="dxa"/>
            <w:right w:w="62" w:type="dxa"/>
          </w:tblCellMar>
          <w:tblLook w:val="0000"/>
        </w:tblPrEx>
        <w:trPr>
          <w:tblHeader/>
        </w:trPr>
        <w:tc>
          <w:tcPr>
            <w:tcW w:w="3344"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r w:rsidRPr="00712778">
              <w:rPr>
                <w:rStyle w:val="SpecialBold"/>
              </w:rPr>
              <w:t>Application</w:t>
            </w:r>
            <w:r w:rsidRPr="00712778">
              <w:t xml:space="preserve"> </w:t>
            </w:r>
          </w:p>
        </w:tc>
        <w:tc>
          <w:tcPr>
            <w:tcW w:w="5212" w:type="dxa"/>
            <w:tcBorders>
              <w:top w:val="nil"/>
              <w:left w:val="nil"/>
              <w:bottom w:val="nil"/>
              <w:right w:val="nil"/>
            </w:tcBorders>
            <w:tcMar>
              <w:top w:w="0" w:type="dxa"/>
              <w:left w:w="62" w:type="dxa"/>
              <w:bottom w:w="0" w:type="dxa"/>
              <w:right w:w="62" w:type="dxa"/>
            </w:tcMar>
          </w:tcPr>
          <w:p w:rsidR="00000000" w:rsidRPr="00712778" w:rsidP="00712778">
            <w:pPr>
              <w:pStyle w:val="BodyText"/>
            </w:pPr>
            <w:r w:rsidRPr="00712778">
              <w:t>Working in compliance with relevant legislation and regulations within which the worker's organisation operates is essential</w:t>
            </w:r>
          </w:p>
        </w:tc>
      </w:tr>
    </w:tbl>
    <w:p w:rsidR="00205064" w:rsidP="00712778">
      <w:pPr>
        <w:pStyle w:val="BodyText"/>
      </w:pPr>
    </w:p>
    <w:p w:rsidR="00205064" w:rsidP="00712778">
      <w:pPr>
        <w:pStyle w:val="BodyText"/>
      </w:pPr>
    </w:p>
    <w:p w:rsidR="00000000" w:rsidRPr="00712778" w:rsidP="00712778">
      <w:pPr>
        <w:pStyle w:val="Heading1"/>
      </w:pPr>
      <w:bookmarkStart w:id="4" w:name="O_279672"/>
      <w:bookmarkEnd w:id="4"/>
      <w:r w:rsidRPr="00712778">
        <w:t>Licensing/Regulatory Information</w:t>
      </w:r>
    </w:p>
    <w:p w:rsidR="00000000" w:rsidRPr="00712778" w:rsidP="00712778">
      <w:pPr>
        <w:pStyle w:val="BodyText"/>
      </w:pPr>
      <w:r w:rsidRPr="00712778">
        <w:t>Not Applicable</w:t>
      </w:r>
    </w:p>
    <w:p w:rsidR="00000000" w:rsidRPr="00712778" w:rsidP="00712778">
      <w:pPr>
        <w:pStyle w:val="AllowPageBreak"/>
      </w:pPr>
    </w:p>
    <w:p w:rsidR="00000000" w:rsidRPr="00712778" w:rsidP="00712778">
      <w:pPr>
        <w:pStyle w:val="Heading1"/>
      </w:pPr>
      <w:bookmarkStart w:id="5" w:name="O_206615"/>
      <w:bookmarkEnd w:id="5"/>
      <w:r w:rsidRPr="00712778">
        <w:t>Pre-Requisites</w:t>
      </w:r>
    </w:p>
    <w:tbl>
      <w:tblPr>
        <w:tblW w:w="0" w:type="auto"/>
        <w:tblLayout w:type="fixed"/>
        <w:tblCellMar>
          <w:left w:w="62" w:type="dxa"/>
          <w:right w:w="62" w:type="dxa"/>
        </w:tblCellMar>
        <w:tblLook w:val="0000"/>
      </w:tblPr>
      <w:tblGrid>
        <w:gridCol w:w="3215"/>
        <w:gridCol w:w="5341"/>
      </w:tblGrid>
      <w:tr w:rsidTr="00205064">
        <w:tblPrEx>
          <w:tblW w:w="0" w:type="auto"/>
          <w:tblLayout w:type="fixed"/>
          <w:tblCellMar>
            <w:left w:w="62" w:type="dxa"/>
            <w:right w:w="62" w:type="dxa"/>
          </w:tblCellMar>
          <w:tblLook w:val="0000"/>
        </w:tblPrEx>
        <w:trPr>
          <w:tblHeader/>
        </w:trPr>
        <w:tc>
          <w:tcPr>
            <w:tcW w:w="3215"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r w:rsidRPr="00712778">
              <w:rPr>
                <w:rStyle w:val="SpecialBold"/>
              </w:rPr>
              <w:t>Pre-requisite unit</w:t>
            </w:r>
          </w:p>
        </w:tc>
        <w:tc>
          <w:tcPr>
            <w:tcW w:w="5341" w:type="dxa"/>
            <w:tcBorders>
              <w:top w:val="nil"/>
              <w:left w:val="nil"/>
              <w:bottom w:val="nil"/>
              <w:right w:val="nil"/>
            </w:tcBorders>
            <w:tcMar>
              <w:top w:w="0" w:type="dxa"/>
              <w:left w:w="62" w:type="dxa"/>
              <w:bottom w:w="0" w:type="dxa"/>
              <w:right w:w="62" w:type="dxa"/>
            </w:tcMar>
          </w:tcPr>
          <w:p w:rsidR="00000000" w:rsidRPr="00712778" w:rsidP="00712778">
            <w:pPr>
              <w:pStyle w:val="BodyText"/>
            </w:pPr>
            <w:r w:rsidRPr="00712778">
              <w:t>This unit must be assessed after successful achievement of pre-requisite:</w:t>
            </w:r>
          </w:p>
          <w:p w:rsidR="00000000" w:rsidRPr="00712778" w:rsidP="00712778">
            <w:pPr>
              <w:pStyle w:val="ListBullet"/>
            </w:pPr>
            <w:r w:rsidRPr="00712778">
              <w:t>HLTPOP311C Identify land care issues as they relate to health</w:t>
            </w:r>
          </w:p>
        </w:tc>
      </w:tr>
    </w:tbl>
    <w:p w:rsidR="00205064" w:rsidP="00712778">
      <w:pPr>
        <w:pStyle w:val="BodyText"/>
      </w:pPr>
    </w:p>
    <w:p w:rsidR="00205064" w:rsidP="00712778">
      <w:pPr>
        <w:pStyle w:val="BodyText"/>
      </w:pPr>
    </w:p>
    <w:p w:rsidR="00000000" w:rsidRPr="00712778" w:rsidP="00712778">
      <w:pPr>
        <w:pStyle w:val="Heading1"/>
      </w:pPr>
      <w:bookmarkStart w:id="6" w:name="O_206614"/>
      <w:bookmarkEnd w:id="6"/>
      <w:r w:rsidRPr="00712778">
        <w:t>Employability Skills Information</w:t>
      </w:r>
    </w:p>
    <w:tbl>
      <w:tblPr>
        <w:tblW w:w="0" w:type="auto"/>
        <w:tblLayout w:type="fixed"/>
        <w:tblCellMar>
          <w:left w:w="62" w:type="dxa"/>
          <w:right w:w="62" w:type="dxa"/>
        </w:tblCellMar>
        <w:tblLook w:val="0000"/>
      </w:tblPr>
      <w:tblGrid>
        <w:gridCol w:w="3320"/>
        <w:gridCol w:w="5236"/>
      </w:tblGrid>
      <w:tr w:rsidTr="0020506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r w:rsidRPr="0071277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12778" w:rsidP="00712778">
            <w:pPr>
              <w:pStyle w:val="BodyText"/>
            </w:pPr>
            <w:r w:rsidRPr="00712778">
              <w:t>This unit contains Employability Skills</w:t>
            </w:r>
          </w:p>
        </w:tc>
      </w:tr>
    </w:tbl>
    <w:p w:rsidR="00205064" w:rsidP="00712778">
      <w:pPr>
        <w:pStyle w:val="BodyText"/>
      </w:pPr>
    </w:p>
    <w:p w:rsidR="00205064" w:rsidP="00712778">
      <w:pPr>
        <w:pStyle w:val="BodyText"/>
      </w:pPr>
    </w:p>
    <w:p w:rsidR="00000000" w:rsidRPr="00712778" w:rsidP="00712778">
      <w:pPr>
        <w:pStyle w:val="Heading1"/>
      </w:pPr>
      <w:bookmarkStart w:id="7" w:name="O_289458"/>
      <w:bookmarkEnd w:id="7"/>
      <w:r w:rsidRPr="00712778">
        <w:t>Elements and Performance Criteria Pre-Content</w:t>
      </w:r>
    </w:p>
    <w:tbl>
      <w:tblPr>
        <w:tblW w:w="0" w:type="auto"/>
        <w:tblLayout w:type="fixed"/>
        <w:tblCellMar>
          <w:left w:w="62" w:type="dxa"/>
          <w:right w:w="62" w:type="dxa"/>
        </w:tblCellMar>
        <w:tblLook w:val="0000"/>
      </w:tblPr>
      <w:tblGrid>
        <w:gridCol w:w="3369"/>
        <w:gridCol w:w="5702"/>
      </w:tblGrid>
      <w:tr w:rsidTr="002050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r w:rsidRPr="0071277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12778" w:rsidP="00712778">
            <w:pPr>
              <w:pStyle w:val="BodyText"/>
            </w:pPr>
            <w:r w:rsidRPr="00712778">
              <w:t>The Performance Criteria specify the level of performance required to demonstrate achievement of the Element. Terms in italics are</w:t>
            </w:r>
            <w:r w:rsidRPr="00712778">
              <w:t xml:space="preserve"> elaborated in the Range Statement. </w:t>
            </w:r>
          </w:p>
        </w:tc>
      </w:tr>
    </w:tbl>
    <w:p w:rsidR="00000000" w:rsidRPr="00712778" w:rsidP="00712778">
      <w:pPr>
        <w:pStyle w:val="BodyText"/>
      </w:pPr>
    </w:p>
    <w:p w:rsidR="00000000" w:rsidRPr="00712778" w:rsidP="00712778">
      <w:pPr>
        <w:pStyle w:val="AllowPageBreak"/>
      </w:pPr>
    </w:p>
    <w:p w:rsidR="00000000" w:rsidRPr="00712778" w:rsidP="00712778">
      <w:pPr>
        <w:pStyle w:val="Heading1"/>
      </w:pPr>
      <w:bookmarkStart w:id="8" w:name="O_236125"/>
      <w:bookmarkEnd w:id="8"/>
      <w:r w:rsidRPr="00712778">
        <w:t>Elements and Performance Criteria</w:t>
      </w:r>
    </w:p>
    <w:tbl>
      <w:tblPr>
        <w:tblW w:w="0" w:type="auto"/>
        <w:tblLayout w:type="fixed"/>
        <w:tblCellMar>
          <w:left w:w="62" w:type="dxa"/>
          <w:right w:w="62" w:type="dxa"/>
        </w:tblCellMar>
        <w:tblLook w:val="0000"/>
      </w:tblPr>
      <w:tblGrid>
        <w:gridCol w:w="3369"/>
        <w:gridCol w:w="5702"/>
      </w:tblGrid>
      <w:tr w:rsidTr="0020506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12778" w:rsidP="00712778">
            <w:pPr>
              <w:pStyle w:val="BodyText"/>
            </w:pPr>
            <w:r w:rsidRPr="0071277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r w:rsidRPr="00712778">
              <w:rPr>
                <w:rStyle w:val="SpecialBold"/>
              </w:rPr>
              <w:t>PERFORMANCE CRITERIA</w:t>
            </w:r>
          </w:p>
        </w:tc>
      </w:tr>
      <w:tr w:rsidTr="002050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12778">
            <w:pPr>
              <w:pStyle w:val="List"/>
              <w:rPr>
                <w:lang w:val="en-NZ"/>
              </w:rPr>
            </w:pPr>
            <w:r w:rsidRPr="00712778">
              <w:t>1.</w:t>
            </w:r>
            <w:r w:rsidRPr="00712778">
              <w:tab/>
              <w:t xml:space="preserve">Develop </w:t>
            </w:r>
            <w:r w:rsidRPr="00712778">
              <w:rPr>
                <w:rStyle w:val="Emphasis"/>
              </w:rPr>
              <w:t>a plan of action to address issues</w:t>
            </w:r>
            <w:r w:rsidRPr="00712778">
              <w:t xml:space="preserve"> in relation to land care</w:t>
            </w:r>
          </w:p>
        </w:tc>
        <w:tc>
          <w:tcPr>
            <w:tcW w:w="5702" w:type="dxa"/>
            <w:tcBorders>
              <w:top w:val="nil"/>
              <w:left w:val="nil"/>
              <w:bottom w:val="nil"/>
              <w:right w:val="nil"/>
            </w:tcBorders>
            <w:tcMar>
              <w:top w:w="0" w:type="dxa"/>
              <w:left w:w="62" w:type="dxa"/>
              <w:bottom w:w="0" w:type="dxa"/>
              <w:right w:w="62" w:type="dxa"/>
            </w:tcMar>
          </w:tcPr>
          <w:p w:rsidR="00000000" w:rsidRPr="00712778" w:rsidP="00712778">
            <w:pPr>
              <w:pStyle w:val="BodyText"/>
            </w:pPr>
            <w:r w:rsidRPr="00712778">
              <w:t>1.1</w:t>
            </w:r>
            <w:r w:rsidRPr="00712778">
              <w:tab/>
              <w:t xml:space="preserve">Identify </w:t>
            </w:r>
            <w:r w:rsidRPr="00712778">
              <w:rPr>
                <w:rStyle w:val="Emphasis"/>
              </w:rPr>
              <w:t>strategies to address land care issues</w:t>
            </w:r>
            <w:r w:rsidRPr="00712778">
              <w:t xml:space="preserve"> that could potentially impact on the health status of individuals and community members </w:t>
            </w:r>
          </w:p>
          <w:p w:rsidR="00000000" w:rsidRPr="00712778" w:rsidP="00712778">
            <w:pPr>
              <w:pStyle w:val="BodyText"/>
            </w:pPr>
            <w:r w:rsidRPr="00712778">
              <w:t>1.2</w:t>
            </w:r>
            <w:r w:rsidRPr="00712778">
              <w:tab/>
              <w:t xml:space="preserve">Discuss potential strategies with the </w:t>
            </w:r>
            <w:r w:rsidRPr="00712778">
              <w:rPr>
                <w:rStyle w:val="Emphasis"/>
              </w:rPr>
              <w:t>organisation</w:t>
            </w:r>
            <w:r w:rsidRPr="00712778">
              <w:t>, community members and relevant others to determine priorities, and the best course of action for the particula</w:t>
            </w:r>
            <w:r w:rsidRPr="00712778">
              <w:t>r issue(s) to be addressed</w:t>
            </w:r>
          </w:p>
          <w:p w:rsidR="00000000" w:rsidRPr="00712778" w:rsidP="00712778">
            <w:pPr>
              <w:pStyle w:val="BodyText"/>
            </w:pPr>
            <w:r w:rsidRPr="00712778">
              <w:t>1.3</w:t>
            </w:r>
            <w:r w:rsidRPr="00712778">
              <w:tab/>
              <w:t>Develop a plan of action in relation to the identified strategies discussed</w:t>
            </w:r>
          </w:p>
          <w:p w:rsidR="00000000" w:rsidP="00712778">
            <w:pPr>
              <w:pStyle w:val="BodyText"/>
              <w:rPr>
                <w:lang w:val="en-NZ"/>
              </w:rPr>
            </w:pPr>
            <w:r w:rsidRPr="00712778">
              <w:t>1.4</w:t>
            </w:r>
            <w:r w:rsidRPr="00712778">
              <w:tab/>
              <w:t>Recognise and demonstrate understanding of roles and responsibilities of the organisation, worker, the community and other key people and/or outs</w:t>
            </w:r>
            <w:r w:rsidRPr="00712778">
              <w:t xml:space="preserve">ide agencies in relation to the plan </w:t>
            </w:r>
          </w:p>
        </w:tc>
      </w:tr>
      <w:tr w:rsidTr="002050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p>
        </w:tc>
      </w:tr>
      <w:tr w:rsidTr="002050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12778">
            <w:pPr>
              <w:pStyle w:val="List"/>
              <w:rPr>
                <w:lang w:val="en-NZ"/>
              </w:rPr>
            </w:pPr>
            <w:r w:rsidRPr="00712778">
              <w:t>2.</w:t>
            </w:r>
            <w:r w:rsidRPr="00712778">
              <w:tab/>
              <w:t>Implement plan</w:t>
            </w:r>
          </w:p>
        </w:tc>
        <w:tc>
          <w:tcPr>
            <w:tcW w:w="5702" w:type="dxa"/>
            <w:tcBorders>
              <w:top w:val="nil"/>
              <w:left w:val="nil"/>
              <w:bottom w:val="nil"/>
              <w:right w:val="nil"/>
            </w:tcBorders>
            <w:tcMar>
              <w:top w:w="0" w:type="dxa"/>
              <w:left w:w="62" w:type="dxa"/>
              <w:bottom w:w="0" w:type="dxa"/>
              <w:right w:w="62" w:type="dxa"/>
            </w:tcMar>
          </w:tcPr>
          <w:p w:rsidR="00000000" w:rsidRPr="00712778" w:rsidP="00712778">
            <w:pPr>
              <w:pStyle w:val="BodyText"/>
            </w:pPr>
            <w:r w:rsidRPr="00712778">
              <w:t>2.1</w:t>
            </w:r>
            <w:r w:rsidRPr="00712778">
              <w:tab/>
              <w:t>Seek community support for the plan of action in accordance with job role</w:t>
            </w:r>
          </w:p>
          <w:p w:rsidR="00000000" w:rsidRPr="00712778" w:rsidP="00712778">
            <w:pPr>
              <w:pStyle w:val="BodyText"/>
            </w:pPr>
            <w:r w:rsidRPr="00712778">
              <w:t>2.2</w:t>
            </w:r>
            <w:r w:rsidRPr="00712778">
              <w:tab/>
              <w:t>Locate resource requirements needed to implement strategies in accordance with established procedures and job role</w:t>
            </w:r>
          </w:p>
          <w:p w:rsidR="00000000" w:rsidRPr="00712778" w:rsidP="00712778">
            <w:pPr>
              <w:pStyle w:val="BodyText"/>
            </w:pPr>
            <w:r w:rsidRPr="00712778">
              <w:t>2.3</w:t>
            </w:r>
            <w:r w:rsidRPr="00712778">
              <w:tab/>
              <w:t>Assist with implementation of the plan of action in accordance with job role and identified responsibilities</w:t>
            </w:r>
          </w:p>
          <w:p w:rsidR="00000000" w:rsidP="00712778">
            <w:pPr>
              <w:pStyle w:val="BodyText"/>
              <w:rPr>
                <w:lang w:val="en-NZ"/>
              </w:rPr>
            </w:pPr>
            <w:r w:rsidRPr="00712778">
              <w:t>2.4</w:t>
            </w:r>
            <w:r w:rsidRPr="00712778">
              <w:tab/>
              <w:t>Implement follow up procedures as required</w:t>
            </w:r>
          </w:p>
        </w:tc>
      </w:tr>
      <w:tr w:rsidTr="002050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p>
        </w:tc>
      </w:tr>
      <w:tr w:rsidTr="002050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12778">
            <w:pPr>
              <w:pStyle w:val="List"/>
              <w:rPr>
                <w:lang w:val="en-NZ"/>
              </w:rPr>
            </w:pPr>
            <w:r w:rsidRPr="00712778">
              <w:t>3.</w:t>
            </w:r>
            <w:r w:rsidRPr="00712778">
              <w:tab/>
              <w:t xml:space="preserve">Provide </w:t>
            </w:r>
            <w:r w:rsidRPr="00712778">
              <w:rPr>
                <w:rStyle w:val="Emphasis"/>
              </w:rPr>
              <w:t>feedback</w:t>
            </w:r>
            <w:r w:rsidRPr="00712778">
              <w:t xml:space="preserve"> on the implementation of the plan</w:t>
            </w:r>
          </w:p>
        </w:tc>
        <w:tc>
          <w:tcPr>
            <w:tcW w:w="5702" w:type="dxa"/>
            <w:tcBorders>
              <w:top w:val="nil"/>
              <w:left w:val="nil"/>
              <w:bottom w:val="nil"/>
              <w:right w:val="nil"/>
            </w:tcBorders>
            <w:tcMar>
              <w:top w:w="0" w:type="dxa"/>
              <w:left w:w="62" w:type="dxa"/>
              <w:bottom w:w="0" w:type="dxa"/>
              <w:right w:w="62" w:type="dxa"/>
            </w:tcMar>
          </w:tcPr>
          <w:p w:rsidR="00000000" w:rsidRPr="00712778" w:rsidP="00712778">
            <w:pPr>
              <w:pStyle w:val="BodyText"/>
            </w:pPr>
            <w:r w:rsidRPr="00712778">
              <w:t>3.1</w:t>
            </w:r>
            <w:r w:rsidRPr="00712778">
              <w:tab/>
            </w:r>
            <w:r w:rsidRPr="00712778">
              <w:t>Assess success of the plan against the plan of action in accordance with job role</w:t>
            </w:r>
          </w:p>
          <w:p w:rsidR="00000000" w:rsidRPr="00712778" w:rsidP="00712778">
            <w:pPr>
              <w:pStyle w:val="BodyText"/>
            </w:pPr>
            <w:r w:rsidRPr="00712778">
              <w:t>3.2</w:t>
            </w:r>
            <w:r w:rsidRPr="00712778">
              <w:tab/>
              <w:t xml:space="preserve">Report </w:t>
            </w:r>
            <w:r w:rsidRPr="00712778">
              <w:rPr>
                <w:rStyle w:val="Emphasis"/>
              </w:rPr>
              <w:t>strategies for improvement</w:t>
            </w:r>
            <w:r w:rsidRPr="00712778">
              <w:t xml:space="preserve"> in accordance with organisation policies and procedures</w:t>
            </w:r>
          </w:p>
          <w:p w:rsidR="00000000" w:rsidRPr="00712778" w:rsidP="00712778">
            <w:pPr>
              <w:pStyle w:val="BodyText"/>
            </w:pPr>
            <w:r w:rsidRPr="00712778">
              <w:t>3.3</w:t>
            </w:r>
            <w:r w:rsidRPr="00712778">
              <w:tab/>
              <w:t>Provide feedback to the organisation, community and relevant others</w:t>
            </w:r>
          </w:p>
        </w:tc>
      </w:tr>
    </w:tbl>
    <w:p w:rsidR="00205064" w:rsidP="00712778">
      <w:pPr>
        <w:pStyle w:val="BodyText"/>
      </w:pPr>
    </w:p>
    <w:p w:rsidR="00205064" w:rsidP="00712778">
      <w:pPr>
        <w:pStyle w:val="BodyText"/>
      </w:pPr>
    </w:p>
    <w:p w:rsidR="00000000" w:rsidRPr="00712778" w:rsidP="00712778">
      <w:pPr>
        <w:pStyle w:val="Heading1"/>
      </w:pPr>
      <w:bookmarkStart w:id="9" w:name="O_260075"/>
      <w:bookmarkEnd w:id="9"/>
      <w:r w:rsidRPr="00712778">
        <w:t>Required Skills and Knowledge</w:t>
      </w:r>
    </w:p>
    <w:tbl>
      <w:tblPr>
        <w:tblW w:w="0" w:type="auto"/>
        <w:tblLayout w:type="fixed"/>
        <w:tblCellMar>
          <w:left w:w="62" w:type="dxa"/>
          <w:right w:w="62" w:type="dxa"/>
        </w:tblCellMar>
        <w:tblLook w:val="0000"/>
      </w:tblPr>
      <w:tblGrid>
        <w:gridCol w:w="9072"/>
      </w:tblGrid>
      <w:tr w:rsidTr="0020506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r w:rsidRPr="00712778">
              <w:rPr>
                <w:rStyle w:val="SpecialBold"/>
              </w:rPr>
              <w:t>REQUIRED SKILLS AND KNOWLEDGE</w:t>
            </w:r>
          </w:p>
        </w:tc>
      </w:tr>
      <w:tr w:rsidTr="002050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p>
        </w:tc>
      </w:tr>
      <w:tr w:rsidTr="002050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r w:rsidRPr="00712778">
              <w:t>This describes the essential skills and knowledge and their level required for this unit.</w:t>
            </w:r>
          </w:p>
        </w:tc>
      </w:tr>
      <w:tr w:rsidTr="002050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p>
        </w:tc>
      </w:tr>
      <w:tr w:rsidTr="002050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12778" w:rsidP="00712778">
            <w:pPr>
              <w:pStyle w:val="BodyText"/>
            </w:pPr>
            <w:r w:rsidRPr="00712778">
              <w:rPr>
                <w:rStyle w:val="Emphasis"/>
              </w:rPr>
              <w:t>Essential knowledge</w:t>
            </w:r>
            <w:r w:rsidRPr="00712778">
              <w:t>:</w:t>
            </w:r>
          </w:p>
          <w:p w:rsidR="00000000" w:rsidRPr="00712778" w:rsidP="00712778">
            <w:pPr>
              <w:pStyle w:val="BodyText"/>
            </w:pPr>
            <w:r w:rsidRPr="0071277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12778" w:rsidP="00712778">
            <w:pPr>
              <w:pStyle w:val="BodyText"/>
            </w:pPr>
            <w:r w:rsidRPr="00712778">
              <w:t xml:space="preserve">This includes </w:t>
            </w:r>
            <w:r w:rsidRPr="00712778">
              <w:t>knowledge of:</w:t>
            </w:r>
          </w:p>
          <w:p w:rsidR="00000000" w:rsidRPr="00712778" w:rsidP="00712778">
            <w:pPr>
              <w:pStyle w:val="ListBullet"/>
            </w:pPr>
            <w:r w:rsidRPr="00712778">
              <w:t xml:space="preserve">Appropriate trees to plant around septic tanks if required </w:t>
            </w:r>
          </w:p>
          <w:p w:rsidR="00000000" w:rsidRPr="00712778" w:rsidP="00712778">
            <w:pPr>
              <w:pStyle w:val="ListBullet"/>
            </w:pPr>
            <w:r w:rsidRPr="00712778">
              <w:t>Basic knowledge of environmental health strategies and recent priorities (e.g. UPK strategies, particularly in regards to nutrition, the reduction of crowding and dust control)</w:t>
            </w:r>
          </w:p>
          <w:p w:rsidR="00000000" w:rsidRPr="00712778" w:rsidP="00712778">
            <w:pPr>
              <w:pStyle w:val="ListBullet"/>
            </w:pPr>
            <w:r w:rsidRPr="00712778">
              <w:t>Fruit</w:t>
            </w:r>
            <w:r w:rsidRPr="00712778">
              <w:t xml:space="preserve"> and shade trees appropriate for the region (community/outstation)</w:t>
            </w:r>
          </w:p>
          <w:p w:rsidR="00000000" w:rsidRPr="00712778" w:rsidP="00712778">
            <w:pPr>
              <w:pStyle w:val="ListBullet"/>
            </w:pPr>
            <w:r w:rsidRPr="00712778">
              <w:t>Necessary requirements to be adhered to when planting tall growing trees close to any power lines</w:t>
            </w:r>
          </w:p>
          <w:p w:rsidR="00000000" w:rsidRPr="00712778" w:rsidP="00712778">
            <w:pPr>
              <w:pStyle w:val="ListBullet"/>
            </w:pPr>
            <w:r w:rsidRPr="00712778">
              <w:t>Occupational health and safety considerations, e.g. safe use of tools and equipment, person</w:t>
            </w:r>
            <w:r w:rsidRPr="00712778">
              <w:t>al safety and clothing, particularly gloves when working with soil in top end communities, correct lifting procedures etc.</w:t>
            </w:r>
          </w:p>
          <w:p w:rsidR="00000000" w:rsidRPr="00712778" w:rsidP="00712778">
            <w:pPr>
              <w:pStyle w:val="ListBullet"/>
            </w:pPr>
            <w:r w:rsidRPr="00712778">
              <w:t>Roles and responsibilities of the worker and relevant others in relation to land care</w:t>
            </w:r>
          </w:p>
          <w:p w:rsidR="00000000" w:rsidP="00712778">
            <w:pPr>
              <w:pStyle w:val="ListBullet"/>
              <w:rPr>
                <w:lang w:val="en-NZ"/>
              </w:rPr>
            </w:pPr>
            <w:r w:rsidRPr="00712778">
              <w:t>The relationship between land care issues and health</w:t>
            </w:r>
          </w:p>
        </w:tc>
      </w:tr>
      <w:tr w:rsidTr="002050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p>
        </w:tc>
      </w:tr>
      <w:tr w:rsidTr="002050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12778" w:rsidP="00712778">
            <w:pPr>
              <w:pStyle w:val="BodyText"/>
            </w:pPr>
            <w:r w:rsidRPr="00712778">
              <w:rPr>
                <w:rStyle w:val="Emphasis"/>
              </w:rPr>
              <w:t>Essential skills</w:t>
            </w:r>
            <w:r w:rsidRPr="00712778">
              <w:t>:</w:t>
            </w:r>
          </w:p>
          <w:p w:rsidR="00000000" w:rsidRPr="00712778" w:rsidP="00712778">
            <w:pPr>
              <w:pStyle w:val="BodyText"/>
            </w:pPr>
            <w:r w:rsidRPr="00712778">
              <w:t>It is critical that the candidate demonstrate the ability to effectively do the task outlined in elements and performance criteria of this unit, manage the task and manage contingenc</w:t>
            </w:r>
            <w:r w:rsidRPr="00712778">
              <w:t>ies in the context of the identified work role</w:t>
            </w:r>
          </w:p>
          <w:p w:rsidR="00000000" w:rsidRPr="00712778" w:rsidP="00712778">
            <w:pPr>
              <w:pStyle w:val="BodyText"/>
            </w:pPr>
            <w:r w:rsidRPr="00712778">
              <w:t>This includes the ability to:</w:t>
            </w:r>
          </w:p>
          <w:p w:rsidR="00000000" w:rsidRPr="00712778" w:rsidP="00712778">
            <w:pPr>
              <w:pStyle w:val="ListBullet"/>
            </w:pPr>
            <w:r w:rsidRPr="00712778">
              <w:t>Apply analytical and problem solving skills in order to determine the best course of action and preferred options</w:t>
            </w:r>
          </w:p>
          <w:p w:rsidR="00000000" w:rsidRPr="00712778" w:rsidP="00712778">
            <w:pPr>
              <w:pStyle w:val="ListBullet"/>
            </w:pPr>
            <w:r w:rsidRPr="00712778">
              <w:t>Apply organisation skills in relation to the co-ordination and im</w:t>
            </w:r>
            <w:r w:rsidRPr="00712778">
              <w:t>plementation of planned strategies</w:t>
            </w:r>
          </w:p>
          <w:p w:rsidR="00000000" w:rsidRPr="00712778" w:rsidP="00712778">
            <w:pPr>
              <w:pStyle w:val="ListBullet"/>
            </w:pPr>
            <w:r w:rsidRPr="00712778">
              <w:t>Conduct effective collaboration with community members and relevant others to ensure that their views are addressed</w:t>
            </w:r>
          </w:p>
          <w:p w:rsidR="00000000" w:rsidRPr="00712778" w:rsidP="00712778">
            <w:pPr>
              <w:pStyle w:val="ListBullet"/>
            </w:pPr>
            <w:r w:rsidRPr="00712778">
              <w:t>Consult with community members, key people, outside agencies and relevant others</w:t>
            </w:r>
          </w:p>
          <w:p w:rsidR="00000000" w:rsidRPr="00712778" w:rsidP="00712778">
            <w:pPr>
              <w:pStyle w:val="ListBullet"/>
            </w:pPr>
            <w:r w:rsidRPr="00712778">
              <w:t xml:space="preserve">Effectively network and </w:t>
            </w:r>
            <w:r w:rsidRPr="00712778">
              <w:t>communicate with the employing organisation, householders, community members, key people, outside agencies and relevant others</w:t>
            </w:r>
          </w:p>
          <w:p w:rsidR="00000000" w:rsidRPr="00712778" w:rsidP="00712778">
            <w:pPr>
              <w:pStyle w:val="ListBullet"/>
            </w:pPr>
            <w:r w:rsidRPr="00712778">
              <w:t>Maintain and access effective networks which contribute to achievement of objectives</w:t>
            </w:r>
          </w:p>
          <w:p w:rsidR="00000000" w:rsidRPr="00712778" w:rsidP="00712778">
            <w:pPr>
              <w:pStyle w:val="ListBullet"/>
            </w:pPr>
            <w:r w:rsidRPr="00712778">
              <w:t>Recognise land care strategies that have a h</w:t>
            </w:r>
            <w:r w:rsidRPr="00712778">
              <w:t>ealth related outcome, or focus</w:t>
            </w:r>
          </w:p>
          <w:p w:rsidR="00000000" w:rsidRPr="00712778" w:rsidP="00712778">
            <w:pPr>
              <w:pStyle w:val="ListBullet"/>
            </w:pPr>
            <w:r w:rsidRPr="00712778">
              <w:t>Use phone/fax</w:t>
            </w:r>
          </w:p>
        </w:tc>
      </w:tr>
    </w:tbl>
    <w:p w:rsidR="00205064" w:rsidP="00712778">
      <w:pPr>
        <w:pStyle w:val="BodyText"/>
      </w:pPr>
    </w:p>
    <w:p w:rsidR="00205064" w:rsidP="00712778">
      <w:pPr>
        <w:pStyle w:val="BodyText"/>
      </w:pPr>
    </w:p>
    <w:p w:rsidR="00000000" w:rsidRPr="00712778" w:rsidP="00712778">
      <w:pPr>
        <w:pStyle w:val="Heading1"/>
      </w:pPr>
      <w:bookmarkStart w:id="10" w:name="O_244109"/>
      <w:bookmarkEnd w:id="10"/>
      <w:r w:rsidRPr="00712778">
        <w:t>Evidence Guide</w:t>
      </w:r>
    </w:p>
    <w:tbl>
      <w:tblPr>
        <w:tblW w:w="0" w:type="auto"/>
        <w:tblLayout w:type="fixed"/>
        <w:tblCellMar>
          <w:left w:w="62" w:type="dxa"/>
          <w:right w:w="62" w:type="dxa"/>
        </w:tblCellMar>
        <w:tblLook w:val="0000"/>
      </w:tblPr>
      <w:tblGrid>
        <w:gridCol w:w="3402"/>
        <w:gridCol w:w="5670"/>
      </w:tblGrid>
      <w:tr w:rsidTr="0020506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12778">
            <w:pPr>
              <w:pStyle w:val="BodyText"/>
              <w:rPr>
                <w:lang w:val="en-NZ"/>
              </w:rPr>
            </w:pPr>
            <w:r w:rsidRPr="00712778">
              <w:rPr>
                <w:rStyle w:val="SpecialBold"/>
              </w:rPr>
              <w:t>EVIDENCE GUIDE</w:t>
            </w:r>
          </w:p>
        </w:tc>
      </w:tr>
      <w:tr w:rsidTr="002050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2778">
            <w:pPr>
              <w:pStyle w:val="BodyText"/>
              <w:rPr>
                <w:lang w:val="en-NZ"/>
              </w:rPr>
            </w:pPr>
          </w:p>
        </w:tc>
      </w:tr>
      <w:tr w:rsidTr="002050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2778">
            <w:pPr>
              <w:pStyle w:val="BodyText"/>
              <w:rPr>
                <w:lang w:val="en-NZ"/>
              </w:rPr>
            </w:pPr>
            <w:r w:rsidRPr="00712778">
              <w:t xml:space="preserve">The evidence guide provides advice on assessment and must be read in conjunction with the Performance Criteria, Required Skills and Knowledge, </w:t>
            </w:r>
            <w:r w:rsidRPr="00712778">
              <w:t>the Range Statement and the Assessment Guidelines for this Training Package.</w:t>
            </w:r>
          </w:p>
        </w:tc>
      </w:tr>
      <w:tr w:rsidTr="002050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2778">
            <w:pPr>
              <w:pStyle w:val="BodyText"/>
              <w:rPr>
                <w:lang w:val="en-NZ"/>
              </w:rPr>
            </w:pPr>
          </w:p>
        </w:tc>
      </w:tr>
      <w:tr w:rsidTr="002050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r w:rsidRPr="00712778">
              <w:rPr>
                <w:rStyle w:val="Emphasis"/>
              </w:rPr>
              <w:t>Critical aspects for assessment and evidence required to demonstrate this competency unit</w:t>
            </w:r>
            <w:r w:rsidRPr="00712778">
              <w:t>:</w:t>
            </w:r>
          </w:p>
        </w:tc>
        <w:tc>
          <w:tcPr>
            <w:tcW w:w="5670" w:type="dxa"/>
            <w:tcBorders>
              <w:top w:val="nil"/>
              <w:left w:val="nil"/>
              <w:bottom w:val="nil"/>
              <w:right w:val="nil"/>
            </w:tcBorders>
            <w:tcMar>
              <w:top w:w="0" w:type="dxa"/>
              <w:left w:w="62" w:type="dxa"/>
              <w:bottom w:w="0" w:type="dxa"/>
              <w:right w:w="62" w:type="dxa"/>
            </w:tcMar>
          </w:tcPr>
          <w:p w:rsidR="00000000" w:rsidRPr="00712778" w:rsidP="00712778">
            <w:pPr>
              <w:pStyle w:val="ListBullet"/>
            </w:pPr>
            <w:r w:rsidRPr="00712778">
              <w:t>The individual bei</w:t>
            </w:r>
            <w:r w:rsidRPr="00712778">
              <w:t>ng assessed must provide evidence of specified essential knowledge as well as skills</w:t>
            </w:r>
          </w:p>
          <w:p w:rsidR="00000000" w:rsidRPr="00712778" w:rsidP="00712778">
            <w:pPr>
              <w:pStyle w:val="ListBullet"/>
            </w:pPr>
            <w:r w:rsidRPr="00712778">
              <w:t>Collaborative approach from the organisation, community, indigenous environmental health worker, key people, outside agencies and relevant others in order to implement the</w:t>
            </w:r>
            <w:r w:rsidRPr="00712778">
              <w:t xml:space="preserve"> plan effectively</w:t>
            </w:r>
          </w:p>
          <w:p w:rsidR="00000000" w:rsidRPr="00712778" w:rsidP="00712778">
            <w:pPr>
              <w:pStyle w:val="ListBullet"/>
            </w:pPr>
            <w:r w:rsidRPr="00712778">
              <w:t>Competency must be assessed in relation to the land care strategies that the community has chosen to be implemented as part of the plan</w:t>
            </w:r>
          </w:p>
          <w:p w:rsidR="00000000" w:rsidRPr="00712778" w:rsidP="00712778">
            <w:pPr>
              <w:pStyle w:val="ListBullet"/>
            </w:pPr>
            <w:r w:rsidRPr="00712778">
              <w:t>Assessment of performance must be in relation to the strategies relevant to the worker's particular jo</w:t>
            </w:r>
            <w:r w:rsidRPr="00712778">
              <w:t>b role</w:t>
            </w:r>
          </w:p>
          <w:p w:rsidR="00000000" w:rsidP="00712778">
            <w:pPr>
              <w:pStyle w:val="ListBullet"/>
              <w:rPr>
                <w:lang w:val="en-NZ"/>
              </w:rPr>
            </w:pPr>
            <w:r w:rsidRPr="00712778">
              <w:t>Evidence is to be collected across a range of events over a period of time to ensure identified situational variables are consistently achieved</w:t>
            </w:r>
          </w:p>
        </w:tc>
      </w:tr>
      <w:tr w:rsidTr="002050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p>
        </w:tc>
      </w:tr>
      <w:tr w:rsidTr="002050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r w:rsidRPr="00712778">
              <w:rPr>
                <w:rStyle w:val="Emphasis"/>
              </w:rPr>
              <w:t>Access and equity considerations</w:t>
            </w:r>
            <w:r w:rsidRPr="00712778">
              <w:t>:</w:t>
            </w:r>
          </w:p>
        </w:tc>
        <w:tc>
          <w:tcPr>
            <w:tcW w:w="5670" w:type="dxa"/>
            <w:tcBorders>
              <w:top w:val="nil"/>
              <w:left w:val="nil"/>
              <w:bottom w:val="nil"/>
              <w:right w:val="nil"/>
            </w:tcBorders>
            <w:tcMar>
              <w:top w:w="0" w:type="dxa"/>
              <w:left w:w="62" w:type="dxa"/>
              <w:bottom w:w="0" w:type="dxa"/>
              <w:right w:w="62" w:type="dxa"/>
            </w:tcMar>
          </w:tcPr>
          <w:p w:rsidR="00000000" w:rsidRPr="00712778" w:rsidP="00712778">
            <w:pPr>
              <w:pStyle w:val="ListBullet"/>
            </w:pPr>
            <w:r w:rsidRPr="00712778">
              <w:t>All workers in the health industry should be aware of access and eq</w:t>
            </w:r>
            <w:r w:rsidRPr="00712778">
              <w:t>uity issues in relation to their own area of work</w:t>
            </w:r>
          </w:p>
          <w:p w:rsidR="00000000" w:rsidRPr="00712778" w:rsidP="00712778">
            <w:pPr>
              <w:pStyle w:val="ListBullet"/>
            </w:pPr>
            <w:r w:rsidRPr="00712778">
              <w:t xml:space="preserve">All workers should develop their ability to work in a culturally diverse environment </w:t>
            </w:r>
          </w:p>
          <w:p w:rsidR="00000000" w:rsidRPr="00712778" w:rsidP="00712778">
            <w:pPr>
              <w:pStyle w:val="ListBullet"/>
            </w:pPr>
            <w:r w:rsidRPr="00712778">
              <w:t>In recognition of particular health issues facing Aboriginal and Torres Strait Islander communities, workers should be a</w:t>
            </w:r>
            <w:r w:rsidRPr="00712778">
              <w:t>ware of cultural, historical and current issues impacting on health of Aboriginal and Torres Strait Islander people</w:t>
            </w:r>
          </w:p>
          <w:p w:rsidR="00000000" w:rsidP="00712778">
            <w:pPr>
              <w:pStyle w:val="ListBullet"/>
              <w:rPr>
                <w:lang w:val="en-NZ"/>
              </w:rPr>
            </w:pPr>
            <w:r w:rsidRPr="00712778">
              <w:t>Assessors and trainers must take into account relevant access and equity issues, in particular relating to factors impacting on health of Aboriginal and/or Torres Strait Islander clients and communities</w:t>
            </w:r>
          </w:p>
        </w:tc>
      </w:tr>
      <w:tr w:rsidTr="002050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p>
        </w:tc>
      </w:tr>
      <w:tr w:rsidTr="002050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r w:rsidRPr="00712778">
              <w:rPr>
                <w:rStyle w:val="Emphasis"/>
              </w:rPr>
              <w:t>Context of and specific resources for assessment</w:t>
            </w:r>
            <w:r w:rsidRPr="00712778">
              <w:t>:</w:t>
            </w:r>
          </w:p>
        </w:tc>
        <w:tc>
          <w:tcPr>
            <w:tcW w:w="5670" w:type="dxa"/>
            <w:tcBorders>
              <w:top w:val="nil"/>
              <w:left w:val="nil"/>
              <w:bottom w:val="nil"/>
              <w:right w:val="nil"/>
            </w:tcBorders>
            <w:tcMar>
              <w:top w:w="0" w:type="dxa"/>
              <w:left w:w="62" w:type="dxa"/>
              <w:bottom w:w="0" w:type="dxa"/>
              <w:right w:w="62" w:type="dxa"/>
            </w:tcMar>
          </w:tcPr>
          <w:p w:rsidR="00000000" w:rsidRPr="00712778" w:rsidP="00712778">
            <w:pPr>
              <w:pStyle w:val="ListBullet"/>
            </w:pPr>
            <w:r w:rsidRPr="00712778">
              <w:t>This unit is best assessed on the job</w:t>
            </w:r>
          </w:p>
          <w:p w:rsidR="00000000" w:rsidRPr="00712778" w:rsidP="00712778">
            <w:pPr>
              <w:pStyle w:val="ListBullet"/>
            </w:pPr>
            <w:r w:rsidRPr="00712778">
              <w:t>Access required to:</w:t>
            </w:r>
          </w:p>
          <w:p w:rsidR="00000000" w:rsidRPr="00712778" w:rsidP="00712778">
            <w:pPr>
              <w:pStyle w:val="ListBullet2"/>
            </w:pPr>
            <w:r w:rsidRPr="00712778">
              <w:t>equipment/materials in accordance with the strategy(s) to be implemented and job role (to assess competency in implementing land care strategies)</w:t>
            </w:r>
          </w:p>
          <w:p w:rsidR="00000000" w:rsidRPr="00712778" w:rsidP="00712778">
            <w:pPr>
              <w:pStyle w:val="ListBullet2"/>
            </w:pPr>
            <w:r w:rsidRPr="00712778">
              <w:t>a phone/ fax (to assess competency in providing fe</w:t>
            </w:r>
            <w:r w:rsidRPr="00712778">
              <w:t xml:space="preserve">edback to relevant others outside the community either verbally or by written response) </w:t>
            </w:r>
          </w:p>
        </w:tc>
      </w:tr>
    </w:tbl>
    <w:p w:rsidR="00205064" w:rsidP="00712778">
      <w:pPr>
        <w:pStyle w:val="BodyText"/>
      </w:pPr>
    </w:p>
    <w:p w:rsidR="00205064" w:rsidP="00712778">
      <w:pPr>
        <w:pStyle w:val="BodyText"/>
      </w:pPr>
    </w:p>
    <w:p w:rsidR="00000000" w:rsidRPr="00712778" w:rsidP="00712778">
      <w:pPr>
        <w:pStyle w:val="Heading1"/>
      </w:pPr>
      <w:bookmarkStart w:id="11" w:name="O_252092"/>
      <w:bookmarkEnd w:id="11"/>
      <w:r w:rsidRPr="00712778">
        <w:t>Range Statement</w:t>
      </w:r>
    </w:p>
    <w:tbl>
      <w:tblPr>
        <w:tblW w:w="0" w:type="auto"/>
        <w:tblLayout w:type="fixed"/>
        <w:tblCellMar>
          <w:left w:w="62" w:type="dxa"/>
          <w:right w:w="62" w:type="dxa"/>
        </w:tblCellMar>
        <w:tblLook w:val="0000"/>
      </w:tblPr>
      <w:tblGrid>
        <w:gridCol w:w="3402"/>
        <w:gridCol w:w="5670"/>
      </w:tblGrid>
      <w:tr w:rsidTr="0020506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12778">
            <w:pPr>
              <w:pStyle w:val="BodyText"/>
              <w:rPr>
                <w:lang w:val="en-NZ"/>
              </w:rPr>
            </w:pPr>
            <w:r w:rsidRPr="00712778">
              <w:rPr>
                <w:rStyle w:val="SpecialBold"/>
              </w:rPr>
              <w:t>RANGE STATEMENT</w:t>
            </w:r>
          </w:p>
        </w:tc>
      </w:tr>
      <w:tr w:rsidTr="002050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2778">
            <w:pPr>
              <w:pStyle w:val="BodyText"/>
              <w:rPr>
                <w:lang w:val="en-NZ"/>
              </w:rPr>
            </w:pPr>
          </w:p>
        </w:tc>
      </w:tr>
      <w:tr w:rsidTr="002050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2778">
            <w:pPr>
              <w:pStyle w:val="BodyText"/>
              <w:rPr>
                <w:lang w:val="en-NZ"/>
              </w:rPr>
            </w:pPr>
            <w:r w:rsidRPr="00712778">
              <w:t>The Range Statement relates to the unit of competency as a whole.  It allows for different work environments and situations that may affect performance.  Add any essential operating conditions that may be present with training and assessment depending on t</w:t>
            </w:r>
            <w:r w:rsidRPr="00712778">
              <w:t>he work situation, needs of the candidate, accessibility of the item, and local industry and regional contexts.</w:t>
            </w:r>
          </w:p>
        </w:tc>
      </w:tr>
      <w:tr w:rsidTr="002050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p>
        </w:tc>
      </w:tr>
      <w:tr w:rsidTr="002050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r w:rsidRPr="00712778">
              <w:rPr>
                <w:rStyle w:val="Emphasis"/>
              </w:rPr>
              <w:t>Strategies to address land care issues will vary between communities and may include</w:t>
            </w:r>
            <w:r w:rsidRPr="00712778">
              <w:t>:</w:t>
            </w:r>
          </w:p>
        </w:tc>
        <w:tc>
          <w:tcPr>
            <w:tcW w:w="5670" w:type="dxa"/>
            <w:tcBorders>
              <w:top w:val="nil"/>
              <w:left w:val="nil"/>
              <w:bottom w:val="nil"/>
              <w:right w:val="nil"/>
            </w:tcBorders>
            <w:tcMar>
              <w:top w:w="0" w:type="dxa"/>
              <w:left w:w="62" w:type="dxa"/>
              <w:bottom w:w="0" w:type="dxa"/>
              <w:right w:w="62" w:type="dxa"/>
            </w:tcMar>
          </w:tcPr>
          <w:p w:rsidR="00000000" w:rsidRPr="00712778" w:rsidP="00712778">
            <w:pPr>
              <w:pStyle w:val="ListBullet"/>
            </w:pPr>
            <w:r w:rsidRPr="00712778">
              <w:t>Ensuring that excessive vegetation growth around sewe</w:t>
            </w:r>
            <w:r w:rsidRPr="00712778">
              <w:t>rage lagoons and in other areas of the community is controlled and maintained</w:t>
            </w:r>
          </w:p>
          <w:p w:rsidR="00000000" w:rsidRPr="00712778" w:rsidP="00712778">
            <w:pPr>
              <w:pStyle w:val="ListBullet"/>
            </w:pPr>
            <w:r w:rsidRPr="00712778">
              <w:t>Planting and maintaining fruit and shade trees in the house yard and community</w:t>
            </w:r>
          </w:p>
          <w:p w:rsidR="00000000" w:rsidRPr="00712778" w:rsidP="00712778">
            <w:pPr>
              <w:pStyle w:val="ListBullet"/>
            </w:pPr>
            <w:r w:rsidRPr="00712778">
              <w:t>Erecting shelters for shade in places where groups of people tend to gather for meetings or ceremon</w:t>
            </w:r>
            <w:r w:rsidRPr="00712778">
              <w:t>ies</w:t>
            </w:r>
          </w:p>
          <w:p w:rsidR="00000000" w:rsidRPr="00712778" w:rsidP="00712778">
            <w:pPr>
              <w:pStyle w:val="ListBullet"/>
            </w:pPr>
            <w:r w:rsidRPr="00712778">
              <w:t>Obtaining, planting, and maintaining bush medicine in the community, near the clinic etc.</w:t>
            </w:r>
          </w:p>
          <w:p w:rsidR="00000000" w:rsidRPr="00712778" w:rsidP="00712778">
            <w:pPr>
              <w:pStyle w:val="ListBullet"/>
            </w:pPr>
            <w:r w:rsidRPr="00712778">
              <w:t>Planting and maintaining trees and shrubs to act as wind breaks against dust in the house yard, general community and outlying areas</w:t>
            </w:r>
          </w:p>
          <w:p w:rsidR="00000000" w:rsidRPr="00712778" w:rsidP="00712778">
            <w:pPr>
              <w:pStyle w:val="ListBullet"/>
            </w:pPr>
            <w:r w:rsidRPr="00712778">
              <w:t>Developing the yard area to r</w:t>
            </w:r>
            <w:r w:rsidRPr="00712778">
              <w:t>educe the impact of overcrowding and problems with wind blown dust</w:t>
            </w:r>
          </w:p>
          <w:p w:rsidR="00000000" w:rsidP="00712778">
            <w:pPr>
              <w:pStyle w:val="ListBullet"/>
              <w:rPr>
                <w:lang w:val="en-NZ"/>
              </w:rPr>
            </w:pPr>
            <w:r w:rsidRPr="00712778">
              <w:t>Planting and maintaining appropriate trees around septic tanks to prevent cars from driving over them and collapsing drains or breaking lids</w:t>
            </w:r>
          </w:p>
        </w:tc>
      </w:tr>
      <w:tr w:rsidTr="002050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p>
        </w:tc>
      </w:tr>
      <w:tr w:rsidTr="002050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r w:rsidRPr="00712778">
              <w:rPr>
                <w:rStyle w:val="Emphasis"/>
              </w:rPr>
              <w:t>Organisation may include</w:t>
            </w:r>
            <w:r w:rsidRPr="00712778">
              <w:t>:</w:t>
            </w:r>
          </w:p>
        </w:tc>
        <w:tc>
          <w:tcPr>
            <w:tcW w:w="5670" w:type="dxa"/>
            <w:tcBorders>
              <w:top w:val="nil"/>
              <w:left w:val="nil"/>
              <w:bottom w:val="nil"/>
              <w:right w:val="nil"/>
            </w:tcBorders>
            <w:tcMar>
              <w:top w:w="0" w:type="dxa"/>
              <w:left w:w="62" w:type="dxa"/>
              <w:bottom w:w="0" w:type="dxa"/>
              <w:right w:w="62" w:type="dxa"/>
            </w:tcMar>
          </w:tcPr>
          <w:p w:rsidR="00000000" w:rsidRPr="00712778" w:rsidP="00712778">
            <w:pPr>
              <w:pStyle w:val="ListBullet"/>
            </w:pPr>
            <w:r w:rsidRPr="00712778">
              <w:t>Community council</w:t>
            </w:r>
          </w:p>
          <w:p w:rsidR="00000000" w:rsidRPr="00712778" w:rsidP="00712778">
            <w:pPr>
              <w:pStyle w:val="ListBullet"/>
            </w:pPr>
            <w:r w:rsidRPr="00712778">
              <w:t>Community clinic</w:t>
            </w:r>
          </w:p>
          <w:p w:rsidR="00000000" w:rsidP="00712778">
            <w:pPr>
              <w:pStyle w:val="ListBullet"/>
              <w:rPr>
                <w:lang w:val="en-NZ"/>
              </w:rPr>
            </w:pPr>
            <w:r w:rsidRPr="00712778">
              <w:t>Other employer bodies/agencies</w:t>
            </w:r>
          </w:p>
        </w:tc>
      </w:tr>
      <w:tr w:rsidTr="002050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p>
        </w:tc>
      </w:tr>
      <w:tr w:rsidTr="002050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r w:rsidRPr="00712778">
              <w:rPr>
                <w:rStyle w:val="Emphasis"/>
              </w:rPr>
              <w:t>Relevant others may include</w:t>
            </w:r>
            <w:r w:rsidRPr="00712778">
              <w:t>:</w:t>
            </w:r>
          </w:p>
        </w:tc>
        <w:tc>
          <w:tcPr>
            <w:tcW w:w="5670" w:type="dxa"/>
            <w:tcBorders>
              <w:top w:val="nil"/>
              <w:left w:val="nil"/>
              <w:bottom w:val="nil"/>
              <w:right w:val="nil"/>
            </w:tcBorders>
            <w:tcMar>
              <w:top w:w="0" w:type="dxa"/>
              <w:left w:w="62" w:type="dxa"/>
              <w:bottom w:w="0" w:type="dxa"/>
              <w:right w:w="62" w:type="dxa"/>
            </w:tcMar>
          </w:tcPr>
          <w:p w:rsidR="00000000" w:rsidRPr="00712778" w:rsidP="00712778">
            <w:pPr>
              <w:pStyle w:val="ListBullet"/>
            </w:pPr>
            <w:r w:rsidRPr="00712778">
              <w:t>Environmental Health Officers</w:t>
            </w:r>
          </w:p>
          <w:p w:rsidR="00000000" w:rsidRPr="00712778" w:rsidP="00712778">
            <w:pPr>
              <w:pStyle w:val="ListBullet"/>
            </w:pPr>
            <w:r w:rsidRPr="00712778">
              <w:t>Aboriginal Health Workers</w:t>
            </w:r>
          </w:p>
          <w:p w:rsidR="00000000" w:rsidRPr="00712778" w:rsidP="00712778">
            <w:pPr>
              <w:pStyle w:val="ListBullet"/>
            </w:pPr>
            <w:r w:rsidRPr="00712778">
              <w:t>Other clinic workers</w:t>
            </w:r>
          </w:p>
          <w:p w:rsidR="00000000" w:rsidRPr="00712778" w:rsidP="00712778">
            <w:pPr>
              <w:pStyle w:val="ListBullet"/>
            </w:pPr>
            <w:r w:rsidRPr="00712778">
              <w:t>School children</w:t>
            </w:r>
          </w:p>
          <w:p w:rsidR="00000000" w:rsidRPr="00712778" w:rsidP="00712778">
            <w:pPr>
              <w:pStyle w:val="ListBullet"/>
            </w:pPr>
            <w:r w:rsidRPr="00712778">
              <w:t>Other community workers, e.g. horticultural workers, community development workers</w:t>
            </w:r>
          </w:p>
          <w:p w:rsidR="00000000" w:rsidP="00712778">
            <w:pPr>
              <w:pStyle w:val="ListBullet"/>
              <w:rPr>
                <w:lang w:val="en-NZ"/>
              </w:rPr>
            </w:pPr>
            <w:r w:rsidRPr="00712778">
              <w:t>Elders and traditional owners</w:t>
            </w:r>
          </w:p>
        </w:tc>
      </w:tr>
      <w:tr w:rsidTr="002050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p>
        </w:tc>
      </w:tr>
      <w:tr w:rsidTr="002050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r w:rsidRPr="00712778">
              <w:rPr>
                <w:rStyle w:val="Emphasis"/>
              </w:rPr>
              <w:t>Priorities may be in relation to</w:t>
            </w:r>
            <w:r w:rsidRPr="00712778">
              <w:t>:</w:t>
            </w:r>
          </w:p>
        </w:tc>
        <w:tc>
          <w:tcPr>
            <w:tcW w:w="5670" w:type="dxa"/>
            <w:tcBorders>
              <w:top w:val="nil"/>
              <w:left w:val="nil"/>
              <w:bottom w:val="nil"/>
              <w:right w:val="nil"/>
            </w:tcBorders>
            <w:tcMar>
              <w:top w:w="0" w:type="dxa"/>
              <w:left w:w="62" w:type="dxa"/>
              <w:bottom w:w="0" w:type="dxa"/>
              <w:right w:w="62" w:type="dxa"/>
            </w:tcMar>
          </w:tcPr>
          <w:p w:rsidR="00000000" w:rsidRPr="00712778" w:rsidP="00712778">
            <w:pPr>
              <w:pStyle w:val="ListBullet"/>
            </w:pPr>
            <w:r w:rsidRPr="00712778">
              <w:t>Perceived needs in the community, and issues of importance</w:t>
            </w:r>
          </w:p>
          <w:p w:rsidR="00000000" w:rsidP="00712778">
            <w:pPr>
              <w:pStyle w:val="ListBullet"/>
              <w:rPr>
                <w:lang w:val="en-NZ"/>
              </w:rPr>
            </w:pPr>
            <w:r w:rsidRPr="00712778">
              <w:t>Availability of resources and/or funding requirements, etc.</w:t>
            </w:r>
          </w:p>
        </w:tc>
      </w:tr>
      <w:tr w:rsidTr="002050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p>
        </w:tc>
      </w:tr>
      <w:tr w:rsidTr="002050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r w:rsidRPr="00712778">
              <w:rPr>
                <w:rStyle w:val="Emphasis"/>
              </w:rPr>
              <w:t>A plan of action to address land care issues may include but is not limited to</w:t>
            </w:r>
            <w:r w:rsidRPr="00712778">
              <w:t>:</w:t>
            </w:r>
          </w:p>
        </w:tc>
        <w:tc>
          <w:tcPr>
            <w:tcW w:w="5670" w:type="dxa"/>
            <w:tcBorders>
              <w:top w:val="nil"/>
              <w:left w:val="nil"/>
              <w:bottom w:val="nil"/>
              <w:right w:val="nil"/>
            </w:tcBorders>
            <w:tcMar>
              <w:top w:w="0" w:type="dxa"/>
              <w:left w:w="62" w:type="dxa"/>
              <w:bottom w:w="0" w:type="dxa"/>
              <w:right w:w="62" w:type="dxa"/>
            </w:tcMar>
          </w:tcPr>
          <w:p w:rsidR="00000000" w:rsidRPr="00712778" w:rsidP="00712778">
            <w:pPr>
              <w:pStyle w:val="ListBullet"/>
            </w:pPr>
            <w:r w:rsidRPr="00712778">
              <w:t xml:space="preserve">The most appropriate and cost-effective way to control dust problems in the general community, e.g. using gravel from creek beds to place around traffic areas in the community </w:t>
            </w:r>
            <w:r w:rsidRPr="00712778">
              <w:t>such as the front of the clinic, community council, store; blocking off bush tracks with rocks, old tyres, 44 gallon drums, etc.</w:t>
            </w:r>
          </w:p>
          <w:p w:rsidR="00000000" w:rsidRPr="00712778" w:rsidP="00712778">
            <w:pPr>
              <w:pStyle w:val="ListBullet"/>
            </w:pPr>
            <w:r w:rsidRPr="00712778">
              <w:t>Strategies to develop the house yard and/or living areas e.g. wind breaks, fence construction or repair, dust sheltering plants</w:t>
            </w:r>
            <w:r w:rsidRPr="00712778">
              <w:t>, mounding to protect fencing from cars, etc.</w:t>
            </w:r>
          </w:p>
          <w:p w:rsidR="00000000" w:rsidRPr="00712778" w:rsidP="00712778">
            <w:pPr>
              <w:pStyle w:val="ListBullet"/>
            </w:pPr>
            <w:r w:rsidRPr="00712778">
              <w:t>The types of fruit and shade trees appropriate to the region, what people want to have planted, and where</w:t>
            </w:r>
          </w:p>
          <w:p w:rsidR="00000000" w:rsidRPr="00712778" w:rsidP="00712778">
            <w:pPr>
              <w:pStyle w:val="ListBullet"/>
            </w:pPr>
            <w:r w:rsidRPr="00712778">
              <w:t xml:space="preserve">Involving school children in tree planting activities so that they feel a sense of ownership </w:t>
            </w:r>
          </w:p>
          <w:p w:rsidR="00000000" w:rsidRPr="00712778" w:rsidP="00712778">
            <w:pPr>
              <w:pStyle w:val="ListBullet"/>
            </w:pPr>
            <w:r w:rsidRPr="00712778">
              <w:t>Identifyin</w:t>
            </w:r>
            <w:r w:rsidRPr="00712778">
              <w:t>g appropriate trees to plant around septic systems, and strategies to prevent people from driving over the top of septic systems while the trees are becoming established e.g. signage, fencing, mounds, education, etc.</w:t>
            </w:r>
          </w:p>
          <w:p w:rsidR="00000000" w:rsidP="00712778">
            <w:pPr>
              <w:pStyle w:val="ListBullet"/>
              <w:rPr>
                <w:lang w:val="en-NZ"/>
              </w:rPr>
            </w:pPr>
            <w:r w:rsidRPr="00712778">
              <w:t>Managing land care projects ie: identif</w:t>
            </w:r>
            <w:r w:rsidRPr="00712778">
              <w:t>ying community needs, resource requirements, action to be taken, etc.</w:t>
            </w:r>
          </w:p>
        </w:tc>
      </w:tr>
      <w:tr w:rsidTr="002050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p>
        </w:tc>
      </w:tr>
      <w:tr w:rsidTr="002050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r w:rsidRPr="00712778">
              <w:rPr>
                <w:rStyle w:val="Emphasis"/>
              </w:rPr>
              <w:t>Key people and outside agencies may include</w:t>
            </w:r>
            <w:r w:rsidRPr="00712778">
              <w:t>:</w:t>
            </w:r>
          </w:p>
        </w:tc>
        <w:tc>
          <w:tcPr>
            <w:tcW w:w="5670" w:type="dxa"/>
            <w:tcBorders>
              <w:top w:val="nil"/>
              <w:left w:val="nil"/>
              <w:bottom w:val="nil"/>
              <w:right w:val="nil"/>
            </w:tcBorders>
            <w:tcMar>
              <w:top w:w="0" w:type="dxa"/>
              <w:left w:w="62" w:type="dxa"/>
              <w:bottom w:w="0" w:type="dxa"/>
              <w:right w:w="62" w:type="dxa"/>
            </w:tcMar>
          </w:tcPr>
          <w:p w:rsidR="00000000" w:rsidRPr="00712778" w:rsidP="00712778">
            <w:pPr>
              <w:pStyle w:val="ListBullet"/>
            </w:pPr>
            <w:r w:rsidRPr="00712778">
              <w:t>Environmental Health Officers</w:t>
            </w:r>
          </w:p>
          <w:p w:rsidR="00000000" w:rsidRPr="00712778" w:rsidP="00712778">
            <w:pPr>
              <w:pStyle w:val="ListBullet"/>
            </w:pPr>
            <w:r w:rsidRPr="00712778">
              <w:t>Greening Australia</w:t>
            </w:r>
          </w:p>
          <w:p w:rsidR="00000000" w:rsidRPr="00712778" w:rsidP="00712778">
            <w:pPr>
              <w:pStyle w:val="ListBullet"/>
            </w:pPr>
            <w:r w:rsidRPr="00712778">
              <w:t>Aboriginal Health Workers</w:t>
            </w:r>
          </w:p>
          <w:p w:rsidR="00000000" w:rsidRPr="00712778" w:rsidP="00712778">
            <w:pPr>
              <w:pStyle w:val="ListBullet"/>
            </w:pPr>
            <w:r w:rsidRPr="00712778">
              <w:t>Other land care agencies</w:t>
            </w:r>
          </w:p>
          <w:p w:rsidR="00000000" w:rsidP="00712778">
            <w:pPr>
              <w:pStyle w:val="ListBullet"/>
              <w:rPr>
                <w:lang w:val="en-NZ"/>
              </w:rPr>
            </w:pPr>
            <w:r w:rsidRPr="00712778">
              <w:t>Other community workers e.g. horticultural trainees and/or graduates, community development workers</w:t>
            </w:r>
          </w:p>
        </w:tc>
      </w:tr>
      <w:tr w:rsidTr="002050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p>
        </w:tc>
      </w:tr>
      <w:tr w:rsidTr="002050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r w:rsidRPr="00712778">
              <w:rPr>
                <w:rStyle w:val="Emphasis"/>
              </w:rPr>
              <w:t>Resource requirements may include but are not limited to</w:t>
            </w:r>
            <w:r w:rsidRPr="00712778">
              <w:t>:</w:t>
            </w:r>
          </w:p>
        </w:tc>
        <w:tc>
          <w:tcPr>
            <w:tcW w:w="5670" w:type="dxa"/>
            <w:tcBorders>
              <w:top w:val="nil"/>
              <w:left w:val="nil"/>
              <w:bottom w:val="nil"/>
              <w:right w:val="nil"/>
            </w:tcBorders>
            <w:tcMar>
              <w:top w:w="0" w:type="dxa"/>
              <w:left w:w="62" w:type="dxa"/>
              <w:bottom w:w="0" w:type="dxa"/>
              <w:right w:w="62" w:type="dxa"/>
            </w:tcMar>
          </w:tcPr>
          <w:p w:rsidR="00000000" w:rsidRPr="00712778" w:rsidP="00712778">
            <w:pPr>
              <w:pStyle w:val="ListBullet"/>
            </w:pPr>
            <w:r w:rsidRPr="00712778">
              <w:t>Gravel from creek beds if applicable</w:t>
            </w:r>
          </w:p>
          <w:p w:rsidR="00000000" w:rsidRPr="00712778" w:rsidP="00712778">
            <w:pPr>
              <w:pStyle w:val="ListBullet"/>
            </w:pPr>
            <w:r w:rsidRPr="00712778">
              <w:t>44 gallon drums</w:t>
            </w:r>
          </w:p>
          <w:p w:rsidR="00000000" w:rsidRPr="00712778" w:rsidP="00712778">
            <w:pPr>
              <w:pStyle w:val="ListBullet"/>
            </w:pPr>
            <w:r w:rsidRPr="00712778">
              <w:t>Rocks</w:t>
            </w:r>
          </w:p>
          <w:p w:rsidR="00000000" w:rsidRPr="00712778" w:rsidP="00712778">
            <w:pPr>
              <w:pStyle w:val="ListBullet"/>
            </w:pPr>
            <w:r w:rsidRPr="00712778">
              <w:t>Old tyres</w:t>
            </w:r>
          </w:p>
          <w:p w:rsidR="00000000" w:rsidRPr="00712778" w:rsidP="00712778">
            <w:pPr>
              <w:pStyle w:val="ListBullet"/>
            </w:pPr>
            <w:r w:rsidRPr="00712778">
              <w:t>Appropriate plants, shrub</w:t>
            </w:r>
            <w:r w:rsidRPr="00712778">
              <w:t>s and trees needed for specific purposes</w:t>
            </w:r>
          </w:p>
          <w:p w:rsidR="00000000" w:rsidRPr="00712778" w:rsidP="00712778">
            <w:pPr>
              <w:pStyle w:val="ListBullet"/>
            </w:pPr>
            <w:r w:rsidRPr="00712778">
              <w:t>Fencing resources e.g. post driver, post hole borer, wire strainers, fencing pliers, fencing wire, knots for use in joining fence wire</w:t>
            </w:r>
          </w:p>
          <w:p w:rsidR="00000000" w:rsidRPr="00712778" w:rsidP="00712778">
            <w:pPr>
              <w:pStyle w:val="ListBullet"/>
            </w:pPr>
            <w:r w:rsidRPr="00712778">
              <w:t>Resources for land care activities, e.g. pick, shovel, drip irrigation system etc.</w:t>
            </w:r>
          </w:p>
          <w:p w:rsidR="00000000" w:rsidRPr="00712778" w:rsidP="00712778">
            <w:pPr>
              <w:pStyle w:val="ListBullet"/>
            </w:pPr>
            <w:r w:rsidRPr="00712778">
              <w:t>Availability of water sources, e.g. billabongs, bores etc.</w:t>
            </w:r>
          </w:p>
          <w:p w:rsidR="00000000" w:rsidP="00712778">
            <w:pPr>
              <w:pStyle w:val="ListBullet"/>
              <w:rPr>
                <w:lang w:val="en-NZ"/>
              </w:rPr>
            </w:pPr>
            <w:r w:rsidRPr="00712778">
              <w:t>Funding issues in relation to projects</w:t>
            </w:r>
          </w:p>
        </w:tc>
      </w:tr>
      <w:tr w:rsidTr="002050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p>
        </w:tc>
      </w:tr>
      <w:tr w:rsidTr="002050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r w:rsidRPr="00712778">
              <w:rPr>
                <w:rStyle w:val="Emphasis"/>
              </w:rPr>
              <w:t>Success of the plan may refer to</w:t>
            </w:r>
            <w:r w:rsidRPr="00712778">
              <w:t>:</w:t>
            </w:r>
          </w:p>
        </w:tc>
        <w:tc>
          <w:tcPr>
            <w:tcW w:w="5670" w:type="dxa"/>
            <w:tcBorders>
              <w:top w:val="nil"/>
              <w:left w:val="nil"/>
              <w:bottom w:val="nil"/>
              <w:right w:val="nil"/>
            </w:tcBorders>
            <w:tcMar>
              <w:top w:w="0" w:type="dxa"/>
              <w:left w:w="62" w:type="dxa"/>
              <w:bottom w:w="0" w:type="dxa"/>
              <w:right w:w="62" w:type="dxa"/>
            </w:tcMar>
          </w:tcPr>
          <w:p w:rsidR="00000000" w:rsidRPr="00712778" w:rsidP="00712778">
            <w:pPr>
              <w:pStyle w:val="ListBullet"/>
            </w:pPr>
            <w:r w:rsidRPr="00712778">
              <w:t>Objectives being met in accordance wi</w:t>
            </w:r>
            <w:r w:rsidRPr="00712778">
              <w:t>th the plan</w:t>
            </w:r>
          </w:p>
          <w:p w:rsidR="00000000" w:rsidRPr="00712778" w:rsidP="00712778">
            <w:pPr>
              <w:pStyle w:val="ListBullet"/>
            </w:pPr>
            <w:r w:rsidRPr="00712778">
              <w:t>Limited obstacles, e.g. very little need for the IEHW to intervene in relation to specific issues or problems</w:t>
            </w:r>
          </w:p>
          <w:p w:rsidR="00000000" w:rsidRPr="00712778" w:rsidP="00712778">
            <w:pPr>
              <w:pStyle w:val="ListBullet"/>
            </w:pPr>
            <w:r w:rsidRPr="00712778">
              <w:t>Improvement in the over all health of individuals and community members</w:t>
            </w:r>
          </w:p>
          <w:p w:rsidR="00000000" w:rsidRPr="00712778" w:rsidP="00712778">
            <w:pPr>
              <w:pStyle w:val="ListBullet"/>
            </w:pPr>
            <w:r w:rsidRPr="00712778">
              <w:t>Community support and empowerment in relation to the plan of a</w:t>
            </w:r>
            <w:r w:rsidRPr="00712778">
              <w:t>ction implemented</w:t>
            </w:r>
          </w:p>
          <w:p w:rsidR="00000000" w:rsidP="00712778">
            <w:pPr>
              <w:pStyle w:val="ListBullet"/>
              <w:rPr>
                <w:lang w:val="en-NZ"/>
              </w:rPr>
            </w:pPr>
            <w:r w:rsidRPr="00712778">
              <w:t>Community support and empowerment in relation to assisting with ongoing maintenance e.g. watering plants as required, maintaining drip systems etc.</w:t>
            </w:r>
          </w:p>
        </w:tc>
      </w:tr>
      <w:tr w:rsidTr="002050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p>
        </w:tc>
      </w:tr>
      <w:tr w:rsidTr="002050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r w:rsidRPr="00712778">
              <w:rPr>
                <w:rStyle w:val="Emphasis"/>
              </w:rPr>
              <w:t>Strategies for improvement may include</w:t>
            </w:r>
            <w:r w:rsidRPr="00712778">
              <w:t>:</w:t>
            </w:r>
          </w:p>
        </w:tc>
        <w:tc>
          <w:tcPr>
            <w:tcW w:w="5670" w:type="dxa"/>
            <w:tcBorders>
              <w:top w:val="nil"/>
              <w:left w:val="nil"/>
              <w:bottom w:val="nil"/>
              <w:right w:val="nil"/>
            </w:tcBorders>
            <w:tcMar>
              <w:top w:w="0" w:type="dxa"/>
              <w:left w:w="62" w:type="dxa"/>
              <w:bottom w:w="0" w:type="dxa"/>
              <w:right w:w="62" w:type="dxa"/>
            </w:tcMar>
          </w:tcPr>
          <w:p w:rsidR="00000000" w:rsidRPr="00712778" w:rsidP="00712778">
            <w:pPr>
              <w:pStyle w:val="ListBullet"/>
            </w:pPr>
            <w:r w:rsidRPr="00712778">
              <w:t>Education/health promotion</w:t>
            </w:r>
          </w:p>
          <w:p w:rsidR="00000000" w:rsidRPr="00712778" w:rsidP="00712778">
            <w:pPr>
              <w:pStyle w:val="ListBullet"/>
            </w:pPr>
            <w:r w:rsidRPr="00712778">
              <w:t xml:space="preserve">Developing additional strategies to involve school children in on going maintenance activities </w:t>
            </w:r>
          </w:p>
          <w:p w:rsidR="00000000" w:rsidP="00712778">
            <w:pPr>
              <w:pStyle w:val="ListBullet"/>
              <w:rPr>
                <w:lang w:val="en-NZ"/>
              </w:rPr>
            </w:pPr>
            <w:r w:rsidRPr="00712778">
              <w:t>Identifying sources of additional funding for future land care activities/projects</w:t>
            </w:r>
          </w:p>
        </w:tc>
      </w:tr>
      <w:tr w:rsidTr="002050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p>
        </w:tc>
      </w:tr>
      <w:tr w:rsidTr="002050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778">
            <w:pPr>
              <w:pStyle w:val="BodyText"/>
              <w:rPr>
                <w:lang w:val="en-NZ"/>
              </w:rPr>
            </w:pPr>
            <w:r w:rsidRPr="00712778">
              <w:rPr>
                <w:rStyle w:val="Emphasis"/>
              </w:rPr>
              <w:t>Feedback may be</w:t>
            </w:r>
            <w:r w:rsidRPr="00712778">
              <w:t>:</w:t>
            </w:r>
          </w:p>
        </w:tc>
        <w:tc>
          <w:tcPr>
            <w:tcW w:w="5670" w:type="dxa"/>
            <w:tcBorders>
              <w:top w:val="nil"/>
              <w:left w:val="nil"/>
              <w:bottom w:val="nil"/>
              <w:right w:val="nil"/>
            </w:tcBorders>
            <w:tcMar>
              <w:top w:w="0" w:type="dxa"/>
              <w:left w:w="62" w:type="dxa"/>
              <w:bottom w:w="0" w:type="dxa"/>
              <w:right w:w="62" w:type="dxa"/>
            </w:tcMar>
          </w:tcPr>
          <w:p w:rsidR="00000000" w:rsidRPr="00712778" w:rsidP="00712778">
            <w:pPr>
              <w:pStyle w:val="ListBullet"/>
            </w:pPr>
            <w:r w:rsidRPr="00712778">
              <w:t>Verbally in either first language or English depending o</w:t>
            </w:r>
            <w:r w:rsidRPr="00712778">
              <w:t>n the target group and whether or not the feed back provided takes place internally within the community or outside the community to relevant others</w:t>
            </w:r>
          </w:p>
          <w:p w:rsidR="00000000" w:rsidRPr="00712778" w:rsidP="00712778">
            <w:pPr>
              <w:pStyle w:val="ListBullet"/>
            </w:pPr>
            <w:r w:rsidRPr="00712778">
              <w:t>Written correspondence, e.g. faxes, letters, etc.</w:t>
            </w:r>
          </w:p>
          <w:p w:rsidR="00000000" w:rsidRPr="00712778" w:rsidP="00712778">
            <w:pPr>
              <w:pStyle w:val="ListBullet"/>
            </w:pPr>
            <w:r w:rsidRPr="00712778">
              <w:t>Photos of land care activities/projects</w:t>
            </w:r>
          </w:p>
          <w:p w:rsidR="00000000" w:rsidP="00712778">
            <w:pPr>
              <w:pStyle w:val="ListBullet"/>
              <w:rPr>
                <w:lang w:val="en-NZ"/>
              </w:rPr>
            </w:pPr>
            <w:r w:rsidRPr="00712778">
              <w:t>Video recording l</w:t>
            </w:r>
            <w:r w:rsidRPr="00712778">
              <w:t>and care activities/projects</w:t>
            </w:r>
          </w:p>
        </w:tc>
      </w:tr>
      <w:tr w:rsidTr="002050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12778" w:rsidP="00712778">
            <w:pPr>
              <w:pStyle w:val="BodyText"/>
            </w:pPr>
          </w:p>
        </w:tc>
      </w:tr>
    </w:tbl>
    <w:p w:rsidR="00205064" w:rsidP="00712778">
      <w:pPr>
        <w:pStyle w:val="BodyText"/>
      </w:pPr>
    </w:p>
    <w:p w:rsidR="00205064" w:rsidP="00712778">
      <w:pPr>
        <w:pStyle w:val="BodyText"/>
      </w:pPr>
    </w:p>
    <w:p w:rsidR="00000000" w:rsidRPr="00712778" w:rsidP="00712778">
      <w:pPr>
        <w:pStyle w:val="Heading1"/>
      </w:pPr>
      <w:bookmarkStart w:id="12" w:name="O_295318"/>
      <w:bookmarkEnd w:id="12"/>
      <w:r w:rsidRPr="00712778">
        <w:t>Unit Sector(s)</w:t>
      </w:r>
    </w:p>
    <w:p w:rsidR="00000000" w:rsidRPr="00712778" w:rsidP="00712778">
      <w:pPr>
        <w:pStyle w:val="BodyText"/>
      </w:pPr>
      <w:r w:rsidRPr="00712778">
        <w:t>Not Applicable</w:t>
      </w:r>
    </w:p>
    <w:p w:rsidR="00000000" w:rsidRPr="00712778" w:rsidP="00712778"/>
    <w:sectPr w:rsidSect="007127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7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064" w:rsidP="0020506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7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064" w:rsidP="0071277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05064" w:rsidP="007127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05064" w:rsidP="007127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7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778" w:rsidRPr="00205064" w:rsidP="002050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7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064" w:rsidRPr="002D2AF8" w:rsidP="00712778">
    <w:pPr>
      <w:pStyle w:val="Header"/>
      <w:framePr w:wrap="around"/>
    </w:pPr>
    <w:r>
      <w:fldChar w:fldCharType="begin"/>
    </w:r>
    <w:r>
      <w:instrText xml:space="preserve"> TITLE   \* MERGEFORMAT </w:instrText>
    </w:r>
    <w:r>
      <w:fldChar w:fldCharType="separate"/>
    </w:r>
    <w:r>
      <w:t>HLTPOP412C Develop a plan of action to address land care issues in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05064" w:rsidP="007127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C8D0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0E1F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A8C8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7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2778"/>
    <w:pPr>
      <w:spacing w:before="360" w:after="60"/>
      <w:outlineLvl w:val="0"/>
    </w:pPr>
    <w:rPr>
      <w:sz w:val="32"/>
    </w:rPr>
  </w:style>
  <w:style w:type="paragraph" w:styleId="Heading2">
    <w:name w:val="heading 2"/>
    <w:basedOn w:val="HeadingBase"/>
    <w:next w:val="BodyText"/>
    <w:link w:val="Heading2Char"/>
    <w:qFormat/>
    <w:rsid w:val="00712778"/>
    <w:pPr>
      <w:keepLines/>
      <w:spacing w:before="240" w:after="120"/>
      <w:outlineLvl w:val="1"/>
    </w:pPr>
    <w:rPr>
      <w:sz w:val="28"/>
      <w:szCs w:val="40"/>
    </w:rPr>
  </w:style>
  <w:style w:type="paragraph" w:styleId="Heading3">
    <w:name w:val="heading 3"/>
    <w:basedOn w:val="HeadingBase"/>
    <w:next w:val="BodyText"/>
    <w:link w:val="Heading3Char"/>
    <w:qFormat/>
    <w:rsid w:val="00712778"/>
    <w:pPr>
      <w:spacing w:before="180" w:after="120"/>
      <w:outlineLvl w:val="2"/>
    </w:pPr>
    <w:rPr>
      <w:spacing w:val="-10"/>
      <w:kern w:val="32"/>
    </w:rPr>
  </w:style>
  <w:style w:type="paragraph" w:styleId="Heading4">
    <w:name w:val="heading 4"/>
    <w:basedOn w:val="HeadingBase"/>
    <w:next w:val="BodyText"/>
    <w:link w:val="Heading4Char"/>
    <w:qFormat/>
    <w:rsid w:val="00712778"/>
    <w:pPr>
      <w:spacing w:before="160" w:after="120"/>
      <w:outlineLvl w:val="3"/>
    </w:pPr>
    <w:rPr>
      <w:sz w:val="22"/>
    </w:rPr>
  </w:style>
  <w:style w:type="paragraph" w:styleId="Heading5">
    <w:name w:val="heading 5"/>
    <w:basedOn w:val="HeadingBase"/>
    <w:next w:val="Normal"/>
    <w:link w:val="Heading5Char"/>
    <w:qFormat/>
    <w:rsid w:val="00712778"/>
    <w:pPr>
      <w:spacing w:before="80"/>
      <w:outlineLvl w:val="4"/>
    </w:pPr>
    <w:rPr>
      <w:color w:val="918585"/>
      <w:sz w:val="20"/>
    </w:rPr>
  </w:style>
  <w:style w:type="paragraph" w:styleId="Heading6">
    <w:name w:val="heading 6"/>
    <w:basedOn w:val="HeadingBase"/>
    <w:next w:val="Normal"/>
    <w:link w:val="Heading6Char"/>
    <w:qFormat/>
    <w:rsid w:val="00712778"/>
    <w:pPr>
      <w:spacing w:before="60"/>
      <w:outlineLvl w:val="5"/>
    </w:pPr>
    <w:rPr>
      <w:color w:val="918585"/>
      <w:sz w:val="20"/>
    </w:rPr>
  </w:style>
  <w:style w:type="paragraph" w:styleId="Heading7">
    <w:name w:val="heading 7"/>
    <w:basedOn w:val="Normal"/>
    <w:next w:val="Normal"/>
    <w:link w:val="Heading7Char"/>
    <w:qFormat/>
    <w:rsid w:val="00712778"/>
    <w:pPr>
      <w:ind w:left="720"/>
      <w:outlineLvl w:val="6"/>
    </w:pPr>
    <w:rPr>
      <w:i/>
    </w:rPr>
  </w:style>
  <w:style w:type="paragraph" w:styleId="Heading8">
    <w:name w:val="heading 8"/>
    <w:basedOn w:val="Normal"/>
    <w:next w:val="Normal"/>
    <w:link w:val="Heading8Char"/>
    <w:qFormat/>
    <w:rsid w:val="00712778"/>
    <w:pPr>
      <w:ind w:left="720"/>
      <w:outlineLvl w:val="7"/>
    </w:pPr>
    <w:rPr>
      <w:i/>
    </w:rPr>
  </w:style>
  <w:style w:type="paragraph" w:styleId="Heading9">
    <w:name w:val="heading 9"/>
    <w:basedOn w:val="Normal"/>
    <w:next w:val="Normal"/>
    <w:link w:val="Heading9Char"/>
    <w:qFormat/>
    <w:rsid w:val="00712778"/>
    <w:pPr>
      <w:ind w:left="720"/>
      <w:outlineLvl w:val="8"/>
    </w:pPr>
    <w:rPr>
      <w:i/>
    </w:rPr>
  </w:style>
  <w:style w:type="character" w:default="1" w:styleId="DefaultParagraphFont">
    <w:name w:val="Default Paragraph Font"/>
    <w:uiPriority w:val="1"/>
    <w:unhideWhenUsed/>
    <w:rsid w:val="007127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778"/>
  </w:style>
  <w:style w:type="character" w:customStyle="1" w:styleId="Heading1Char">
    <w:name w:val="Heading 1 Char"/>
    <w:basedOn w:val="DefaultParagraphFont"/>
    <w:link w:val="Heading1"/>
    <w:rsid w:val="00712778"/>
    <w:rPr>
      <w:rFonts w:ascii="Times New Roman" w:eastAsia="Times New Roman" w:hAnsi="Times New Roman" w:cs="Times New Roman"/>
      <w:b/>
      <w:sz w:val="32"/>
      <w:szCs w:val="20"/>
      <w:lang w:eastAsia="en-US"/>
    </w:rPr>
  </w:style>
  <w:style w:type="paragraph" w:styleId="BodyText">
    <w:name w:val="Body Text"/>
    <w:basedOn w:val="Normal"/>
    <w:link w:val="BodyTextChar"/>
    <w:rsid w:val="007127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2778"/>
    <w:rPr>
      <w:rFonts w:ascii="Times New Roman" w:eastAsia="Times New Roman" w:hAnsi="Times New Roman" w:cs="Times New Roman"/>
      <w:sz w:val="24"/>
      <w:lang w:eastAsia="en-US"/>
    </w:rPr>
  </w:style>
  <w:style w:type="paragraph" w:styleId="Footer">
    <w:name w:val="footer"/>
    <w:basedOn w:val="Normal"/>
    <w:link w:val="FooterChar"/>
    <w:rsid w:val="007127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778"/>
    <w:rPr>
      <w:rFonts w:ascii="Times New Roman" w:eastAsia="Times New Roman" w:hAnsi="Times New Roman" w:cs="Times New Roman"/>
      <w:sz w:val="16"/>
      <w:lang w:eastAsia="en-US"/>
    </w:rPr>
  </w:style>
  <w:style w:type="paragraph" w:styleId="List">
    <w:name w:val="List"/>
    <w:basedOn w:val="BodyText"/>
    <w:next w:val="BodyText"/>
    <w:rsid w:val="00712778"/>
    <w:pPr>
      <w:tabs>
        <w:tab w:val="left" w:pos="340"/>
      </w:tabs>
      <w:spacing w:before="60" w:after="60"/>
      <w:ind w:left="340" w:hanging="340"/>
    </w:pPr>
  </w:style>
  <w:style w:type="paragraph" w:styleId="ListBullet">
    <w:name w:val="List Bullet"/>
    <w:basedOn w:val="List"/>
    <w:rsid w:val="00712778"/>
    <w:pPr>
      <w:numPr>
        <w:numId w:val="13"/>
      </w:numPr>
      <w:tabs>
        <w:tab w:val="clear" w:pos="340"/>
      </w:tabs>
      <w:spacing w:before="40" w:after="40"/>
    </w:pPr>
  </w:style>
  <w:style w:type="character" w:customStyle="1" w:styleId="SpecialBold">
    <w:name w:val="Special Bold"/>
    <w:basedOn w:val="DefaultParagraphFont"/>
    <w:rsid w:val="00712778"/>
    <w:rPr>
      <w:b/>
      <w:spacing w:val="0"/>
    </w:rPr>
  </w:style>
  <w:style w:type="paragraph" w:styleId="ListBullet2">
    <w:name w:val="List Bullet 2"/>
    <w:basedOn w:val="List2"/>
    <w:rsid w:val="00712778"/>
    <w:pPr>
      <w:numPr>
        <w:numId w:val="14"/>
      </w:numPr>
      <w:tabs>
        <w:tab w:val="clear" w:pos="680"/>
      </w:tabs>
    </w:pPr>
  </w:style>
  <w:style w:type="character" w:styleId="Emphasis">
    <w:name w:val="Emphasis"/>
    <w:basedOn w:val="DefaultParagraphFont"/>
    <w:qFormat/>
    <w:rsid w:val="00712778"/>
    <w:rPr>
      <w:i/>
    </w:rPr>
  </w:style>
  <w:style w:type="paragraph" w:customStyle="1" w:styleId="SuperHeading">
    <w:name w:val="SuperHeading"/>
    <w:basedOn w:val="Normal"/>
    <w:rsid w:val="00712778"/>
    <w:pPr>
      <w:spacing w:before="240" w:after="120"/>
      <w:outlineLvl w:val="0"/>
    </w:pPr>
    <w:rPr>
      <w:rFonts w:ascii="Times New Roman" w:hAnsi="Times New Roman"/>
      <w:b/>
      <w:sz w:val="28"/>
    </w:rPr>
  </w:style>
  <w:style w:type="paragraph" w:customStyle="1" w:styleId="AllowPageBreak">
    <w:name w:val="AllowPageBreak"/>
    <w:rsid w:val="007127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27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27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27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27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7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7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27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2778"/>
    <w:rPr>
      <w:rFonts w:ascii="Courier New" w:eastAsia="Times New Roman" w:hAnsi="Courier New" w:cs="Times New Roman"/>
      <w:i/>
      <w:szCs w:val="20"/>
      <w:lang w:eastAsia="en-US"/>
    </w:rPr>
  </w:style>
  <w:style w:type="paragraph" w:customStyle="1" w:styleId="HeadingBase">
    <w:name w:val="Heading Base"/>
    <w:rsid w:val="007127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778"/>
    <w:pPr>
      <w:tabs>
        <w:tab w:val="right" w:leader="dot" w:pos="9072"/>
      </w:tabs>
      <w:ind w:left="567"/>
    </w:pPr>
    <w:rPr>
      <w:szCs w:val="22"/>
    </w:rPr>
  </w:style>
  <w:style w:type="paragraph" w:customStyle="1" w:styleId="TOCBase">
    <w:name w:val="TOC Base"/>
    <w:rsid w:val="007127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778"/>
    <w:pPr>
      <w:tabs>
        <w:tab w:val="right" w:leader="dot" w:pos="9072"/>
      </w:tabs>
      <w:spacing w:before="40" w:after="40"/>
      <w:ind w:left="284"/>
    </w:pPr>
    <w:rPr>
      <w:rFonts w:ascii="Times New Roman" w:hAnsi="Times New Roman"/>
    </w:rPr>
  </w:style>
  <w:style w:type="paragraph" w:styleId="TOC1">
    <w:name w:val="toc 1"/>
    <w:basedOn w:val="TOCBase"/>
    <w:next w:val="Normal"/>
    <w:rsid w:val="007127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2778"/>
    <w:pPr>
      <w:spacing w:before="5040"/>
      <w:jc w:val="center"/>
    </w:pPr>
    <w:rPr>
      <w:sz w:val="48"/>
      <w:szCs w:val="72"/>
      <w:lang w:val="en-US"/>
    </w:rPr>
  </w:style>
  <w:style w:type="character" w:customStyle="1" w:styleId="TitleChar">
    <w:name w:val="Title Char"/>
    <w:basedOn w:val="DefaultParagraphFont"/>
    <w:link w:val="Title"/>
    <w:rsid w:val="007127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778"/>
    <w:pPr>
      <w:tabs>
        <w:tab w:val="left" w:pos="3600"/>
        <w:tab w:val="left" w:pos="3958"/>
      </w:tabs>
    </w:pPr>
  </w:style>
  <w:style w:type="paragraph" w:customStyle="1" w:styleId="Note">
    <w:name w:val="Note"/>
    <w:basedOn w:val="BodyText"/>
    <w:rsid w:val="007127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2778"/>
    <w:pPr>
      <w:framePr w:wrap="auto" w:hAnchor="text" w:y="6049"/>
    </w:pPr>
    <w:rPr>
      <w:color w:val="000000"/>
      <w:sz w:val="40"/>
    </w:rPr>
  </w:style>
  <w:style w:type="paragraph" w:customStyle="1" w:styleId="TOCTitle">
    <w:name w:val="TOCTitle"/>
    <w:basedOn w:val="Heading1"/>
    <w:rsid w:val="00712778"/>
    <w:pPr>
      <w:spacing w:after="240"/>
      <w:jc w:val="center"/>
      <w:outlineLvl w:val="9"/>
    </w:pPr>
    <w:rPr>
      <w:caps/>
    </w:rPr>
  </w:style>
  <w:style w:type="paragraph" w:customStyle="1" w:styleId="Version">
    <w:name w:val="Version"/>
    <w:rsid w:val="007127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2778"/>
    <w:pPr>
      <w:keepNext w:val="0"/>
      <w:tabs>
        <w:tab w:val="right" w:pos="4176"/>
      </w:tabs>
      <w:ind w:left="198" w:hanging="198"/>
    </w:pPr>
    <w:rPr>
      <w:rFonts w:ascii="Garamond" w:hAnsi="Garamond"/>
    </w:rPr>
  </w:style>
  <w:style w:type="paragraph" w:styleId="IndexHeading">
    <w:name w:val="index heading"/>
    <w:basedOn w:val="Normal"/>
    <w:next w:val="Index1"/>
    <w:semiHidden/>
    <w:rsid w:val="00712778"/>
    <w:pPr>
      <w:spacing w:before="120" w:after="120"/>
    </w:pPr>
    <w:rPr>
      <w:rFonts w:ascii="Arial" w:hAnsi="Arial"/>
      <w:b/>
      <w:color w:val="918585"/>
      <w:sz w:val="24"/>
    </w:rPr>
  </w:style>
  <w:style w:type="paragraph" w:styleId="Header">
    <w:name w:val="header"/>
    <w:basedOn w:val="Normal"/>
    <w:link w:val="HeaderChar"/>
    <w:rsid w:val="007127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778"/>
    <w:rPr>
      <w:rFonts w:ascii="Times New Roman" w:eastAsia="Times New Roman" w:hAnsi="Times New Roman" w:cs="Times New Roman"/>
      <w:sz w:val="16"/>
      <w:szCs w:val="20"/>
      <w:lang w:val="en-GB" w:eastAsia="en-US"/>
    </w:rPr>
  </w:style>
  <w:style w:type="paragraph" w:customStyle="1" w:styleId="Chapter">
    <w:name w:val="Chapter"/>
    <w:basedOn w:val="Normal"/>
    <w:rsid w:val="00712778"/>
    <w:pPr>
      <w:spacing w:before="240"/>
    </w:pPr>
    <w:rPr>
      <w:rFonts w:ascii="Times New Roman" w:hAnsi="Times New Roman"/>
      <w:smallCaps/>
      <w:spacing w:val="80"/>
      <w:sz w:val="28"/>
    </w:rPr>
  </w:style>
  <w:style w:type="paragraph" w:customStyle="1" w:styleId="InChapter">
    <w:name w:val="InChapter"/>
    <w:basedOn w:val="Heading3"/>
    <w:rsid w:val="00712778"/>
    <w:pPr>
      <w:spacing w:after="240"/>
      <w:outlineLvl w:val="9"/>
    </w:pPr>
    <w:rPr>
      <w:noProof/>
    </w:rPr>
  </w:style>
  <w:style w:type="paragraph" w:styleId="Index2">
    <w:name w:val="index 2"/>
    <w:basedOn w:val="Normal"/>
    <w:next w:val="Normal"/>
    <w:semiHidden/>
    <w:rsid w:val="00712778"/>
    <w:pPr>
      <w:tabs>
        <w:tab w:val="right" w:pos="4176"/>
      </w:tabs>
      <w:ind w:left="568" w:hanging="284"/>
    </w:pPr>
    <w:rPr>
      <w:rFonts w:ascii="Garamond" w:hAnsi="Garamond"/>
    </w:rPr>
  </w:style>
  <w:style w:type="paragraph" w:customStyle="1" w:styleId="Byline">
    <w:name w:val="Byline"/>
    <w:rsid w:val="007127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778"/>
    <w:pPr>
      <w:tabs>
        <w:tab w:val="clear" w:pos="3600"/>
        <w:tab w:val="clear" w:pos="3958"/>
      </w:tabs>
      <w:jc w:val="right"/>
    </w:pPr>
  </w:style>
  <w:style w:type="paragraph" w:styleId="Caption">
    <w:name w:val="caption"/>
    <w:basedOn w:val="BodyText"/>
    <w:next w:val="Normal"/>
    <w:qFormat/>
    <w:rsid w:val="00712778"/>
    <w:pPr>
      <w:framePr w:w="2268" w:hSpace="181" w:vSpace="181" w:wrap="around" w:vAnchor="text" w:hAnchor="page" w:x="1135" w:y="285" w:anchorLock="1"/>
    </w:pPr>
    <w:rPr>
      <w:i/>
    </w:rPr>
  </w:style>
  <w:style w:type="paragraph" w:customStyle="1" w:styleId="MiniTOCTitle">
    <w:name w:val="MiniTOCTitle"/>
    <w:basedOn w:val="Heading4"/>
    <w:rsid w:val="00712778"/>
    <w:pPr>
      <w:spacing w:before="240"/>
      <w:outlineLvl w:val="9"/>
    </w:pPr>
    <w:rPr>
      <w:noProof/>
      <w:sz w:val="24"/>
    </w:rPr>
  </w:style>
  <w:style w:type="paragraph" w:customStyle="1" w:styleId="MiniTOCItem">
    <w:name w:val="MiniTOCItem"/>
    <w:basedOn w:val="ListBullet"/>
    <w:rsid w:val="00712778"/>
    <w:pPr>
      <w:numPr>
        <w:numId w:val="0"/>
      </w:numPr>
      <w:tabs>
        <w:tab w:val="right" w:leader="dot" w:pos="6521"/>
      </w:tabs>
      <w:spacing w:before="0" w:after="0"/>
    </w:pPr>
  </w:style>
  <w:style w:type="paragraph" w:customStyle="1" w:styleId="TOFTitle">
    <w:name w:val="TOFTitle"/>
    <w:basedOn w:val="TOCTitle"/>
    <w:rsid w:val="00712778"/>
  </w:style>
  <w:style w:type="paragraph" w:styleId="TableofFigures">
    <w:name w:val="table of figures"/>
    <w:basedOn w:val="Normal"/>
    <w:next w:val="Normal"/>
    <w:semiHidden/>
    <w:rsid w:val="00712778"/>
    <w:pPr>
      <w:tabs>
        <w:tab w:val="right" w:leader="dot" w:pos="9072"/>
      </w:tabs>
      <w:ind w:left="970" w:hanging="403"/>
    </w:pPr>
    <w:rPr>
      <w:rFonts w:ascii="Times New Roman" w:hAnsi="Times New Roman"/>
      <w:b/>
    </w:rPr>
  </w:style>
  <w:style w:type="paragraph" w:styleId="ListNumber">
    <w:name w:val="List Number"/>
    <w:basedOn w:val="List"/>
    <w:rsid w:val="00712778"/>
    <w:pPr>
      <w:numPr>
        <w:numId w:val="11"/>
      </w:numPr>
    </w:pPr>
  </w:style>
  <w:style w:type="character" w:customStyle="1" w:styleId="WingdingSymbols">
    <w:name w:val="Wingding Symbols"/>
    <w:rsid w:val="00712778"/>
    <w:rPr>
      <w:rFonts w:ascii="Wingdings" w:hAnsi="Wingdings"/>
    </w:rPr>
  </w:style>
  <w:style w:type="paragraph" w:customStyle="1" w:styleId="TableHeading">
    <w:name w:val="Table Heading"/>
    <w:basedOn w:val="HeadingBase"/>
    <w:rsid w:val="00712778"/>
    <w:pPr>
      <w:keepLines/>
      <w:pBdr>
        <w:bottom w:val="single" w:sz="6" w:space="1" w:color="918585"/>
      </w:pBdr>
      <w:spacing w:before="240"/>
    </w:pPr>
  </w:style>
  <w:style w:type="character" w:customStyle="1" w:styleId="HotSpot">
    <w:name w:val="HotSpot"/>
    <w:rsid w:val="00712778"/>
    <w:rPr>
      <w:color w:val="0033CC"/>
      <w:u w:val="none"/>
    </w:rPr>
  </w:style>
  <w:style w:type="paragraph" w:customStyle="1" w:styleId="BodyTextRight">
    <w:name w:val="Body Text Right"/>
    <w:basedOn w:val="BodyText"/>
    <w:rsid w:val="00712778"/>
    <w:pPr>
      <w:spacing w:before="0" w:after="0"/>
      <w:jc w:val="right"/>
    </w:pPr>
  </w:style>
  <w:style w:type="paragraph" w:styleId="Index3">
    <w:name w:val="index 3"/>
    <w:basedOn w:val="ListNumber2"/>
    <w:next w:val="Normal"/>
    <w:semiHidden/>
    <w:rsid w:val="00712778"/>
    <w:pPr>
      <w:numPr>
        <w:numId w:val="0"/>
      </w:numPr>
      <w:tabs>
        <w:tab w:val="right" w:leader="dot" w:pos="4176"/>
      </w:tabs>
    </w:pPr>
  </w:style>
  <w:style w:type="paragraph" w:styleId="ListNumber2">
    <w:name w:val="List Number 2"/>
    <w:basedOn w:val="List2"/>
    <w:rsid w:val="00712778"/>
    <w:pPr>
      <w:numPr>
        <w:numId w:val="10"/>
      </w:numPr>
      <w:tabs>
        <w:tab w:val="clear" w:pos="1060"/>
      </w:tabs>
    </w:pPr>
  </w:style>
  <w:style w:type="paragraph" w:customStyle="1" w:styleId="MarginNote">
    <w:name w:val="Margin Note"/>
    <w:basedOn w:val="BodyText"/>
    <w:rsid w:val="007127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7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7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2778"/>
    <w:rPr>
      <w:sz w:val="32"/>
    </w:rPr>
  </w:style>
  <w:style w:type="paragraph" w:customStyle="1" w:styleId="HeadingProcedure">
    <w:name w:val="Heading Procedure"/>
    <w:basedOn w:val="HeadingBase"/>
    <w:next w:val="Normal"/>
    <w:rsid w:val="00712778"/>
    <w:pPr>
      <w:tabs>
        <w:tab w:val="left" w:pos="0"/>
      </w:tabs>
      <w:spacing w:before="120" w:after="60"/>
    </w:pPr>
    <w:rPr>
      <w:i/>
      <w:color w:val="918585"/>
      <w:sz w:val="22"/>
    </w:rPr>
  </w:style>
  <w:style w:type="paragraph" w:customStyle="1" w:styleId="TableBodyText">
    <w:name w:val="Table Body Text"/>
    <w:basedOn w:val="BodyText"/>
    <w:rsid w:val="00712778"/>
    <w:pPr>
      <w:spacing w:before="60" w:after="60"/>
    </w:pPr>
  </w:style>
  <w:style w:type="paragraph" w:styleId="ListContinue">
    <w:name w:val="List Continue"/>
    <w:basedOn w:val="List"/>
    <w:rsid w:val="00712778"/>
    <w:pPr>
      <w:ind w:firstLine="0"/>
    </w:pPr>
  </w:style>
  <w:style w:type="paragraph" w:customStyle="1" w:styleId="ListNote">
    <w:name w:val="List Note"/>
    <w:basedOn w:val="List"/>
    <w:rsid w:val="00712778"/>
    <w:pPr>
      <w:pBdr>
        <w:top w:val="single" w:sz="6" w:space="2" w:color="918585"/>
        <w:bottom w:val="single" w:sz="6" w:space="2" w:color="918585"/>
      </w:pBdr>
      <w:tabs>
        <w:tab w:val="left" w:pos="1021"/>
      </w:tabs>
      <w:ind w:firstLine="0"/>
    </w:pPr>
  </w:style>
  <w:style w:type="paragraph" w:customStyle="1" w:styleId="Warning">
    <w:name w:val="Warning"/>
    <w:basedOn w:val="BodyText"/>
    <w:rsid w:val="00712778"/>
    <w:pPr>
      <w:shd w:val="clear" w:color="auto" w:fill="D9D9D9"/>
      <w:tabs>
        <w:tab w:val="left" w:pos="992"/>
      </w:tabs>
      <w:ind w:left="119" w:right="119"/>
    </w:pPr>
    <w:rPr>
      <w:sz w:val="20"/>
    </w:rPr>
  </w:style>
  <w:style w:type="paragraph" w:customStyle="1" w:styleId="MarginIcons">
    <w:name w:val="Margin Icons"/>
    <w:basedOn w:val="BodyText"/>
    <w:rsid w:val="007127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778"/>
    <w:rPr>
      <w:rFonts w:ascii="Courier New" w:hAnsi="Courier New"/>
    </w:rPr>
  </w:style>
  <w:style w:type="paragraph" w:customStyle="1" w:styleId="NoteBullet">
    <w:name w:val="Note Bullet"/>
    <w:basedOn w:val="Note"/>
    <w:rsid w:val="00712778"/>
    <w:pPr>
      <w:tabs>
        <w:tab w:val="clear" w:pos="680"/>
      </w:tabs>
      <w:spacing w:before="60" w:after="60"/>
    </w:pPr>
  </w:style>
  <w:style w:type="paragraph" w:customStyle="1" w:styleId="SubHeading2">
    <w:name w:val="SubHeading2"/>
    <w:basedOn w:val="HeadingBase"/>
    <w:rsid w:val="00712778"/>
    <w:pPr>
      <w:spacing w:before="240" w:after="60"/>
    </w:pPr>
    <w:rPr>
      <w:sz w:val="20"/>
    </w:rPr>
  </w:style>
  <w:style w:type="paragraph" w:customStyle="1" w:styleId="SubHeading1">
    <w:name w:val="SubHeading1"/>
    <w:basedOn w:val="HeadingBase"/>
    <w:rsid w:val="00712778"/>
    <w:pPr>
      <w:spacing w:before="240" w:after="60"/>
    </w:pPr>
    <w:rPr>
      <w:color w:val="918585"/>
      <w:sz w:val="22"/>
    </w:rPr>
  </w:style>
  <w:style w:type="paragraph" w:customStyle="1" w:styleId="SideHeading">
    <w:name w:val="Side Heading"/>
    <w:basedOn w:val="HeadingBase"/>
    <w:rsid w:val="007127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778"/>
    <w:pPr>
      <w:numPr>
        <w:numId w:val="12"/>
      </w:numPr>
    </w:pPr>
  </w:style>
  <w:style w:type="paragraph" w:styleId="PlainText">
    <w:name w:val="Plain Text"/>
    <w:basedOn w:val="Normal"/>
    <w:link w:val="PlainTextChar"/>
    <w:rsid w:val="00712778"/>
    <w:rPr>
      <w:sz w:val="20"/>
    </w:rPr>
  </w:style>
  <w:style w:type="character" w:customStyle="1" w:styleId="PlainTextChar">
    <w:name w:val="Plain Text Char"/>
    <w:basedOn w:val="DefaultParagraphFont"/>
    <w:link w:val="PlainText"/>
    <w:rsid w:val="00712778"/>
    <w:rPr>
      <w:rFonts w:ascii="Courier New" w:eastAsia="Times New Roman" w:hAnsi="Courier New" w:cs="Times New Roman"/>
      <w:sz w:val="20"/>
      <w:szCs w:val="20"/>
      <w:lang w:eastAsia="en-US"/>
    </w:rPr>
  </w:style>
  <w:style w:type="character" w:customStyle="1" w:styleId="MenuOption">
    <w:name w:val="Menu Option"/>
    <w:basedOn w:val="DefaultParagraphFont"/>
    <w:rsid w:val="00712778"/>
    <w:rPr>
      <w:b/>
      <w:smallCaps/>
    </w:rPr>
  </w:style>
  <w:style w:type="paragraph" w:customStyle="1" w:styleId="TableListNumber">
    <w:name w:val="Table List Number"/>
    <w:basedOn w:val="ListNumber"/>
    <w:rsid w:val="00712778"/>
    <w:pPr>
      <w:numPr>
        <w:numId w:val="0"/>
      </w:numPr>
    </w:pPr>
  </w:style>
  <w:style w:type="paragraph" w:styleId="TOC4">
    <w:name w:val="toc 4"/>
    <w:basedOn w:val="TOCBase"/>
    <w:next w:val="Normal"/>
    <w:semiHidden/>
    <w:rsid w:val="00712778"/>
    <w:pPr>
      <w:tabs>
        <w:tab w:val="right" w:leader="dot" w:pos="9071"/>
      </w:tabs>
      <w:ind w:left="1701"/>
    </w:pPr>
  </w:style>
  <w:style w:type="paragraph" w:customStyle="1" w:styleId="ListAlpha">
    <w:name w:val="List Alpha"/>
    <w:basedOn w:val="List"/>
    <w:rsid w:val="00712778"/>
    <w:pPr>
      <w:numPr>
        <w:numId w:val="9"/>
      </w:numPr>
    </w:pPr>
  </w:style>
  <w:style w:type="paragraph" w:customStyle="1" w:styleId="ListAlpha2">
    <w:name w:val="List Alpha 2"/>
    <w:basedOn w:val="List2"/>
    <w:rsid w:val="00712778"/>
    <w:pPr>
      <w:numPr>
        <w:numId w:val="8"/>
      </w:numPr>
    </w:pPr>
  </w:style>
  <w:style w:type="paragraph" w:styleId="List2">
    <w:name w:val="List 2"/>
    <w:basedOn w:val="BodyText"/>
    <w:rsid w:val="00712778"/>
    <w:pPr>
      <w:tabs>
        <w:tab w:val="left" w:pos="680"/>
      </w:tabs>
      <w:spacing w:before="60" w:after="60"/>
      <w:ind w:left="680" w:hanging="340"/>
    </w:pPr>
  </w:style>
  <w:style w:type="paragraph" w:styleId="List3">
    <w:name w:val="List 3"/>
    <w:basedOn w:val="BodyText"/>
    <w:rsid w:val="00712778"/>
    <w:pPr>
      <w:tabs>
        <w:tab w:val="left" w:pos="1021"/>
      </w:tabs>
      <w:spacing w:before="60" w:after="60"/>
      <w:ind w:left="1020" w:hanging="340"/>
    </w:pPr>
  </w:style>
  <w:style w:type="paragraph" w:styleId="List4">
    <w:name w:val="List 4"/>
    <w:basedOn w:val="BodyText"/>
    <w:rsid w:val="00712778"/>
    <w:pPr>
      <w:tabs>
        <w:tab w:val="left" w:pos="1361"/>
      </w:tabs>
      <w:spacing w:before="60" w:after="60"/>
      <w:ind w:left="1361" w:hanging="340"/>
    </w:pPr>
  </w:style>
  <w:style w:type="paragraph" w:styleId="List5">
    <w:name w:val="List 5"/>
    <w:basedOn w:val="BodyText"/>
    <w:rsid w:val="00712778"/>
    <w:pPr>
      <w:tabs>
        <w:tab w:val="left" w:pos="1701"/>
      </w:tabs>
      <w:spacing w:before="60" w:after="60"/>
      <w:ind w:left="1701" w:hanging="340"/>
    </w:pPr>
  </w:style>
  <w:style w:type="paragraph" w:styleId="ListBullet3">
    <w:name w:val="List Bullet 3"/>
    <w:basedOn w:val="List3"/>
    <w:rsid w:val="00712778"/>
    <w:pPr>
      <w:numPr>
        <w:numId w:val="15"/>
      </w:numPr>
      <w:tabs>
        <w:tab w:val="clear" w:pos="1021"/>
      </w:tabs>
      <w:ind w:left="1037" w:hanging="357"/>
    </w:pPr>
  </w:style>
  <w:style w:type="paragraph" w:styleId="ListBullet4">
    <w:name w:val="List Bullet 4"/>
    <w:basedOn w:val="List4"/>
    <w:rsid w:val="00712778"/>
    <w:pPr>
      <w:numPr>
        <w:numId w:val="3"/>
      </w:numPr>
    </w:pPr>
  </w:style>
  <w:style w:type="paragraph" w:styleId="ListBullet5">
    <w:name w:val="List Bullet 5"/>
    <w:basedOn w:val="List5"/>
    <w:rsid w:val="00712778"/>
    <w:pPr>
      <w:numPr>
        <w:numId w:val="4"/>
      </w:numPr>
    </w:pPr>
  </w:style>
  <w:style w:type="paragraph" w:styleId="ListContinue2">
    <w:name w:val="List Continue 2"/>
    <w:basedOn w:val="List2"/>
    <w:rsid w:val="00712778"/>
    <w:pPr>
      <w:ind w:firstLine="0"/>
    </w:pPr>
  </w:style>
  <w:style w:type="paragraph" w:styleId="ListContinue3">
    <w:name w:val="List Continue 3"/>
    <w:basedOn w:val="List3"/>
    <w:rsid w:val="00712778"/>
    <w:pPr>
      <w:ind w:left="1021" w:firstLine="0"/>
    </w:pPr>
  </w:style>
  <w:style w:type="paragraph" w:styleId="ListContinue4">
    <w:name w:val="List Continue 4"/>
    <w:basedOn w:val="List4"/>
    <w:rsid w:val="00712778"/>
    <w:pPr>
      <w:ind w:firstLine="0"/>
    </w:pPr>
  </w:style>
  <w:style w:type="paragraph" w:styleId="ListContinue5">
    <w:name w:val="List Continue 5"/>
    <w:basedOn w:val="List5"/>
    <w:rsid w:val="00712778"/>
    <w:pPr>
      <w:ind w:firstLine="0"/>
    </w:pPr>
  </w:style>
  <w:style w:type="paragraph" w:styleId="ListNumber3">
    <w:name w:val="List Number 3"/>
    <w:basedOn w:val="List3"/>
    <w:rsid w:val="00712778"/>
    <w:pPr>
      <w:numPr>
        <w:numId w:val="5"/>
      </w:numPr>
    </w:pPr>
  </w:style>
  <w:style w:type="paragraph" w:styleId="ListNumber4">
    <w:name w:val="List Number 4"/>
    <w:basedOn w:val="List4"/>
    <w:rsid w:val="00712778"/>
    <w:pPr>
      <w:numPr>
        <w:numId w:val="6"/>
      </w:numPr>
    </w:pPr>
  </w:style>
  <w:style w:type="paragraph" w:styleId="ListNumber5">
    <w:name w:val="List Number 5"/>
    <w:basedOn w:val="List5"/>
    <w:rsid w:val="00712778"/>
    <w:pPr>
      <w:numPr>
        <w:numId w:val="7"/>
      </w:numPr>
    </w:pPr>
  </w:style>
  <w:style w:type="paragraph" w:styleId="BlockText">
    <w:name w:val="Block Text"/>
    <w:basedOn w:val="Normal"/>
    <w:rsid w:val="00712778"/>
    <w:pPr>
      <w:spacing w:after="120"/>
      <w:ind w:left="1440" w:right="1440"/>
    </w:pPr>
  </w:style>
  <w:style w:type="character" w:customStyle="1" w:styleId="Subscript">
    <w:name w:val="Subscript"/>
    <w:basedOn w:val="DefaultParagraphFont"/>
    <w:rsid w:val="00712778"/>
    <w:rPr>
      <w:sz w:val="16"/>
      <w:vertAlign w:val="subscript"/>
    </w:rPr>
  </w:style>
  <w:style w:type="character" w:customStyle="1" w:styleId="Superscript">
    <w:name w:val="Superscript"/>
    <w:basedOn w:val="DefaultParagraphFont"/>
    <w:rsid w:val="00712778"/>
    <w:rPr>
      <w:sz w:val="16"/>
      <w:vertAlign w:val="superscript"/>
    </w:rPr>
  </w:style>
  <w:style w:type="character" w:customStyle="1" w:styleId="Symbols">
    <w:name w:val="Symbols"/>
    <w:basedOn w:val="DefaultParagraphFont"/>
    <w:rsid w:val="00712778"/>
    <w:rPr>
      <w:rFonts w:ascii="Symbol" w:hAnsi="Symbol"/>
    </w:rPr>
  </w:style>
  <w:style w:type="character" w:customStyle="1" w:styleId="MenuOptions">
    <w:name w:val="Menu Options"/>
    <w:basedOn w:val="DefaultParagraphFont"/>
    <w:rsid w:val="00712778"/>
    <w:rPr>
      <w:rFonts w:ascii="Arial Narrow" w:hAnsi="Arial Narrow"/>
      <w:smallCaps/>
    </w:rPr>
  </w:style>
  <w:style w:type="character" w:customStyle="1" w:styleId="Buttons">
    <w:name w:val="Buttons"/>
    <w:basedOn w:val="DefaultParagraphFont"/>
    <w:rsid w:val="00712778"/>
    <w:rPr>
      <w:b/>
    </w:rPr>
  </w:style>
  <w:style w:type="character" w:customStyle="1" w:styleId="Underlined">
    <w:name w:val="Underlined"/>
    <w:basedOn w:val="DefaultParagraphFont"/>
    <w:rsid w:val="00712778"/>
    <w:rPr>
      <w:u w:val="single"/>
    </w:rPr>
  </w:style>
  <w:style w:type="paragraph" w:customStyle="1" w:styleId="TableBodyTextRight">
    <w:name w:val="Table Body Text Right"/>
    <w:basedOn w:val="TableBodyText"/>
    <w:rsid w:val="00712778"/>
    <w:pPr>
      <w:widowControl w:val="0"/>
      <w:autoSpaceDE w:val="0"/>
      <w:autoSpaceDN w:val="0"/>
      <w:adjustRightInd w:val="0"/>
      <w:jc w:val="right"/>
    </w:pPr>
    <w:rPr>
      <w:rFonts w:cs="Arial"/>
      <w:szCs w:val="18"/>
    </w:rPr>
  </w:style>
  <w:style w:type="paragraph" w:customStyle="1" w:styleId="CopyrightText">
    <w:name w:val="Copyright Text"/>
    <w:basedOn w:val="BodyText"/>
    <w:rsid w:val="00712778"/>
    <w:rPr>
      <w:sz w:val="18"/>
    </w:rPr>
  </w:style>
  <w:style w:type="paragraph" w:customStyle="1" w:styleId="BodySmallRight">
    <w:name w:val="Body Small Right"/>
    <w:basedOn w:val="BodyTextRight"/>
    <w:rsid w:val="00712778"/>
    <w:rPr>
      <w:sz w:val="18"/>
      <w:szCs w:val="18"/>
    </w:rPr>
  </w:style>
  <w:style w:type="paragraph" w:customStyle="1" w:styleId="MarginEdition">
    <w:name w:val="Margin Edition"/>
    <w:basedOn w:val="MarginNote"/>
    <w:rsid w:val="00712778"/>
    <w:pPr>
      <w:spacing w:before="0" w:after="0"/>
    </w:pPr>
    <w:rPr>
      <w:rFonts w:ascii="Times New Roman" w:hAnsi="Times New Roman"/>
      <w:color w:val="999999"/>
    </w:rPr>
  </w:style>
  <w:style w:type="paragraph" w:customStyle="1" w:styleId="Spacer">
    <w:name w:val="Spacer"/>
    <w:basedOn w:val="Normal"/>
    <w:rsid w:val="00712778"/>
    <w:rPr>
      <w:sz w:val="2"/>
      <w:szCs w:val="2"/>
    </w:rPr>
  </w:style>
  <w:style w:type="character" w:customStyle="1" w:styleId="Small">
    <w:name w:val="Small"/>
    <w:basedOn w:val="DefaultParagraphFont"/>
    <w:rsid w:val="00712778"/>
    <w:rPr>
      <w:sz w:val="16"/>
    </w:rPr>
  </w:style>
  <w:style w:type="paragraph" w:customStyle="1" w:styleId="WideTable">
    <w:name w:val="Wide Table"/>
    <w:basedOn w:val="Normal"/>
    <w:rsid w:val="00712778"/>
    <w:pPr>
      <w:ind w:left="-1418"/>
    </w:pPr>
    <w:rPr>
      <w:sz w:val="2"/>
      <w:szCs w:val="2"/>
    </w:rPr>
  </w:style>
  <w:style w:type="character" w:styleId="PageNumber">
    <w:name w:val="page number"/>
    <w:basedOn w:val="DefaultParagraphFont"/>
    <w:rsid w:val="00712778"/>
  </w:style>
  <w:style w:type="paragraph" w:styleId="Quote">
    <w:name w:val="Quote"/>
    <w:basedOn w:val="Heading1"/>
    <w:link w:val="QuoteChar"/>
    <w:qFormat/>
    <w:rsid w:val="00712778"/>
    <w:rPr>
      <w:b w:val="0"/>
      <w:sz w:val="72"/>
      <w:szCs w:val="72"/>
      <w:lang w:val="en-NZ"/>
    </w:rPr>
  </w:style>
  <w:style w:type="character" w:customStyle="1" w:styleId="QuoteChar">
    <w:name w:val="Quote Char"/>
    <w:basedOn w:val="DefaultParagraphFont"/>
    <w:link w:val="Quote"/>
    <w:rsid w:val="007127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778"/>
    <w:pPr>
      <w:pageBreakBefore/>
    </w:pPr>
  </w:style>
  <w:style w:type="paragraph" w:customStyle="1" w:styleId="Border">
    <w:name w:val="Border"/>
    <w:basedOn w:val="Normal"/>
    <w:qFormat/>
    <w:rsid w:val="007127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778"/>
    <w:rPr>
      <w:b/>
      <w:bCs/>
      <w:i/>
      <w:iCs/>
      <w:color w:val="auto"/>
    </w:rPr>
  </w:style>
  <w:style w:type="paragraph" w:styleId="IntenseQuote">
    <w:name w:val="Intense Quote"/>
    <w:basedOn w:val="Normal"/>
    <w:next w:val="Normal"/>
    <w:link w:val="IntenseQuoteChar"/>
    <w:uiPriority w:val="30"/>
    <w:qFormat/>
    <w:rsid w:val="007127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7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2778"/>
    <w:rPr>
      <w:smallCaps/>
      <w:color w:val="auto"/>
      <w:u w:val="single"/>
    </w:rPr>
  </w:style>
  <w:style w:type="character" w:styleId="IntenseReference">
    <w:name w:val="Intense Reference"/>
    <w:basedOn w:val="DefaultParagraphFont"/>
    <w:uiPriority w:val="32"/>
    <w:qFormat/>
    <w:rsid w:val="00712778"/>
    <w:rPr>
      <w:b/>
      <w:bCs/>
      <w:smallCaps/>
      <w:color w:val="auto"/>
      <w:spacing w:val="5"/>
      <w:u w:val="single"/>
    </w:rPr>
  </w:style>
  <w:style w:type="paragraph" w:customStyle="1" w:styleId="2ColumnHeading">
    <w:name w:val="2Column Heading"/>
    <w:basedOn w:val="BodyText"/>
    <w:qFormat/>
    <w:rsid w:val="00712778"/>
    <w:pPr>
      <w:spacing w:after="60"/>
      <w:ind w:left="-2268"/>
    </w:pPr>
    <w:rPr>
      <w:b/>
    </w:rPr>
  </w:style>
  <w:style w:type="paragraph" w:customStyle="1" w:styleId="Heading1TOC">
    <w:name w:val="Heading1 TOC"/>
    <w:basedOn w:val="Normal"/>
    <w:qFormat/>
    <w:rsid w:val="00712778"/>
    <w:pPr>
      <w:spacing w:before="240" w:after="120"/>
    </w:pPr>
    <w:rPr>
      <w:rFonts w:ascii="Times New Roman" w:hAnsi="Times New Roman"/>
      <w:b/>
      <w:sz w:val="32"/>
    </w:rPr>
  </w:style>
  <w:style w:type="paragraph" w:customStyle="1" w:styleId="Heading2TOC">
    <w:name w:val="Heading2 TOC"/>
    <w:basedOn w:val="Normal"/>
    <w:qFormat/>
    <w:rsid w:val="00712778"/>
    <w:pPr>
      <w:spacing w:before="240" w:after="60"/>
    </w:pPr>
    <w:rPr>
      <w:rFonts w:ascii="Times New Roman" w:hAnsi="Times New Roman"/>
      <w:b/>
      <w:sz w:val="28"/>
    </w:rPr>
  </w:style>
  <w:style w:type="character" w:customStyle="1" w:styleId="Underline">
    <w:name w:val="Underline"/>
    <w:basedOn w:val="DefaultParagraphFont"/>
    <w:qFormat/>
    <w:rsid w:val="00712778"/>
    <w:rPr>
      <w:u w:val="single"/>
    </w:rPr>
  </w:style>
  <w:style w:type="character" w:customStyle="1" w:styleId="BoldandItalics">
    <w:name w:val="Bold and Italics"/>
    <w:qFormat/>
    <w:rsid w:val="00712778"/>
    <w:rPr>
      <w:b/>
      <w:i/>
      <w:u w:val="none"/>
    </w:rPr>
  </w:style>
  <w:style w:type="paragraph" w:styleId="BalloonText">
    <w:name w:val="Balloon Text"/>
    <w:basedOn w:val="Normal"/>
    <w:link w:val="BalloonTextChar"/>
    <w:rsid w:val="00712778"/>
    <w:rPr>
      <w:rFonts w:ascii="Tahoma" w:hAnsi="Tahoma" w:cs="Tahoma"/>
      <w:sz w:val="16"/>
      <w:szCs w:val="16"/>
    </w:rPr>
  </w:style>
  <w:style w:type="character" w:customStyle="1" w:styleId="BalloonTextChar">
    <w:name w:val="Balloon Text Char"/>
    <w:basedOn w:val="DefaultParagraphFont"/>
    <w:link w:val="BalloonText"/>
    <w:rsid w:val="007127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27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27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2778"/>
    <w:rPr>
      <w:b/>
      <w:color w:val="660033"/>
      <w:spacing w:val="0"/>
    </w:rPr>
  </w:style>
  <w:style w:type="paragraph" w:customStyle="1" w:styleId="Nameditemlist">
    <w:name w:val="Named item list"/>
    <w:basedOn w:val="BodyText"/>
    <w:qFormat/>
    <w:rsid w:val="007127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1706</Words>
  <Characters>9973</Characters>
  <Application>Microsoft Office Word</Application>
  <DocSecurity>0</DocSecurity>
  <Lines>336</Lines>
  <Paragraphs>148</Paragraphs>
  <ScaleCrop>false</ScaleCrop>
  <Company>Author-it Software Corporation Ltd.</Company>
  <LinksUpToDate>false</LinksUpToDate>
  <CharactersWithSpaces>11620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HLTPOP412C Develop a plan of action to address land care issues in the community</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2012-10-05T15:50:00Z</dcterms:created>
  <dcterms:modified xsi:type="dcterms:W3CDTF">2012-10-05T15:51:00Z</dcterms:modified>
</cp:coreProperties>
</file>