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B70" w:rsidP="00743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HLTSS00058 Reflexology Skill Set</w:t>
      </w:r>
      <w:r>
        <w:fldChar w:fldCharType="end"/>
      </w:r>
    </w:p>
    <w:p w:rsidR="00743B70" w:rsidP="00743B70">
      <w:pPr>
        <w:pStyle w:val="Version"/>
        <w:sectPr w:rsidSect="00805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05D6F" w:rsidP="00805D6F">
      <w:pPr>
        <w:pStyle w:val="SuperHeading"/>
      </w:pPr>
      <w:r w:rsidRPr="00805D6F">
        <w:t>HLTSS00058 Reflexology Skill Set</w:t>
      </w:r>
    </w:p>
    <w:p w:rsidR="00000000" w:rsidRPr="00805D6F" w:rsidP="00805D6F">
      <w:pPr>
        <w:pStyle w:val="Heading1"/>
      </w:pPr>
      <w:bookmarkStart w:id="1" w:name="O_782703"/>
      <w:bookmarkEnd w:id="1"/>
      <w:r w:rsidRPr="00805D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743B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6F" w:rsidP="00805D6F">
            <w:pPr>
              <w:pStyle w:val="BodyText"/>
            </w:pPr>
            <w:r w:rsidRPr="00805D6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6F">
            <w:pPr>
              <w:pStyle w:val="BodyText"/>
              <w:rPr>
                <w:lang w:val="en-NZ"/>
              </w:rPr>
            </w:pPr>
            <w:r w:rsidRPr="00805D6F">
              <w:rPr>
                <w:rStyle w:val="SpecialBold"/>
              </w:rPr>
              <w:t xml:space="preserve">Comments </w:t>
            </w:r>
          </w:p>
        </w:tc>
      </w:tr>
      <w:tr w:rsidTr="00743B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6F">
            <w:pPr>
              <w:pStyle w:val="BodyText"/>
              <w:rPr>
                <w:lang w:val="en-NZ"/>
              </w:rPr>
            </w:pPr>
            <w:r w:rsidRPr="00805D6F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6F" w:rsidP="00805D6F">
            <w:pPr>
              <w:pStyle w:val="BodyText"/>
            </w:pPr>
            <w:r w:rsidRPr="00805D6F">
              <w:t xml:space="preserve">This version was released in </w:t>
            </w:r>
            <w:r w:rsidRPr="00805D6F">
              <w:rPr>
                <w:rStyle w:val="Emphasis"/>
              </w:rPr>
              <w:t>HLT Health Training Package release 3.0</w:t>
            </w:r>
            <w:r w:rsidRPr="00805D6F">
              <w:t xml:space="preserve"> and meets the requirements of the 2012 Standards for Training Packages.</w:t>
            </w:r>
          </w:p>
          <w:p w:rsidR="00000000" w:rsidRPr="00805D6F" w:rsidP="00805D6F">
            <w:pPr>
              <w:pStyle w:val="BodyText"/>
            </w:pPr>
            <w:r w:rsidRPr="00805D6F">
              <w:t xml:space="preserve">Supersedes HLTSS00022 Reflexology skill set. Significant changes </w:t>
            </w:r>
            <w:r w:rsidRPr="00805D6F">
              <w:t>to units.</w:t>
            </w:r>
          </w:p>
        </w:tc>
      </w:tr>
    </w:tbl>
    <w:p w:rsidR="00000000" w:rsidRPr="00805D6F" w:rsidP="00805D6F">
      <w:pPr>
        <w:pStyle w:val="BodyText"/>
      </w:pPr>
    </w:p>
    <w:p w:rsidR="00000000" w:rsidRPr="00805D6F" w:rsidP="00805D6F">
      <w:pPr>
        <w:pStyle w:val="AllowPageBreak"/>
      </w:pPr>
    </w:p>
    <w:p w:rsidR="00000000" w:rsidRPr="00805D6F" w:rsidP="00805D6F">
      <w:pPr>
        <w:pStyle w:val="Heading1"/>
      </w:pPr>
      <w:bookmarkStart w:id="2" w:name="O_782704"/>
      <w:bookmarkEnd w:id="2"/>
      <w:r w:rsidRPr="00805D6F">
        <w:t>Description</w:t>
      </w:r>
    </w:p>
    <w:p w:rsidR="00000000" w:rsidRPr="00805D6F" w:rsidP="00805D6F">
      <w:pPr>
        <w:pStyle w:val="BodyText"/>
      </w:pPr>
      <w:r w:rsidRPr="00805D6F">
        <w:t>This skill set reflects the skill requirements for using reflexology as an adjunct to an existing health care practice.</w:t>
      </w:r>
    </w:p>
    <w:p w:rsidR="00000000" w:rsidRPr="00805D6F" w:rsidP="00805D6F">
      <w:pPr>
        <w:pStyle w:val="Heading1"/>
      </w:pPr>
      <w:r w:rsidRPr="00805D6F">
        <w:t>Units</w:t>
      </w:r>
    </w:p>
    <w:p w:rsidR="00000000" w:rsidRPr="00805D6F" w:rsidP="00805D6F">
      <w:pPr>
        <w:pStyle w:val="BodyText"/>
      </w:pPr>
      <w:r w:rsidRPr="00805D6F">
        <w:t>HLTREF001 Develop reflexology practice</w:t>
      </w:r>
    </w:p>
    <w:p w:rsidR="00000000" w:rsidRPr="00805D6F" w:rsidP="00805D6F">
      <w:pPr>
        <w:pStyle w:val="BodyText"/>
      </w:pPr>
      <w:r w:rsidRPr="00805D6F">
        <w:t xml:space="preserve">HLTREF002 Provide reflexology for relaxation </w:t>
      </w:r>
    </w:p>
    <w:p w:rsidR="00000000" w:rsidRPr="00805D6F" w:rsidP="00805D6F">
      <w:pPr>
        <w:pStyle w:val="AllowPageBreak"/>
      </w:pPr>
    </w:p>
    <w:p w:rsidR="00000000" w:rsidRPr="00805D6F" w:rsidP="00805D6F">
      <w:pPr>
        <w:pStyle w:val="Heading1"/>
      </w:pPr>
      <w:bookmarkStart w:id="3" w:name="O_782705"/>
      <w:bookmarkEnd w:id="3"/>
      <w:r w:rsidRPr="00805D6F">
        <w:t>Pathways Information</w:t>
      </w:r>
    </w:p>
    <w:p w:rsidR="00000000" w:rsidRPr="00805D6F" w:rsidP="00805D6F">
      <w:pPr>
        <w:pStyle w:val="BodyText"/>
      </w:pPr>
      <w:r w:rsidRPr="00805D6F">
        <w:t>These units provide credit towards a range of qualifications in the HLT Health Training Package, including the HLT52515 Diploma of Reflexology.</w:t>
      </w:r>
    </w:p>
    <w:p w:rsidR="00000000" w:rsidRPr="00805D6F" w:rsidP="00805D6F">
      <w:pPr>
        <w:pStyle w:val="AllowPageBreak"/>
      </w:pPr>
    </w:p>
    <w:p w:rsidR="00000000" w:rsidRPr="00805D6F" w:rsidP="00805D6F">
      <w:pPr>
        <w:pStyle w:val="Heading1"/>
      </w:pPr>
      <w:bookmarkStart w:id="4" w:name="O_782706"/>
      <w:bookmarkEnd w:id="4"/>
      <w:r w:rsidRPr="00805D6F">
        <w:t>Licensing/Regulatory Information</w:t>
      </w:r>
    </w:p>
    <w:p w:rsidR="00000000" w:rsidRPr="00805D6F" w:rsidP="00805D6F">
      <w:pPr>
        <w:pStyle w:val="BodyText"/>
      </w:pPr>
      <w:r w:rsidRPr="00805D6F">
        <w:t>Nil.</w:t>
      </w:r>
    </w:p>
    <w:p w:rsidR="00000000" w:rsidRPr="00805D6F" w:rsidP="00805D6F">
      <w:pPr>
        <w:pStyle w:val="AllowPageBreak"/>
      </w:pPr>
    </w:p>
    <w:p w:rsidR="00000000" w:rsidRPr="00805D6F" w:rsidP="00805D6F">
      <w:pPr>
        <w:pStyle w:val="Heading1"/>
      </w:pPr>
      <w:bookmarkStart w:id="5" w:name="O_782707"/>
      <w:bookmarkEnd w:id="5"/>
      <w:r w:rsidRPr="00805D6F">
        <w:t>Ski</w:t>
      </w:r>
      <w:r w:rsidRPr="00805D6F">
        <w:t>ll Set Requirements</w:t>
      </w:r>
    </w:p>
    <w:p w:rsidR="00000000" w:rsidRPr="00805D6F" w:rsidP="00805D6F">
      <w:pPr>
        <w:pStyle w:val="BodyText"/>
      </w:pPr>
      <w:r w:rsidRPr="00805D6F">
        <w:t>Nil.</w:t>
      </w:r>
    </w:p>
    <w:p w:rsidR="00000000" w:rsidRPr="00805D6F" w:rsidP="00805D6F">
      <w:pPr>
        <w:pStyle w:val="AllowPageBreak"/>
      </w:pPr>
    </w:p>
    <w:p w:rsidR="00000000" w:rsidRPr="00805D6F" w:rsidP="00805D6F">
      <w:pPr>
        <w:pStyle w:val="Heading1"/>
      </w:pPr>
      <w:bookmarkStart w:id="6" w:name="O_782708"/>
      <w:bookmarkEnd w:id="6"/>
      <w:r w:rsidRPr="00805D6F">
        <w:t>Target Group</w:t>
      </w:r>
    </w:p>
    <w:p w:rsidR="00000000" w:rsidRPr="00805D6F" w:rsidP="00805D6F">
      <w:pPr>
        <w:pStyle w:val="BodyText"/>
      </w:pPr>
      <w:r w:rsidRPr="00805D6F">
        <w:t>This skill set is for individuals with existing qualifications in healthcare and other complementary &amp; alternative health modalities, seeking to broaden their skills.</w:t>
      </w:r>
    </w:p>
    <w:p w:rsidR="00000000" w:rsidRPr="00805D6F" w:rsidP="00805D6F">
      <w:pPr>
        <w:pStyle w:val="AllowPageBreak"/>
      </w:pPr>
    </w:p>
    <w:p w:rsidR="00000000" w:rsidRPr="00805D6F" w:rsidP="00805D6F">
      <w:pPr>
        <w:pStyle w:val="Heading1"/>
      </w:pPr>
      <w:bookmarkStart w:id="7" w:name="O_782709"/>
      <w:bookmarkEnd w:id="7"/>
      <w:r w:rsidRPr="00805D6F">
        <w:t>Suggested words f</w:t>
      </w:r>
      <w:r w:rsidRPr="00805D6F">
        <w:t>or Statement of Attainment</w:t>
      </w:r>
    </w:p>
    <w:p w:rsidR="00000000" w:rsidRPr="00805D6F" w:rsidP="00805D6F">
      <w:pPr>
        <w:pStyle w:val="BodyText"/>
      </w:pPr>
      <w:r w:rsidRPr="00805D6F">
        <w:t>These competencies from the HLT Health Training Package meet industry requirements for people adding the use of reflexology to their existing practice.</w:t>
      </w:r>
    </w:p>
    <w:p w:rsidR="00000000" w:rsidRPr="00805D6F" w:rsidP="00805D6F"/>
    <w:sectPr w:rsidSect="00805D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6F" w:rsidRPr="00743B70" w:rsidP="00743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B70" w:rsidP="00805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B70" w:rsidP="00805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43B70" w:rsidP="00805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6F" w:rsidRPr="00743B70" w:rsidP="00743B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B70" w:rsidRPr="002D2AF8" w:rsidP="00805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HLTSS00058 Reflexology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743B70" w:rsidP="00805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D6F"/>
  </w:style>
  <w:style w:type="character" w:customStyle="1" w:styleId="Heading1Char">
    <w:name w:val="Heading 1 Char"/>
    <w:basedOn w:val="DefaultParagraphFont"/>
    <w:link w:val="Heading1"/>
    <w:rsid w:val="00805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D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D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5D6F"/>
    <w:rPr>
      <w:b/>
      <w:spacing w:val="0"/>
    </w:rPr>
  </w:style>
  <w:style w:type="character" w:styleId="Emphasis">
    <w:name w:val="Emphasis"/>
    <w:basedOn w:val="DefaultParagraphFont"/>
    <w:qFormat/>
    <w:rsid w:val="00805D6F"/>
    <w:rPr>
      <w:i/>
    </w:rPr>
  </w:style>
  <w:style w:type="paragraph" w:customStyle="1" w:styleId="SuperHeading">
    <w:name w:val="SuperHeading"/>
    <w:basedOn w:val="Normal"/>
    <w:rsid w:val="00805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D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D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5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D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D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D6F"/>
  </w:style>
  <w:style w:type="paragraph" w:styleId="TableofFigures">
    <w:name w:val="table of figures"/>
    <w:basedOn w:val="Normal"/>
    <w:next w:val="Normal"/>
    <w:semiHidden/>
    <w:rsid w:val="00805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D6F"/>
    <w:pPr>
      <w:numPr>
        <w:numId w:val="9"/>
      </w:numPr>
    </w:pPr>
  </w:style>
  <w:style w:type="character" w:customStyle="1" w:styleId="WingdingSymbols">
    <w:name w:val="Wingding Symbols"/>
    <w:rsid w:val="00805D6F"/>
    <w:rPr>
      <w:rFonts w:ascii="Wingdings" w:hAnsi="Wingdings"/>
    </w:rPr>
  </w:style>
  <w:style w:type="paragraph" w:customStyle="1" w:styleId="TableHeading">
    <w:name w:val="Table Heading"/>
    <w:basedOn w:val="HeadingBase"/>
    <w:rsid w:val="00805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D6F"/>
    <w:rPr>
      <w:color w:val="0033CC"/>
      <w:u w:val="none"/>
    </w:rPr>
  </w:style>
  <w:style w:type="paragraph" w:customStyle="1" w:styleId="BodyTextRight">
    <w:name w:val="Body Text Right"/>
    <w:basedOn w:val="BodyText"/>
    <w:rsid w:val="00805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D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D6F"/>
    <w:rPr>
      <w:sz w:val="32"/>
    </w:rPr>
  </w:style>
  <w:style w:type="paragraph" w:customStyle="1" w:styleId="HeadingProcedure">
    <w:name w:val="Heading Procedure"/>
    <w:basedOn w:val="HeadingBase"/>
    <w:next w:val="Normal"/>
    <w:rsid w:val="00805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D6F"/>
    <w:pPr>
      <w:spacing w:before="60" w:after="60"/>
    </w:pPr>
  </w:style>
  <w:style w:type="paragraph" w:styleId="ListContinue">
    <w:name w:val="List Continue"/>
    <w:basedOn w:val="List"/>
    <w:rsid w:val="00805D6F"/>
    <w:pPr>
      <w:ind w:firstLine="0"/>
    </w:pPr>
  </w:style>
  <w:style w:type="paragraph" w:customStyle="1" w:styleId="ListNote">
    <w:name w:val="List Note"/>
    <w:basedOn w:val="List"/>
    <w:rsid w:val="00805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D6F"/>
    <w:rPr>
      <w:rFonts w:ascii="Courier New" w:hAnsi="Courier New"/>
    </w:rPr>
  </w:style>
  <w:style w:type="paragraph" w:customStyle="1" w:styleId="NoteBullet">
    <w:name w:val="Note Bullet"/>
    <w:basedOn w:val="Note"/>
    <w:rsid w:val="00805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D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D6F"/>
    <w:rPr>
      <w:b/>
      <w:smallCaps/>
    </w:rPr>
  </w:style>
  <w:style w:type="paragraph" w:customStyle="1" w:styleId="TableListNumber">
    <w:name w:val="Table List Number"/>
    <w:basedOn w:val="ListNumber"/>
    <w:rsid w:val="00805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D6F"/>
    <w:pPr>
      <w:numPr>
        <w:numId w:val="7"/>
      </w:numPr>
    </w:pPr>
  </w:style>
  <w:style w:type="paragraph" w:customStyle="1" w:styleId="ListAlpha2">
    <w:name w:val="List Alpha 2"/>
    <w:basedOn w:val="List2"/>
    <w:rsid w:val="00805D6F"/>
    <w:pPr>
      <w:numPr>
        <w:numId w:val="6"/>
      </w:numPr>
    </w:pPr>
  </w:style>
  <w:style w:type="paragraph" w:styleId="List2">
    <w:name w:val="List 2"/>
    <w:basedOn w:val="BodyText"/>
    <w:rsid w:val="00805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D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D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5D6F"/>
    <w:pPr>
      <w:numPr>
        <w:numId w:val="2"/>
      </w:numPr>
    </w:pPr>
  </w:style>
  <w:style w:type="paragraph" w:styleId="ListContinue2">
    <w:name w:val="List Continue 2"/>
    <w:basedOn w:val="List2"/>
    <w:rsid w:val="00805D6F"/>
    <w:pPr>
      <w:ind w:firstLine="0"/>
    </w:pPr>
  </w:style>
  <w:style w:type="paragraph" w:styleId="ListContinue3">
    <w:name w:val="List Continue 3"/>
    <w:basedOn w:val="List3"/>
    <w:rsid w:val="00805D6F"/>
    <w:pPr>
      <w:ind w:left="1021" w:firstLine="0"/>
    </w:pPr>
  </w:style>
  <w:style w:type="paragraph" w:styleId="ListContinue4">
    <w:name w:val="List Continue 4"/>
    <w:basedOn w:val="List4"/>
    <w:rsid w:val="00805D6F"/>
    <w:pPr>
      <w:ind w:firstLine="0"/>
    </w:pPr>
  </w:style>
  <w:style w:type="paragraph" w:styleId="ListContinue5">
    <w:name w:val="List Continue 5"/>
    <w:basedOn w:val="List5"/>
    <w:rsid w:val="00805D6F"/>
    <w:pPr>
      <w:ind w:firstLine="0"/>
    </w:pPr>
  </w:style>
  <w:style w:type="paragraph" w:styleId="ListNumber3">
    <w:name w:val="List Number 3"/>
    <w:basedOn w:val="List3"/>
    <w:rsid w:val="00805D6F"/>
    <w:pPr>
      <w:numPr>
        <w:numId w:val="3"/>
      </w:numPr>
    </w:pPr>
  </w:style>
  <w:style w:type="paragraph" w:styleId="ListNumber4">
    <w:name w:val="List Number 4"/>
    <w:basedOn w:val="List4"/>
    <w:rsid w:val="00805D6F"/>
    <w:pPr>
      <w:numPr>
        <w:numId w:val="4"/>
      </w:numPr>
    </w:pPr>
  </w:style>
  <w:style w:type="paragraph" w:styleId="ListNumber5">
    <w:name w:val="List Number 5"/>
    <w:basedOn w:val="List5"/>
    <w:rsid w:val="00805D6F"/>
    <w:pPr>
      <w:numPr>
        <w:numId w:val="5"/>
      </w:numPr>
    </w:pPr>
  </w:style>
  <w:style w:type="paragraph" w:styleId="BlockText">
    <w:name w:val="Block Text"/>
    <w:basedOn w:val="Normal"/>
    <w:rsid w:val="00805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D6F"/>
    <w:rPr>
      <w:sz w:val="16"/>
      <w:vertAlign w:val="superscript"/>
    </w:rPr>
  </w:style>
  <w:style w:type="character" w:customStyle="1" w:styleId="Symbols">
    <w:name w:val="Symbols"/>
    <w:basedOn w:val="DefaultParagraphFont"/>
    <w:rsid w:val="00805D6F"/>
    <w:rPr>
      <w:rFonts w:ascii="Symbol" w:hAnsi="Symbol"/>
    </w:rPr>
  </w:style>
  <w:style w:type="character" w:customStyle="1" w:styleId="MenuOptions">
    <w:name w:val="Menu Options"/>
    <w:basedOn w:val="DefaultParagraphFont"/>
    <w:rsid w:val="00805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D6F"/>
    <w:rPr>
      <w:b/>
    </w:rPr>
  </w:style>
  <w:style w:type="character" w:customStyle="1" w:styleId="Underlined">
    <w:name w:val="Underlined"/>
    <w:basedOn w:val="DefaultParagraphFont"/>
    <w:rsid w:val="00805D6F"/>
    <w:rPr>
      <w:u w:val="single"/>
    </w:rPr>
  </w:style>
  <w:style w:type="paragraph" w:customStyle="1" w:styleId="TableBodyTextRight">
    <w:name w:val="Table Body Text Right"/>
    <w:basedOn w:val="TableBodyText"/>
    <w:rsid w:val="00805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D6F"/>
    <w:rPr>
      <w:sz w:val="18"/>
    </w:rPr>
  </w:style>
  <w:style w:type="paragraph" w:customStyle="1" w:styleId="BodySmallRight">
    <w:name w:val="Body Small Right"/>
    <w:basedOn w:val="BodyTextRight"/>
    <w:rsid w:val="00805D6F"/>
    <w:rPr>
      <w:sz w:val="18"/>
      <w:szCs w:val="18"/>
    </w:rPr>
  </w:style>
  <w:style w:type="paragraph" w:customStyle="1" w:styleId="MarginEdition">
    <w:name w:val="Margin Edition"/>
    <w:basedOn w:val="MarginNote"/>
    <w:rsid w:val="00805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D6F"/>
    <w:rPr>
      <w:sz w:val="2"/>
      <w:szCs w:val="2"/>
    </w:rPr>
  </w:style>
  <w:style w:type="character" w:customStyle="1" w:styleId="Small">
    <w:name w:val="Small"/>
    <w:basedOn w:val="DefaultParagraphFont"/>
    <w:rsid w:val="00805D6F"/>
    <w:rPr>
      <w:sz w:val="16"/>
    </w:rPr>
  </w:style>
  <w:style w:type="paragraph" w:customStyle="1" w:styleId="WideTable">
    <w:name w:val="Wide Table"/>
    <w:basedOn w:val="Normal"/>
    <w:rsid w:val="00805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D6F"/>
  </w:style>
  <w:style w:type="paragraph" w:styleId="Quote">
    <w:name w:val="Quote"/>
    <w:basedOn w:val="Heading1"/>
    <w:link w:val="QuoteChar"/>
    <w:qFormat/>
    <w:rsid w:val="00805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D6F"/>
    <w:pPr>
      <w:pageBreakBefore/>
    </w:pPr>
  </w:style>
  <w:style w:type="paragraph" w:customStyle="1" w:styleId="Border">
    <w:name w:val="Border"/>
    <w:basedOn w:val="Normal"/>
    <w:qFormat/>
    <w:rsid w:val="00805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D6F"/>
    <w:rPr>
      <w:u w:val="single"/>
    </w:rPr>
  </w:style>
  <w:style w:type="character" w:customStyle="1" w:styleId="BoldandItalics">
    <w:name w:val="Bold and Italics"/>
    <w:qFormat/>
    <w:rsid w:val="00805D6F"/>
    <w:rPr>
      <w:b/>
      <w:i/>
      <w:u w:val="none"/>
    </w:rPr>
  </w:style>
  <w:style w:type="paragraph" w:styleId="BalloonText">
    <w:name w:val="Balloon Text"/>
    <w:basedOn w:val="Normal"/>
    <w:link w:val="BalloonTextChar"/>
    <w:rsid w:val="00805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D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D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</Words>
  <Characters>1009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HLTSS00058 Reflexology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2015-12-08T19:05:41Z</dcterms:created>
  <dcterms:modified xsi:type="dcterms:W3CDTF">2015-12-07T02:29:00Z</dcterms:modified>
</cp:coreProperties>
</file>