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688D" w:rsidP="000568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HLTPOP031 Provide information and support on environmental health issues</w:t>
      </w:r>
      <w:r>
        <w:fldChar w:fldCharType="end"/>
      </w:r>
    </w:p>
    <w:p w:rsidR="0005688D" w:rsidP="0005688D">
      <w:pPr>
        <w:pStyle w:val="Version"/>
        <w:sectPr w:rsidSect="006932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932E6" w:rsidP="006932E6">
      <w:pPr>
        <w:pStyle w:val="SuperHeading"/>
      </w:pPr>
      <w:r w:rsidRPr="006932E6">
        <w:t>HLTPOP031</w:t>
      </w:r>
      <w:r w:rsidRPr="006932E6">
        <w:t xml:space="preserve"> Provide information and support on environmental health issues</w:t>
      </w:r>
    </w:p>
    <w:p w:rsidR="00000000" w:rsidRPr="006932E6" w:rsidP="006932E6">
      <w:pPr>
        <w:pStyle w:val="Heading1"/>
      </w:pPr>
      <w:bookmarkStart w:id="1" w:name="O_1165150"/>
      <w:bookmarkEnd w:id="1"/>
      <w:r w:rsidRPr="006932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693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2E6">
            <w:pPr>
              <w:pStyle w:val="BodyText"/>
              <w:rPr>
                <w:lang w:val="en-NZ"/>
              </w:rPr>
            </w:pPr>
            <w:r w:rsidRPr="006932E6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2E6">
            <w:pPr>
              <w:pStyle w:val="BodyText"/>
              <w:rPr>
                <w:lang w:val="en-NZ"/>
              </w:rPr>
            </w:pPr>
            <w:r w:rsidRPr="006932E6">
              <w:t>Comments</w:t>
            </w:r>
          </w:p>
        </w:tc>
      </w:tr>
      <w:tr w:rsidTr="00693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2E6" w:rsidP="006932E6">
            <w:pPr>
              <w:pStyle w:val="BodyText"/>
            </w:pPr>
            <w:r w:rsidRPr="006932E6">
              <w:t>Release 2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2E6" w:rsidP="006932E6">
            <w:pPr>
              <w:pStyle w:val="BodyText"/>
            </w:pPr>
            <w:r w:rsidRPr="006932E6">
              <w:t>Release 2.  HLTPOP031 Provide information and support on environmental health issues supersedes and is equivalent to Release 1. HLTPOP031 Provide information and support on environmental health issues.</w:t>
            </w:r>
          </w:p>
          <w:p w:rsidR="00000000" w:rsidP="006932E6">
            <w:pPr>
              <w:pStyle w:val="BodyText"/>
              <w:rPr>
                <w:lang w:val="en-NZ"/>
              </w:rPr>
            </w:pPr>
            <w:r w:rsidRPr="006932E6">
              <w:t>Minor changes. Mapping Info Table Notes added for supe</w:t>
            </w:r>
            <w:r w:rsidRPr="006932E6">
              <w:t>rseded unit HLTPOP009 Provide information and support on environmental health issues.</w:t>
            </w:r>
          </w:p>
        </w:tc>
      </w:tr>
      <w:tr w:rsidTr="00693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2E6" w:rsidP="006932E6">
            <w:pPr>
              <w:pStyle w:val="BodyText"/>
            </w:pPr>
            <w:r w:rsidRPr="006932E6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2E6" w:rsidP="006932E6">
            <w:pPr>
              <w:pStyle w:val="BodyText"/>
            </w:pPr>
            <w:r w:rsidRPr="006932E6">
              <w:t xml:space="preserve">Release 1. HLTPOP031 Provide information and support on environmental health issues supersedes and is equivalent to HLTPOP009 Provide information and support </w:t>
            </w:r>
            <w:r w:rsidRPr="006932E6">
              <w:t>on environmental health issues.</w:t>
            </w:r>
          </w:p>
        </w:tc>
      </w:tr>
    </w:tbl>
    <w:p w:rsidR="00000000" w:rsidRPr="006932E6" w:rsidP="006932E6">
      <w:pPr>
        <w:pStyle w:val="BodyText"/>
      </w:pPr>
    </w:p>
    <w:p w:rsidR="00000000" w:rsidRPr="006932E6" w:rsidP="006932E6">
      <w:pPr>
        <w:pStyle w:val="AllowPageBreak"/>
      </w:pPr>
    </w:p>
    <w:p w:rsidR="00000000" w:rsidRPr="006932E6" w:rsidP="006932E6">
      <w:pPr>
        <w:pStyle w:val="Heading1"/>
      </w:pPr>
      <w:bookmarkStart w:id="2" w:name="O_1165149"/>
      <w:bookmarkEnd w:id="2"/>
      <w:r w:rsidRPr="006932E6">
        <w:t>Application</w:t>
      </w:r>
    </w:p>
    <w:p w:rsidR="00000000" w:rsidRPr="006932E6" w:rsidP="0005688D">
      <w:pPr>
        <w:pStyle w:val="BodyText"/>
      </w:pPr>
      <w:r w:rsidRPr="006932E6">
        <w:t>This unit describes the skills and knowledge required to provide information and support to community and householders on environmental health issues or hazards that may be of concern.</w:t>
      </w:r>
    </w:p>
    <w:p w:rsidR="00000000" w:rsidRPr="006932E6" w:rsidP="0005688D">
      <w:pPr>
        <w:pStyle w:val="BodyText"/>
      </w:pPr>
      <w:r w:rsidRPr="006932E6">
        <w:t>This unit applies to work in a public health context and workers at this level will work under supervision and within defined guidelines.</w:t>
      </w:r>
    </w:p>
    <w:p w:rsidR="00000000" w:rsidRPr="006932E6" w:rsidP="0005688D">
      <w:pPr>
        <w:pStyle w:val="BodyText"/>
      </w:pPr>
      <w:r w:rsidRPr="006932E6">
        <w:t>No occupational licensing, certification or specific legislative requirements apply to this unit at the time of public</w:t>
      </w:r>
      <w:r w:rsidRPr="006932E6">
        <w:t>ation.</w:t>
      </w:r>
    </w:p>
    <w:p w:rsidR="00000000" w:rsidRPr="006932E6" w:rsidP="006932E6">
      <w:pPr>
        <w:pStyle w:val="Heading1"/>
      </w:pPr>
      <w:bookmarkStart w:id="3" w:name="O_1165148"/>
      <w:bookmarkEnd w:id="3"/>
      <w:r w:rsidRPr="006932E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93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2E6" w:rsidP="006932E6">
            <w:pPr>
              <w:pStyle w:val="BodyText"/>
            </w:pPr>
            <w:r w:rsidRPr="006932E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2E6">
            <w:pPr>
              <w:pStyle w:val="BodyText"/>
              <w:rPr>
                <w:lang w:val="en-NZ"/>
              </w:rPr>
            </w:pPr>
            <w:r w:rsidRPr="006932E6">
              <w:rPr>
                <w:rStyle w:val="SpecialBold"/>
              </w:rPr>
              <w:t>PERFORMANCE</w:t>
            </w:r>
            <w:r w:rsidRPr="006932E6">
              <w:t xml:space="preserve"> </w:t>
            </w:r>
            <w:r w:rsidRPr="006932E6">
              <w:rPr>
                <w:rStyle w:val="SpecialBold"/>
              </w:rPr>
              <w:t>CRITERIA</w:t>
            </w:r>
          </w:p>
        </w:tc>
      </w:tr>
      <w:tr w:rsidTr="00693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2E6" w:rsidP="006932E6">
            <w:pPr>
              <w:pStyle w:val="BodyText"/>
            </w:pPr>
            <w:r w:rsidRPr="006932E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2E6">
            <w:pPr>
              <w:pStyle w:val="BodyText"/>
              <w:rPr>
                <w:lang w:val="en-NZ"/>
              </w:rPr>
            </w:pPr>
            <w:r w:rsidRPr="006932E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93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2E6">
            <w:pPr>
              <w:pStyle w:val="List"/>
              <w:rPr>
                <w:lang w:val="en-NZ"/>
              </w:rPr>
            </w:pPr>
            <w:r w:rsidRPr="006932E6">
              <w:t>1. Address information needs of the community and householders.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2E6" w:rsidP="006932E6">
            <w:pPr>
              <w:pStyle w:val="List"/>
            </w:pPr>
            <w:r w:rsidRPr="006932E6">
              <w:t>1.1. Monitor and observe potential environmental health hazards or risks in the community and households as part of own work role.</w:t>
            </w:r>
          </w:p>
          <w:p w:rsidR="00000000" w:rsidRPr="006932E6" w:rsidP="006932E6">
            <w:pPr>
              <w:pStyle w:val="List"/>
            </w:pPr>
            <w:r w:rsidRPr="006932E6">
              <w:t>1.2. Identify and discuss any issues of concern with communit</w:t>
            </w:r>
            <w:r w:rsidRPr="006932E6">
              <w:t>y and householders to determine information needs and level of support required.</w:t>
            </w:r>
          </w:p>
          <w:p w:rsidR="00000000" w:rsidP="006932E6">
            <w:pPr>
              <w:pStyle w:val="List"/>
              <w:rPr>
                <w:lang w:val="en-NZ"/>
              </w:rPr>
            </w:pPr>
            <w:r w:rsidRPr="006932E6">
              <w:t>1.3. Discuss any difficulties or obstacles that may exist which have prevented the community and householders from being able to address issues of concern.</w:t>
            </w:r>
          </w:p>
        </w:tc>
      </w:tr>
      <w:tr w:rsidTr="00693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2E6">
            <w:pPr>
              <w:pStyle w:val="List"/>
              <w:rPr>
                <w:lang w:val="en-NZ"/>
              </w:rPr>
            </w:pPr>
            <w:r w:rsidRPr="006932E6">
              <w:t>2. Provide informa</w:t>
            </w:r>
            <w:r w:rsidRPr="006932E6">
              <w:t>tion and support.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2E6" w:rsidP="006932E6">
            <w:pPr>
              <w:pStyle w:val="List"/>
            </w:pPr>
            <w:r w:rsidRPr="006932E6">
              <w:t>2.1. Provide information and support about environmental health and environmental health hazards and risks to community and householders.</w:t>
            </w:r>
          </w:p>
          <w:p w:rsidR="00000000" w:rsidRPr="006932E6" w:rsidP="006932E6">
            <w:pPr>
              <w:pStyle w:val="List"/>
            </w:pPr>
            <w:r w:rsidRPr="006932E6">
              <w:t>2.2. Report any problems, difficulties or obstacles that are outside of area of responsibility or ex</w:t>
            </w:r>
            <w:r w:rsidRPr="006932E6">
              <w:t>pertise in accordance with organisation policy and procedure.</w:t>
            </w:r>
          </w:p>
        </w:tc>
      </w:tr>
    </w:tbl>
    <w:p w:rsidR="00000000" w:rsidRPr="006932E6" w:rsidP="006932E6">
      <w:pPr>
        <w:pStyle w:val="BodyText"/>
      </w:pPr>
    </w:p>
    <w:p w:rsidR="00000000" w:rsidRPr="006932E6" w:rsidP="006932E6">
      <w:pPr>
        <w:pStyle w:val="AllowPageBreak"/>
      </w:pPr>
    </w:p>
    <w:p w:rsidR="00000000" w:rsidRPr="006932E6" w:rsidP="006932E6">
      <w:pPr>
        <w:pStyle w:val="Heading1"/>
      </w:pPr>
      <w:bookmarkStart w:id="4" w:name="O_1165147"/>
      <w:bookmarkEnd w:id="4"/>
      <w:r w:rsidRPr="006932E6">
        <w:t>Foundation Skills</w:t>
      </w:r>
    </w:p>
    <w:p w:rsidR="00000000" w:rsidRPr="006932E6" w:rsidP="0005688D">
      <w:pPr>
        <w:pStyle w:val="BodyText"/>
      </w:pPr>
      <w:r w:rsidRPr="006932E6">
        <w:t>Foundation skills essential to performance are explicit in the performance criteria of this unit of competency.</w:t>
      </w:r>
    </w:p>
    <w:p w:rsidR="00000000" w:rsidRPr="006932E6" w:rsidP="006932E6">
      <w:pPr>
        <w:pStyle w:val="Heading1"/>
      </w:pPr>
      <w:bookmarkStart w:id="5" w:name="O_1165146"/>
      <w:bookmarkEnd w:id="5"/>
      <w:r w:rsidRPr="006932E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693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2E6">
            <w:pPr>
              <w:pStyle w:val="BodyText"/>
              <w:rPr>
                <w:lang w:val="en-NZ"/>
              </w:rPr>
            </w:pPr>
            <w:r w:rsidRPr="006932E6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2E6">
            <w:pPr>
              <w:pStyle w:val="BodyText"/>
              <w:rPr>
                <w:lang w:val="en-NZ"/>
              </w:rPr>
            </w:pPr>
            <w:r w:rsidRPr="006932E6">
              <w:t>Comments</w:t>
            </w:r>
          </w:p>
        </w:tc>
      </w:tr>
      <w:tr w:rsidTr="00693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2E6" w:rsidP="006932E6">
            <w:pPr>
              <w:pStyle w:val="BodyText"/>
            </w:pPr>
            <w:r w:rsidRPr="006932E6">
              <w:t>Release 2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2E6" w:rsidP="006932E6">
            <w:pPr>
              <w:pStyle w:val="BodyText"/>
            </w:pPr>
            <w:r w:rsidRPr="006932E6">
              <w:t>Release 2.  HLTPOP031 Provide information and support on environmental health issues supersedes and is equivalent to Release 1. HLTPOP031 Provide information and support on environmental health issues.</w:t>
            </w:r>
          </w:p>
          <w:p w:rsidR="00000000" w:rsidP="006932E6">
            <w:pPr>
              <w:pStyle w:val="BodyText"/>
              <w:rPr>
                <w:lang w:val="en-NZ"/>
              </w:rPr>
            </w:pPr>
            <w:r w:rsidRPr="006932E6">
              <w:t>Minor changes. Mapping I</w:t>
            </w:r>
            <w:r w:rsidRPr="006932E6">
              <w:t>nfo Table Notes added for superseded unit HLTPOP009 Provide information and support on environmental health issues.</w:t>
            </w:r>
          </w:p>
        </w:tc>
      </w:tr>
      <w:tr w:rsidTr="00693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2E6" w:rsidP="006932E6">
            <w:pPr>
              <w:pStyle w:val="BodyText"/>
            </w:pPr>
            <w:r w:rsidRPr="006932E6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2E6" w:rsidP="006932E6">
            <w:pPr>
              <w:pStyle w:val="BodyText"/>
            </w:pPr>
            <w:r w:rsidRPr="006932E6">
              <w:t>Release 1. HLTPOP031 Provide information and support on environmental health issues supersedes and is equivalent to HLTPOP009 Pr</w:t>
            </w:r>
            <w:r w:rsidRPr="006932E6">
              <w:t>ovide information and support on environmental health issues.</w:t>
            </w:r>
          </w:p>
        </w:tc>
      </w:tr>
    </w:tbl>
    <w:p w:rsidR="00000000" w:rsidRPr="006932E6" w:rsidP="006932E6">
      <w:pPr>
        <w:pStyle w:val="BodyText"/>
      </w:pPr>
    </w:p>
    <w:p w:rsidR="00000000" w:rsidRPr="006932E6" w:rsidP="006932E6">
      <w:pPr>
        <w:pStyle w:val="AllowPageBreak"/>
      </w:pPr>
    </w:p>
    <w:p w:rsidR="00000000" w:rsidRPr="006932E6" w:rsidP="006932E6">
      <w:pPr>
        <w:pStyle w:val="Heading1"/>
      </w:pPr>
      <w:bookmarkStart w:id="6" w:name="O_1165151"/>
      <w:bookmarkEnd w:id="6"/>
      <w:r w:rsidRPr="006932E6">
        <w:t>Links</w:t>
      </w:r>
    </w:p>
    <w:p w:rsidR="00000000" w:rsidRPr="006932E6" w:rsidP="0005688D">
      <w:pPr>
        <w:pStyle w:val="BodyText"/>
      </w:pPr>
      <w:r w:rsidRPr="006932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C4FE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932E6" w:rsidP="006932E6"/>
    <w:sectPr w:rsidSect="006932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2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2E6" w:rsidRPr="0005688D" w:rsidP="000568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2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88D" w:rsidP="006932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688D" w:rsidP="006932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5688D" w:rsidP="006932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2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8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32E6" w:rsidRPr="0005688D" w:rsidP="000568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2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88D" w:rsidRPr="002D2AF8" w:rsidP="006932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HLTPOP031 Provide information and support on environmental health issues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05688D" w:rsidP="006932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2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32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32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32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32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32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32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32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32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32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32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32E6"/>
  </w:style>
  <w:style w:type="character" w:customStyle="1" w:styleId="Heading1Char">
    <w:name w:val="Heading 1 Char"/>
    <w:basedOn w:val="DefaultParagraphFont"/>
    <w:link w:val="Heading1"/>
    <w:rsid w:val="006932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32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32E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932E6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6932E6"/>
    <w:rPr>
      <w:b/>
      <w:spacing w:val="0"/>
    </w:rPr>
  </w:style>
  <w:style w:type="character" w:styleId="Emphasis">
    <w:name w:val="Emphasis"/>
    <w:basedOn w:val="DefaultParagraphFont"/>
    <w:qFormat/>
    <w:rsid w:val="006932E6"/>
    <w:rPr>
      <w:i/>
    </w:rPr>
  </w:style>
  <w:style w:type="paragraph" w:customStyle="1" w:styleId="SuperHeading">
    <w:name w:val="SuperHeading"/>
    <w:basedOn w:val="Normal"/>
    <w:rsid w:val="006932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32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32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32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32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32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32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32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32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32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32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32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32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32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32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32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32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32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32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32E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932E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932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32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32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32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32E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32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32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32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32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32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32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32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32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32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32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32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32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32E6"/>
  </w:style>
  <w:style w:type="paragraph" w:styleId="TableofFigures">
    <w:name w:val="table of figures"/>
    <w:basedOn w:val="Normal"/>
    <w:next w:val="Normal"/>
    <w:semiHidden/>
    <w:rsid w:val="006932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32E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932E6"/>
    <w:rPr>
      <w:rFonts w:ascii="Wingdings" w:hAnsi="Wingdings"/>
    </w:rPr>
  </w:style>
  <w:style w:type="paragraph" w:customStyle="1" w:styleId="TableHeading">
    <w:name w:val="Table Heading"/>
    <w:basedOn w:val="HeadingBase"/>
    <w:rsid w:val="006932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32E6"/>
    <w:rPr>
      <w:color w:val="0033CC"/>
      <w:u w:val="none"/>
    </w:rPr>
  </w:style>
  <w:style w:type="paragraph" w:customStyle="1" w:styleId="BodyTextRight">
    <w:name w:val="Body Text Right"/>
    <w:basedOn w:val="BodyText"/>
    <w:rsid w:val="006932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32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32E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32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32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32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32E6"/>
    <w:rPr>
      <w:sz w:val="32"/>
    </w:rPr>
  </w:style>
  <w:style w:type="paragraph" w:customStyle="1" w:styleId="HeadingProcedure">
    <w:name w:val="Heading Procedure"/>
    <w:basedOn w:val="HeadingBase"/>
    <w:next w:val="Normal"/>
    <w:rsid w:val="006932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32E6"/>
    <w:pPr>
      <w:spacing w:before="60" w:after="60"/>
    </w:pPr>
  </w:style>
  <w:style w:type="paragraph" w:styleId="ListContinue">
    <w:name w:val="List Continue"/>
    <w:basedOn w:val="List"/>
    <w:rsid w:val="006932E6"/>
    <w:pPr>
      <w:ind w:firstLine="0"/>
    </w:pPr>
  </w:style>
  <w:style w:type="paragraph" w:customStyle="1" w:styleId="ListNote">
    <w:name w:val="List Note"/>
    <w:basedOn w:val="List"/>
    <w:rsid w:val="006932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32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32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32E6"/>
    <w:rPr>
      <w:rFonts w:ascii="Courier New" w:hAnsi="Courier New"/>
    </w:rPr>
  </w:style>
  <w:style w:type="paragraph" w:customStyle="1" w:styleId="NoteBullet">
    <w:name w:val="Note Bullet"/>
    <w:basedOn w:val="Note"/>
    <w:rsid w:val="006932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32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32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32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32E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932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32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32E6"/>
    <w:rPr>
      <w:b/>
      <w:smallCaps/>
    </w:rPr>
  </w:style>
  <w:style w:type="paragraph" w:customStyle="1" w:styleId="TableListNumber">
    <w:name w:val="Table List Number"/>
    <w:basedOn w:val="ListNumber"/>
    <w:rsid w:val="006932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32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32E6"/>
    <w:pPr>
      <w:numPr>
        <w:numId w:val="7"/>
      </w:numPr>
    </w:pPr>
  </w:style>
  <w:style w:type="paragraph" w:customStyle="1" w:styleId="ListAlpha2">
    <w:name w:val="List Alpha 2"/>
    <w:basedOn w:val="List2"/>
    <w:rsid w:val="006932E6"/>
    <w:pPr>
      <w:numPr>
        <w:numId w:val="6"/>
      </w:numPr>
    </w:pPr>
  </w:style>
  <w:style w:type="paragraph" w:styleId="List2">
    <w:name w:val="List 2"/>
    <w:basedOn w:val="BodyText"/>
    <w:rsid w:val="006932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32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32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32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32E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32E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932E6"/>
    <w:pPr>
      <w:numPr>
        <w:numId w:val="2"/>
      </w:numPr>
    </w:pPr>
  </w:style>
  <w:style w:type="paragraph" w:styleId="ListContinue2">
    <w:name w:val="List Continue 2"/>
    <w:basedOn w:val="List2"/>
    <w:rsid w:val="006932E6"/>
    <w:pPr>
      <w:ind w:firstLine="0"/>
    </w:pPr>
  </w:style>
  <w:style w:type="paragraph" w:styleId="ListContinue3">
    <w:name w:val="List Continue 3"/>
    <w:basedOn w:val="List3"/>
    <w:rsid w:val="006932E6"/>
    <w:pPr>
      <w:ind w:left="1021" w:firstLine="0"/>
    </w:pPr>
  </w:style>
  <w:style w:type="paragraph" w:styleId="ListContinue4">
    <w:name w:val="List Continue 4"/>
    <w:basedOn w:val="List4"/>
    <w:rsid w:val="006932E6"/>
    <w:pPr>
      <w:ind w:firstLine="0"/>
    </w:pPr>
  </w:style>
  <w:style w:type="paragraph" w:styleId="ListContinue5">
    <w:name w:val="List Continue 5"/>
    <w:basedOn w:val="List5"/>
    <w:rsid w:val="006932E6"/>
    <w:pPr>
      <w:ind w:firstLine="0"/>
    </w:pPr>
  </w:style>
  <w:style w:type="paragraph" w:styleId="ListNumber3">
    <w:name w:val="List Number 3"/>
    <w:basedOn w:val="List3"/>
    <w:rsid w:val="006932E6"/>
    <w:pPr>
      <w:numPr>
        <w:numId w:val="3"/>
      </w:numPr>
    </w:pPr>
  </w:style>
  <w:style w:type="paragraph" w:styleId="ListNumber4">
    <w:name w:val="List Number 4"/>
    <w:basedOn w:val="List4"/>
    <w:rsid w:val="006932E6"/>
    <w:pPr>
      <w:numPr>
        <w:numId w:val="4"/>
      </w:numPr>
    </w:pPr>
  </w:style>
  <w:style w:type="paragraph" w:styleId="ListNumber5">
    <w:name w:val="List Number 5"/>
    <w:basedOn w:val="List5"/>
    <w:rsid w:val="006932E6"/>
    <w:pPr>
      <w:numPr>
        <w:numId w:val="5"/>
      </w:numPr>
    </w:pPr>
  </w:style>
  <w:style w:type="paragraph" w:styleId="BlockText">
    <w:name w:val="Block Text"/>
    <w:basedOn w:val="Normal"/>
    <w:rsid w:val="006932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32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32E6"/>
    <w:rPr>
      <w:sz w:val="16"/>
      <w:vertAlign w:val="superscript"/>
    </w:rPr>
  </w:style>
  <w:style w:type="character" w:customStyle="1" w:styleId="Symbols">
    <w:name w:val="Symbols"/>
    <w:basedOn w:val="DefaultParagraphFont"/>
    <w:rsid w:val="006932E6"/>
    <w:rPr>
      <w:rFonts w:ascii="Symbol" w:hAnsi="Symbol"/>
    </w:rPr>
  </w:style>
  <w:style w:type="character" w:customStyle="1" w:styleId="MenuOptions">
    <w:name w:val="Menu Options"/>
    <w:basedOn w:val="DefaultParagraphFont"/>
    <w:rsid w:val="006932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32E6"/>
    <w:rPr>
      <w:b/>
    </w:rPr>
  </w:style>
  <w:style w:type="character" w:customStyle="1" w:styleId="Underlined">
    <w:name w:val="Underlined"/>
    <w:basedOn w:val="DefaultParagraphFont"/>
    <w:rsid w:val="006932E6"/>
    <w:rPr>
      <w:u w:val="single"/>
    </w:rPr>
  </w:style>
  <w:style w:type="paragraph" w:customStyle="1" w:styleId="TableBodyTextRight">
    <w:name w:val="Table Body Text Right"/>
    <w:basedOn w:val="TableBodyText"/>
    <w:rsid w:val="006932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32E6"/>
    <w:rPr>
      <w:sz w:val="18"/>
    </w:rPr>
  </w:style>
  <w:style w:type="paragraph" w:customStyle="1" w:styleId="BodySmallRight">
    <w:name w:val="Body Small Right"/>
    <w:basedOn w:val="BodyTextRight"/>
    <w:rsid w:val="006932E6"/>
    <w:rPr>
      <w:sz w:val="18"/>
      <w:szCs w:val="18"/>
    </w:rPr>
  </w:style>
  <w:style w:type="paragraph" w:customStyle="1" w:styleId="MarginEdition">
    <w:name w:val="Margin Edition"/>
    <w:basedOn w:val="MarginNote"/>
    <w:rsid w:val="006932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32E6"/>
    <w:rPr>
      <w:sz w:val="2"/>
      <w:szCs w:val="2"/>
    </w:rPr>
  </w:style>
  <w:style w:type="character" w:customStyle="1" w:styleId="Small">
    <w:name w:val="Small"/>
    <w:basedOn w:val="DefaultParagraphFont"/>
    <w:rsid w:val="006932E6"/>
    <w:rPr>
      <w:sz w:val="16"/>
    </w:rPr>
  </w:style>
  <w:style w:type="paragraph" w:customStyle="1" w:styleId="WideTable">
    <w:name w:val="Wide Table"/>
    <w:basedOn w:val="Normal"/>
    <w:rsid w:val="006932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32E6"/>
  </w:style>
  <w:style w:type="paragraph" w:styleId="Quote">
    <w:name w:val="Quote"/>
    <w:basedOn w:val="Heading1"/>
    <w:link w:val="QuoteChar"/>
    <w:qFormat/>
    <w:rsid w:val="006932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32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32E6"/>
    <w:pPr>
      <w:pageBreakBefore/>
    </w:pPr>
  </w:style>
  <w:style w:type="paragraph" w:customStyle="1" w:styleId="Border">
    <w:name w:val="Border"/>
    <w:basedOn w:val="Normal"/>
    <w:qFormat/>
    <w:rsid w:val="006932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32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32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32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32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32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32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32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32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32E6"/>
    <w:rPr>
      <w:u w:val="single"/>
    </w:rPr>
  </w:style>
  <w:style w:type="character" w:customStyle="1" w:styleId="BoldandItalics">
    <w:name w:val="Bold and Italics"/>
    <w:qFormat/>
    <w:rsid w:val="006932E6"/>
    <w:rPr>
      <w:b/>
      <w:i/>
      <w:u w:val="none"/>
    </w:rPr>
  </w:style>
  <w:style w:type="paragraph" w:styleId="BalloonText">
    <w:name w:val="Balloon Text"/>
    <w:basedOn w:val="Normal"/>
    <w:link w:val="BalloonTextChar"/>
    <w:rsid w:val="006932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32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32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32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32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32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32E6"/>
    <w:pPr>
      <w:spacing w:before="0" w:after="0"/>
    </w:pPr>
  </w:style>
  <w:style w:type="paragraph" w:customStyle="1" w:styleId="BodyTextBold">
    <w:name w:val="Body Text Bold"/>
    <w:basedOn w:val="BodyText"/>
    <w:qFormat/>
    <w:rsid w:val="006932E6"/>
    <w:rPr>
      <w:b/>
    </w:rPr>
  </w:style>
  <w:style w:type="character" w:styleId="Hyperlink">
    <w:name w:val="Hyperlink"/>
    <w:basedOn w:val="DefaultParagraphFont"/>
    <w:uiPriority w:val="99"/>
    <w:unhideWhenUsed/>
    <w:rsid w:val="000568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2856</Characters>
  <Application>Microsoft Office Word</Application>
  <DocSecurity>0</DocSecurity>
  <Lines>98</Lines>
  <Paragraphs>47</Paragraphs>
  <ScaleCrop>false</ScaleCrop>
  <Company>Author-it Software Corporation Ltd.</Company>
  <LinksUpToDate>false</LinksUpToDate>
  <CharactersWithSpaces>3257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HLTPOP031 Provide information and support on environmental health issues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2023-07-02T01:20:00Z</dcterms:created>
  <dcterms:modified xsi:type="dcterms:W3CDTF">2023-07-02T01:20:00Z</dcterms:modified>
</cp:coreProperties>
</file>