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F40" w:rsidP="00C16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HLTPOP004 Monitor and maintain rubbish collection and disposal systems</w:t>
      </w:r>
      <w:r>
        <w:fldChar w:fldCharType="end"/>
      </w:r>
    </w:p>
    <w:p w:rsidR="00C16F40" w:rsidP="00C16F40">
      <w:pPr>
        <w:pStyle w:val="Version"/>
        <w:sectPr w:rsidSect="00872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225" w:rsidP="00872225">
      <w:pPr>
        <w:pStyle w:val="SuperHeading"/>
      </w:pPr>
      <w:r w:rsidRPr="00872225">
        <w:t>HLTPOP004 Monitor and maintain rubbish collection and disposal systems</w:t>
      </w:r>
    </w:p>
    <w:p w:rsidR="00000000" w:rsidRPr="00872225" w:rsidP="00872225">
      <w:pPr>
        <w:pStyle w:val="Heading1"/>
      </w:pPr>
      <w:bookmarkStart w:id="1" w:name="O_826577"/>
      <w:bookmarkEnd w:id="1"/>
      <w:r w:rsidRPr="008722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72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225" w:rsidP="00872225">
            <w:pPr>
              <w:pStyle w:val="BodyText"/>
            </w:pPr>
            <w:r w:rsidRPr="0087222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225">
            <w:pPr>
              <w:pStyle w:val="BodyText"/>
              <w:rPr>
                <w:lang w:val="en-NZ"/>
              </w:rPr>
            </w:pPr>
            <w:r w:rsidRPr="00872225">
              <w:rPr>
                <w:rStyle w:val="SpecialBold"/>
              </w:rPr>
              <w:t>Comments</w:t>
            </w:r>
          </w:p>
        </w:tc>
      </w:tr>
      <w:tr w:rsidTr="00872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225">
            <w:pPr>
              <w:pStyle w:val="BodyText"/>
              <w:rPr>
                <w:lang w:val="en-NZ"/>
              </w:rPr>
            </w:pPr>
            <w:r w:rsidRPr="0087222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225" w:rsidP="00872225">
            <w:pPr>
              <w:pStyle w:val="BodyText"/>
            </w:pPr>
            <w:r w:rsidRPr="00872225">
              <w:t xml:space="preserve">This version was released in </w:t>
            </w:r>
            <w:r w:rsidRPr="00872225">
              <w:rPr>
                <w:rStyle w:val="Emphasis"/>
              </w:rPr>
              <w:t>HLT Health Training Package release 3.0</w:t>
            </w:r>
            <w:r w:rsidRPr="00872225">
              <w:t xml:space="preserve"> and meets the requirements of the 2012 Standards for Training Packages.</w:t>
            </w:r>
          </w:p>
          <w:p w:rsidR="00000000" w:rsidRPr="00872225" w:rsidP="00872225">
            <w:pPr>
              <w:pStyle w:val="BodyText"/>
            </w:pPr>
          </w:p>
          <w:p w:rsidR="00000000" w:rsidRPr="00872225" w:rsidP="00872225">
            <w:pPr>
              <w:pStyle w:val="BodyText"/>
            </w:pPr>
            <w:r w:rsidRPr="00872225">
              <w:t>Minor changes to the elements and performance criteria. New evidence requirements for assessment, including volume and frequency requirements. Minor changes to knowledge evidence.</w:t>
            </w:r>
          </w:p>
          <w:p w:rsidR="00000000" w:rsidRPr="00872225" w:rsidP="00872225">
            <w:pPr>
              <w:pStyle w:val="BodyText"/>
            </w:pPr>
          </w:p>
          <w:p w:rsidR="00000000" w:rsidRPr="00872225" w:rsidP="00872225">
            <w:pPr>
              <w:pStyle w:val="BodyText"/>
            </w:pPr>
            <w:r w:rsidRPr="00872225">
              <w:t>S</w:t>
            </w:r>
            <w:r w:rsidRPr="00872225">
              <w:t>upersedes HLTPOP220C</w:t>
            </w:r>
          </w:p>
        </w:tc>
      </w:tr>
    </w:tbl>
    <w:p w:rsidR="00000000" w:rsidRPr="00872225" w:rsidP="00872225">
      <w:pPr>
        <w:pStyle w:val="BodyText"/>
      </w:pPr>
    </w:p>
    <w:p w:rsidR="00000000" w:rsidRPr="00872225" w:rsidP="00872225">
      <w:pPr>
        <w:pStyle w:val="AllowPageBreak"/>
      </w:pPr>
    </w:p>
    <w:p w:rsidR="00000000" w:rsidRPr="00872225" w:rsidP="00872225">
      <w:pPr>
        <w:pStyle w:val="Heading1"/>
      </w:pPr>
      <w:bookmarkStart w:id="2" w:name="O_826578"/>
      <w:bookmarkEnd w:id="2"/>
      <w:r w:rsidRPr="00872225">
        <w:t>Application</w:t>
      </w:r>
    </w:p>
    <w:p w:rsidR="00000000" w:rsidRPr="00872225" w:rsidP="00C16F40">
      <w:pPr>
        <w:pStyle w:val="BodyText"/>
      </w:pPr>
      <w:r w:rsidRPr="00872225">
        <w:t>This unit describes the skills and knowledge required to identify community processes for rubbish collection and disposal, and the strategies needed to monitor and maintain rubbish collection and disposal</w:t>
      </w:r>
      <w:r w:rsidRPr="00872225">
        <w:t xml:space="preserve"> systems in the community.</w:t>
      </w:r>
    </w:p>
    <w:p w:rsidR="00C16F40" w:rsidP="00C16F40">
      <w:pPr>
        <w:pStyle w:val="BodyText"/>
      </w:pPr>
      <w:r w:rsidRPr="00872225">
        <w:t>This unit applies to work in a public health context and workers at this level will work under the guidance of a supervisor.</w:t>
      </w:r>
    </w:p>
    <w:p w:rsidR="00000000" w:rsidRPr="00C16F40" w:rsidP="00C16F40">
      <w:pPr>
        <w:pStyle w:val="BodyText"/>
        <w:rPr>
          <w:i/>
        </w:rPr>
      </w:pPr>
      <w:r w:rsidRPr="00C16F40">
        <w:rPr>
          <w:rStyle w:val="Emphasis"/>
        </w:rPr>
        <w:t>The skills in this unit must be applied in accordance with Commonwealth and State/Territory legislati</w:t>
      </w:r>
      <w:r w:rsidRPr="00C16F40">
        <w:rPr>
          <w:rStyle w:val="Emphasis"/>
        </w:rPr>
        <w:t>on, Australian/New Zealand standards and industry codes of practice.</w:t>
      </w:r>
    </w:p>
    <w:p w:rsidR="00000000" w:rsidRPr="00872225" w:rsidP="00872225">
      <w:pPr>
        <w:pStyle w:val="Heading1"/>
      </w:pPr>
      <w:bookmarkStart w:id="3" w:name="O_826582"/>
      <w:bookmarkEnd w:id="3"/>
      <w:r w:rsidRPr="008722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872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225" w:rsidP="00872225">
            <w:pPr>
              <w:pStyle w:val="BodyText"/>
            </w:pPr>
            <w:r w:rsidRPr="00872225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225">
            <w:pPr>
              <w:pStyle w:val="BodyText"/>
              <w:rPr>
                <w:lang w:val="en-NZ"/>
              </w:rPr>
            </w:pPr>
            <w:r w:rsidRPr="00872225">
              <w:rPr>
                <w:rStyle w:val="SpecialBold"/>
              </w:rPr>
              <w:t>PERFORMANCE CRITERIA</w:t>
            </w:r>
          </w:p>
        </w:tc>
      </w:tr>
      <w:tr w:rsidTr="00872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225" w:rsidP="00872225">
            <w:pPr>
              <w:pStyle w:val="BodyText"/>
            </w:pPr>
            <w:r w:rsidRPr="00872225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225">
            <w:pPr>
              <w:pStyle w:val="BodyText"/>
              <w:rPr>
                <w:lang w:val="en-NZ"/>
              </w:rPr>
            </w:pPr>
            <w:r w:rsidRPr="00872225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872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225">
            <w:pPr>
              <w:pStyle w:val="BodyText"/>
              <w:rPr>
                <w:lang w:val="en-NZ"/>
              </w:rPr>
            </w:pPr>
            <w:r w:rsidRPr="00872225">
              <w:t>1. Monitor rubbish collection and disposal systems in the community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225" w:rsidP="00872225">
            <w:pPr>
              <w:pStyle w:val="BodyText"/>
            </w:pPr>
            <w:r w:rsidRPr="00872225">
              <w:t>1.1 Identify potential problems that can occur with rubbish collection and disposa</w:t>
            </w:r>
            <w:r w:rsidRPr="00872225">
              <w:t>l systems used in the community</w:t>
            </w:r>
          </w:p>
          <w:p w:rsidR="00000000" w:rsidP="00872225">
            <w:pPr>
              <w:pStyle w:val="BodyText"/>
              <w:rPr>
                <w:lang w:val="en-NZ"/>
              </w:rPr>
            </w:pPr>
            <w:r w:rsidRPr="00872225">
              <w:t>1.2 Identify community processes for rubbish collection and disposal</w:t>
            </w:r>
          </w:p>
        </w:tc>
      </w:tr>
      <w:tr w:rsidTr="00872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225">
            <w:pPr>
              <w:pStyle w:val="BodyText"/>
              <w:rPr>
                <w:lang w:val="en-NZ"/>
              </w:rPr>
            </w:pPr>
            <w:r w:rsidRPr="00872225">
              <w:t>2. Maintain the rubbish collection and disposal system in the community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225" w:rsidP="00872225">
            <w:pPr>
              <w:pStyle w:val="BodyText"/>
            </w:pPr>
            <w:r w:rsidRPr="00872225">
              <w:t>2.1 Identify strategies within own role and responsibilities to prevent the transm</w:t>
            </w:r>
            <w:r w:rsidRPr="00872225">
              <w:t>ission of diseases through rubbish collection and disposal</w:t>
            </w:r>
          </w:p>
          <w:p w:rsidR="00000000" w:rsidRPr="00872225" w:rsidP="00872225">
            <w:pPr>
              <w:pStyle w:val="BodyText"/>
            </w:pPr>
            <w:r w:rsidRPr="00872225">
              <w:t xml:space="preserve">2.2 Develop and implement a work plan in conjunction with supervisor </w:t>
            </w:r>
          </w:p>
          <w:p w:rsidR="00000000" w:rsidRPr="00872225" w:rsidP="00872225">
            <w:pPr>
              <w:pStyle w:val="BodyText"/>
            </w:pPr>
            <w:r w:rsidRPr="00872225">
              <w:t>2.3 Report any difficulties or problems to supervisor in accordance with organisation policies and procedures</w:t>
            </w:r>
          </w:p>
          <w:p w:rsidR="00000000" w:rsidRPr="00872225" w:rsidP="00872225">
            <w:pPr>
              <w:pStyle w:val="BodyText"/>
            </w:pPr>
            <w:r w:rsidRPr="00872225">
              <w:t>2.4 Refer any pro</w:t>
            </w:r>
            <w:r w:rsidRPr="00872225">
              <w:t>blems or difficulties that are outside own area of responsibility or expertise to relevant people or agencies</w:t>
            </w:r>
          </w:p>
        </w:tc>
      </w:tr>
    </w:tbl>
    <w:p w:rsidR="00000000" w:rsidRPr="00872225" w:rsidP="00872225">
      <w:pPr>
        <w:pStyle w:val="BodyText"/>
      </w:pPr>
    </w:p>
    <w:p w:rsidR="00000000" w:rsidRPr="00872225" w:rsidP="00872225">
      <w:pPr>
        <w:pStyle w:val="AllowPageBreak"/>
      </w:pPr>
    </w:p>
    <w:p w:rsidR="00000000" w:rsidRPr="00872225" w:rsidP="00872225">
      <w:pPr>
        <w:pStyle w:val="Heading1"/>
      </w:pPr>
      <w:bookmarkStart w:id="4" w:name="O_826583"/>
      <w:bookmarkEnd w:id="4"/>
      <w:r w:rsidRPr="00872225">
        <w:t>Foundation Skills</w:t>
      </w:r>
    </w:p>
    <w:p w:rsidR="00C16F40" w:rsidRPr="00C16F40" w:rsidP="00C16F40">
      <w:pPr>
        <w:pStyle w:val="BodyText"/>
        <w:rPr>
          <w:i/>
        </w:rPr>
      </w:pPr>
      <w:r w:rsidRPr="00C16F40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872225" w:rsidP="00C16F40">
      <w:pPr>
        <w:pStyle w:val="BodyText"/>
      </w:pPr>
      <w:r w:rsidRPr="00872225">
        <w:t>Foundation skills essential to performance are explicit in the performance criteria of this unit of competency.</w:t>
      </w:r>
    </w:p>
    <w:p w:rsidR="00000000" w:rsidRPr="00872225" w:rsidP="00872225">
      <w:pPr>
        <w:pStyle w:val="Heading1"/>
      </w:pPr>
      <w:bookmarkStart w:id="5" w:name="O_826585"/>
      <w:bookmarkEnd w:id="5"/>
      <w:r w:rsidRPr="00872225">
        <w:t>Unit Mapping Information</w:t>
      </w:r>
    </w:p>
    <w:p w:rsidR="00000000" w:rsidRPr="00872225" w:rsidP="00C16F40">
      <w:pPr>
        <w:pStyle w:val="BodyText"/>
      </w:pPr>
      <w:r w:rsidRPr="00872225">
        <w:t>No equivalent unit</w:t>
      </w:r>
    </w:p>
    <w:p w:rsidR="00000000" w:rsidRPr="00872225" w:rsidP="00872225">
      <w:pPr>
        <w:pStyle w:val="Heading1"/>
      </w:pPr>
      <w:bookmarkStart w:id="6" w:name="O_826592"/>
      <w:bookmarkEnd w:id="6"/>
      <w:r w:rsidRPr="00872225">
        <w:t>Links</w:t>
      </w:r>
    </w:p>
    <w:p w:rsidR="00000000" w:rsidRPr="00872225" w:rsidP="00C16F40">
      <w:pPr>
        <w:pStyle w:val="BodyText"/>
      </w:pPr>
      <w:r w:rsidRPr="008722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5511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72225" w:rsidP="00872225"/>
    <w:sectPr w:rsidSect="008722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225" w:rsidRPr="00C16F40" w:rsidP="00C16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40" w:rsidP="00872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6F40" w:rsidP="00872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6F40" w:rsidP="00872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225" w:rsidRPr="00C16F40" w:rsidP="00C16F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40" w:rsidRPr="002D2AF8" w:rsidP="00872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HLTPOP004 Monitor and maintain rubbish collection and disposal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16F40" w:rsidP="00872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225"/>
  </w:style>
  <w:style w:type="character" w:customStyle="1" w:styleId="Heading1Char">
    <w:name w:val="Heading 1 Char"/>
    <w:basedOn w:val="DefaultParagraphFont"/>
    <w:link w:val="Heading1"/>
    <w:rsid w:val="00872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2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2225"/>
    <w:rPr>
      <w:b/>
      <w:spacing w:val="0"/>
    </w:rPr>
  </w:style>
  <w:style w:type="character" w:styleId="Emphasis">
    <w:name w:val="Emphasis"/>
    <w:basedOn w:val="DefaultParagraphFont"/>
    <w:qFormat/>
    <w:rsid w:val="00872225"/>
    <w:rPr>
      <w:i/>
    </w:rPr>
  </w:style>
  <w:style w:type="paragraph" w:customStyle="1" w:styleId="SuperHeading">
    <w:name w:val="SuperHeading"/>
    <w:basedOn w:val="Normal"/>
    <w:rsid w:val="00872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2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2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22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2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2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2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2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225"/>
  </w:style>
  <w:style w:type="paragraph" w:styleId="TableofFigures">
    <w:name w:val="table of figures"/>
    <w:basedOn w:val="Normal"/>
    <w:next w:val="Normal"/>
    <w:semiHidden/>
    <w:rsid w:val="00872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2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2225"/>
    <w:rPr>
      <w:rFonts w:ascii="Wingdings" w:hAnsi="Wingdings"/>
    </w:rPr>
  </w:style>
  <w:style w:type="paragraph" w:customStyle="1" w:styleId="TableHeading">
    <w:name w:val="Table Heading"/>
    <w:basedOn w:val="HeadingBase"/>
    <w:rsid w:val="008722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225"/>
    <w:rPr>
      <w:color w:val="0033CC"/>
      <w:u w:val="none"/>
    </w:rPr>
  </w:style>
  <w:style w:type="paragraph" w:customStyle="1" w:styleId="BodyTextRight">
    <w:name w:val="Body Text Right"/>
    <w:basedOn w:val="BodyText"/>
    <w:rsid w:val="00872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2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225"/>
    <w:rPr>
      <w:sz w:val="32"/>
    </w:rPr>
  </w:style>
  <w:style w:type="paragraph" w:customStyle="1" w:styleId="HeadingProcedure">
    <w:name w:val="Heading Procedure"/>
    <w:basedOn w:val="HeadingBase"/>
    <w:next w:val="Normal"/>
    <w:rsid w:val="00872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225"/>
    <w:pPr>
      <w:spacing w:before="60" w:after="60"/>
    </w:pPr>
  </w:style>
  <w:style w:type="paragraph" w:styleId="ListContinue">
    <w:name w:val="List Continue"/>
    <w:basedOn w:val="List"/>
    <w:rsid w:val="00872225"/>
    <w:pPr>
      <w:ind w:firstLine="0"/>
    </w:pPr>
  </w:style>
  <w:style w:type="paragraph" w:customStyle="1" w:styleId="ListNote">
    <w:name w:val="List Note"/>
    <w:basedOn w:val="List"/>
    <w:rsid w:val="00872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225"/>
    <w:rPr>
      <w:rFonts w:ascii="Courier New" w:hAnsi="Courier New"/>
    </w:rPr>
  </w:style>
  <w:style w:type="paragraph" w:customStyle="1" w:styleId="NoteBullet">
    <w:name w:val="Note Bullet"/>
    <w:basedOn w:val="Note"/>
    <w:rsid w:val="00872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2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2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225"/>
    <w:rPr>
      <w:b/>
      <w:smallCaps/>
    </w:rPr>
  </w:style>
  <w:style w:type="paragraph" w:customStyle="1" w:styleId="TableListNumber">
    <w:name w:val="Table List Number"/>
    <w:basedOn w:val="ListNumber"/>
    <w:rsid w:val="00872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225"/>
    <w:pPr>
      <w:numPr>
        <w:numId w:val="7"/>
      </w:numPr>
    </w:pPr>
  </w:style>
  <w:style w:type="paragraph" w:customStyle="1" w:styleId="ListAlpha2">
    <w:name w:val="List Alpha 2"/>
    <w:basedOn w:val="List2"/>
    <w:rsid w:val="00872225"/>
    <w:pPr>
      <w:numPr>
        <w:numId w:val="6"/>
      </w:numPr>
    </w:pPr>
  </w:style>
  <w:style w:type="paragraph" w:styleId="List2">
    <w:name w:val="List 2"/>
    <w:basedOn w:val="BodyText"/>
    <w:rsid w:val="00872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2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2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2225"/>
    <w:pPr>
      <w:numPr>
        <w:numId w:val="2"/>
      </w:numPr>
    </w:pPr>
  </w:style>
  <w:style w:type="paragraph" w:styleId="ListContinue2">
    <w:name w:val="List Continue 2"/>
    <w:basedOn w:val="List2"/>
    <w:rsid w:val="00872225"/>
    <w:pPr>
      <w:ind w:firstLine="0"/>
    </w:pPr>
  </w:style>
  <w:style w:type="paragraph" w:styleId="ListContinue3">
    <w:name w:val="List Continue 3"/>
    <w:basedOn w:val="List3"/>
    <w:rsid w:val="00872225"/>
    <w:pPr>
      <w:ind w:left="1021" w:firstLine="0"/>
    </w:pPr>
  </w:style>
  <w:style w:type="paragraph" w:styleId="ListContinue4">
    <w:name w:val="List Continue 4"/>
    <w:basedOn w:val="List4"/>
    <w:rsid w:val="00872225"/>
    <w:pPr>
      <w:ind w:firstLine="0"/>
    </w:pPr>
  </w:style>
  <w:style w:type="paragraph" w:styleId="ListContinue5">
    <w:name w:val="List Continue 5"/>
    <w:basedOn w:val="List5"/>
    <w:rsid w:val="00872225"/>
    <w:pPr>
      <w:ind w:firstLine="0"/>
    </w:pPr>
  </w:style>
  <w:style w:type="paragraph" w:styleId="ListNumber3">
    <w:name w:val="List Number 3"/>
    <w:basedOn w:val="List3"/>
    <w:rsid w:val="00872225"/>
    <w:pPr>
      <w:numPr>
        <w:numId w:val="3"/>
      </w:numPr>
    </w:pPr>
  </w:style>
  <w:style w:type="paragraph" w:styleId="ListNumber4">
    <w:name w:val="List Number 4"/>
    <w:basedOn w:val="List4"/>
    <w:rsid w:val="00872225"/>
    <w:pPr>
      <w:numPr>
        <w:numId w:val="4"/>
      </w:numPr>
    </w:pPr>
  </w:style>
  <w:style w:type="paragraph" w:styleId="ListNumber5">
    <w:name w:val="List Number 5"/>
    <w:basedOn w:val="List5"/>
    <w:rsid w:val="00872225"/>
    <w:pPr>
      <w:numPr>
        <w:numId w:val="5"/>
      </w:numPr>
    </w:pPr>
  </w:style>
  <w:style w:type="paragraph" w:styleId="BlockText">
    <w:name w:val="Block Text"/>
    <w:basedOn w:val="Normal"/>
    <w:rsid w:val="00872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225"/>
    <w:rPr>
      <w:sz w:val="16"/>
      <w:vertAlign w:val="superscript"/>
    </w:rPr>
  </w:style>
  <w:style w:type="character" w:customStyle="1" w:styleId="Symbols">
    <w:name w:val="Symbols"/>
    <w:basedOn w:val="DefaultParagraphFont"/>
    <w:rsid w:val="00872225"/>
    <w:rPr>
      <w:rFonts w:ascii="Symbol" w:hAnsi="Symbol"/>
    </w:rPr>
  </w:style>
  <w:style w:type="character" w:customStyle="1" w:styleId="MenuOptions">
    <w:name w:val="Menu Options"/>
    <w:basedOn w:val="DefaultParagraphFont"/>
    <w:rsid w:val="00872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225"/>
    <w:rPr>
      <w:b/>
    </w:rPr>
  </w:style>
  <w:style w:type="character" w:customStyle="1" w:styleId="Underlined">
    <w:name w:val="Underlined"/>
    <w:basedOn w:val="DefaultParagraphFont"/>
    <w:rsid w:val="00872225"/>
    <w:rPr>
      <w:u w:val="single"/>
    </w:rPr>
  </w:style>
  <w:style w:type="paragraph" w:customStyle="1" w:styleId="TableBodyTextRight">
    <w:name w:val="Table Body Text Right"/>
    <w:basedOn w:val="TableBodyText"/>
    <w:rsid w:val="00872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225"/>
    <w:rPr>
      <w:sz w:val="18"/>
    </w:rPr>
  </w:style>
  <w:style w:type="paragraph" w:customStyle="1" w:styleId="BodySmallRight">
    <w:name w:val="Body Small Right"/>
    <w:basedOn w:val="BodyTextRight"/>
    <w:rsid w:val="00872225"/>
    <w:rPr>
      <w:sz w:val="18"/>
      <w:szCs w:val="18"/>
    </w:rPr>
  </w:style>
  <w:style w:type="paragraph" w:customStyle="1" w:styleId="MarginEdition">
    <w:name w:val="Margin Edition"/>
    <w:basedOn w:val="MarginNote"/>
    <w:rsid w:val="00872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225"/>
    <w:rPr>
      <w:sz w:val="2"/>
      <w:szCs w:val="2"/>
    </w:rPr>
  </w:style>
  <w:style w:type="character" w:customStyle="1" w:styleId="Small">
    <w:name w:val="Small"/>
    <w:basedOn w:val="DefaultParagraphFont"/>
    <w:rsid w:val="00872225"/>
    <w:rPr>
      <w:sz w:val="16"/>
    </w:rPr>
  </w:style>
  <w:style w:type="paragraph" w:customStyle="1" w:styleId="WideTable">
    <w:name w:val="Wide Table"/>
    <w:basedOn w:val="Normal"/>
    <w:rsid w:val="00872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225"/>
  </w:style>
  <w:style w:type="paragraph" w:styleId="Quote">
    <w:name w:val="Quote"/>
    <w:basedOn w:val="Heading1"/>
    <w:link w:val="QuoteChar"/>
    <w:qFormat/>
    <w:rsid w:val="00872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225"/>
    <w:pPr>
      <w:pageBreakBefore/>
    </w:pPr>
  </w:style>
  <w:style w:type="paragraph" w:customStyle="1" w:styleId="Border">
    <w:name w:val="Border"/>
    <w:basedOn w:val="Normal"/>
    <w:qFormat/>
    <w:rsid w:val="00872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225"/>
    <w:rPr>
      <w:u w:val="single"/>
    </w:rPr>
  </w:style>
  <w:style w:type="character" w:customStyle="1" w:styleId="BoldandItalics">
    <w:name w:val="Bold and Italics"/>
    <w:qFormat/>
    <w:rsid w:val="00872225"/>
    <w:rPr>
      <w:b/>
      <w:i/>
      <w:u w:val="none"/>
    </w:rPr>
  </w:style>
  <w:style w:type="paragraph" w:styleId="BalloonText">
    <w:name w:val="Balloon Text"/>
    <w:basedOn w:val="Normal"/>
    <w:link w:val="BalloonTextChar"/>
    <w:rsid w:val="00872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225"/>
    <w:pPr>
      <w:spacing w:before="0" w:after="0"/>
    </w:pPr>
  </w:style>
  <w:style w:type="paragraph" w:customStyle="1" w:styleId="BodyTextBold">
    <w:name w:val="Body Text Bold"/>
    <w:basedOn w:val="BodyText"/>
    <w:qFormat/>
    <w:rsid w:val="00872225"/>
    <w:rPr>
      <w:b/>
    </w:rPr>
  </w:style>
  <w:style w:type="character" w:styleId="Hyperlink">
    <w:name w:val="Hyperlink"/>
    <w:basedOn w:val="DefaultParagraphFont"/>
    <w:uiPriority w:val="99"/>
    <w:unhideWhenUsed/>
    <w:rsid w:val="00C16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2342</Characters>
  <Application>Microsoft Office Word</Application>
  <DocSecurity>0</DocSecurity>
  <Lines>80</Lines>
  <Paragraphs>41</Paragraphs>
  <ScaleCrop>false</ScaleCrop>
  <Company>Author-it Software Corporation Ltd.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HLTPOP004 Monitor and maintain rubbish collection and disposal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2023-07-02T01:26:00Z</dcterms:created>
  <dcterms:modified xsi:type="dcterms:W3CDTF">2023-07-02T01:26:00Z</dcterms:modified>
</cp:coreProperties>
</file>