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435" w:rsidP="00297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HLTHSS011 Maintain stock inventory</w:t>
      </w:r>
      <w:r>
        <w:fldChar w:fldCharType="end"/>
      </w:r>
    </w:p>
    <w:p w:rsidR="00297435" w:rsidP="00297435">
      <w:pPr>
        <w:pStyle w:val="Version"/>
        <w:sectPr w:rsidSect="00FF4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DA8" w:rsidP="00FF4DA8">
      <w:pPr>
        <w:pStyle w:val="SuperHeading"/>
      </w:pPr>
      <w:r w:rsidRPr="00FF4DA8">
        <w:t>HLTHSS011 Maintain stock inventory</w:t>
      </w:r>
    </w:p>
    <w:p w:rsidR="00000000" w:rsidRPr="00FF4DA8" w:rsidP="00FF4DA8">
      <w:pPr>
        <w:pStyle w:val="Heading1"/>
      </w:pPr>
      <w:bookmarkStart w:id="1" w:name="O_1225119"/>
      <w:bookmarkEnd w:id="1"/>
      <w:r w:rsidRPr="00FF4DA8">
        <w:t>Modification History</w:t>
      </w:r>
    </w:p>
    <w:p w:rsidR="00000000" w:rsidRPr="00FF4DA8" w:rsidP="00297435">
      <w:pPr>
        <w:pStyle w:val="BodyText"/>
      </w:pPr>
      <w:r w:rsidRPr="00FF4DA8">
        <w:t>Not applicable.</w:t>
      </w:r>
    </w:p>
    <w:p w:rsidR="00000000" w:rsidRPr="00FF4DA8" w:rsidP="00FF4DA8">
      <w:pPr>
        <w:pStyle w:val="Heading1"/>
      </w:pPr>
      <w:bookmarkStart w:id="2" w:name="O_1225123"/>
      <w:bookmarkEnd w:id="2"/>
      <w:r w:rsidRPr="00FF4DA8">
        <w:t>Application</w:t>
      </w:r>
    </w:p>
    <w:p w:rsidR="00000000" w:rsidRPr="00FF4DA8" w:rsidP="00297435">
      <w:pPr>
        <w:pStyle w:val="BodyText"/>
      </w:pPr>
      <w:r w:rsidRPr="00FF4DA8">
        <w:t>This unit describes the skills and knowledge to maintain predetermined stock levels of supplies, consumables, equipment and other store items at ward, unit, sub-store or departmental level</w:t>
      </w:r>
      <w:r w:rsidRPr="00FF4DA8">
        <w:t>.</w:t>
      </w:r>
    </w:p>
    <w:p w:rsidR="00000000" w:rsidRPr="00FF4DA8" w:rsidP="00297435">
      <w:pPr>
        <w:pStyle w:val="BodyText"/>
      </w:pPr>
      <w:r w:rsidRPr="00FF4DA8">
        <w:t>This unit applies to a variety of health or community service roles involving stock maintenance. At this level workers perform under supervision and generally within a team environment within predetermined guidelines.</w:t>
      </w:r>
    </w:p>
    <w:p w:rsidR="00000000" w:rsidRPr="00FF4DA8" w:rsidP="00297435">
      <w:pPr>
        <w:pStyle w:val="BodyText"/>
      </w:pPr>
      <w:r w:rsidRPr="00FF4DA8">
        <w:t>The skills in this unit must be appl</w:t>
      </w:r>
      <w:r w:rsidRPr="00FF4DA8">
        <w:t>ied in accordance with Commonwealth and State or Territory legislation, Australian standards and industry codes of practice.</w:t>
      </w:r>
    </w:p>
    <w:p w:rsidR="00000000" w:rsidRPr="00FF4DA8" w:rsidP="00297435">
      <w:pPr>
        <w:pStyle w:val="BodyText"/>
      </w:pPr>
      <w:r w:rsidRPr="00FF4DA8">
        <w:t>No occupational licensing, certification or specific legislative requirements apply to this unit at the time of publication.</w:t>
      </w:r>
    </w:p>
    <w:p w:rsidR="00000000" w:rsidRPr="00FF4DA8" w:rsidP="00FF4DA8">
      <w:pPr>
        <w:pStyle w:val="Heading1"/>
      </w:pPr>
      <w:bookmarkStart w:id="3" w:name="O_1225879"/>
      <w:bookmarkEnd w:id="3"/>
      <w:r w:rsidRPr="00FF4DA8">
        <w:t>Pre-requisite Unit</w:t>
      </w:r>
    </w:p>
    <w:p w:rsidR="00000000" w:rsidRPr="00FF4DA8" w:rsidP="00297435">
      <w:pPr>
        <w:pStyle w:val="BodyText"/>
      </w:pPr>
      <w:r w:rsidRPr="00FF4DA8">
        <w:t>Nil</w:t>
      </w:r>
    </w:p>
    <w:p w:rsidR="00000000" w:rsidRPr="00FF4DA8" w:rsidP="00FF4DA8">
      <w:pPr>
        <w:pStyle w:val="Heading1"/>
      </w:pPr>
      <w:bookmarkStart w:id="4" w:name="O_1225880"/>
      <w:bookmarkEnd w:id="4"/>
      <w:r w:rsidRPr="00FF4DA8">
        <w:t>Competency Field</w:t>
      </w:r>
    </w:p>
    <w:p w:rsidR="00000000" w:rsidRPr="00FF4DA8" w:rsidP="00297435">
      <w:pPr>
        <w:pStyle w:val="BodyText"/>
      </w:pPr>
      <w:r w:rsidRPr="00FF4DA8">
        <w:t>Health Support Services</w:t>
      </w:r>
    </w:p>
    <w:p w:rsidR="00000000" w:rsidRPr="00FF4DA8" w:rsidP="00FF4DA8">
      <w:pPr>
        <w:pStyle w:val="Heading1"/>
      </w:pPr>
      <w:bookmarkStart w:id="5" w:name="O_1225881"/>
      <w:bookmarkEnd w:id="5"/>
      <w:r w:rsidRPr="00FF4DA8">
        <w:t>Unit Sector</w:t>
      </w:r>
    </w:p>
    <w:p w:rsidR="00000000" w:rsidRPr="00FF4DA8" w:rsidP="00297435">
      <w:pPr>
        <w:pStyle w:val="BodyText"/>
      </w:pPr>
      <w:r w:rsidRPr="00FF4DA8">
        <w:t>Health</w:t>
      </w:r>
    </w:p>
    <w:p w:rsidR="00000000" w:rsidRPr="00FF4DA8" w:rsidP="00FF4DA8">
      <w:pPr>
        <w:pStyle w:val="Heading1"/>
      </w:pPr>
      <w:bookmarkStart w:id="6" w:name="O_1225122"/>
      <w:bookmarkEnd w:id="6"/>
      <w:r w:rsidRPr="00FF4D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F4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A8" w:rsidP="00FF4DA8">
            <w:pPr>
              <w:pStyle w:val="BodyText"/>
            </w:pPr>
            <w:r w:rsidRPr="00FF4DA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A8">
            <w:pPr>
              <w:pStyle w:val="BodyText"/>
              <w:rPr>
                <w:lang w:val="en-NZ"/>
              </w:rPr>
            </w:pPr>
            <w:r w:rsidRPr="00FF4DA8">
              <w:rPr>
                <w:rStyle w:val="SpecialBold"/>
              </w:rPr>
              <w:t>PERFORMANCE</w:t>
            </w:r>
            <w:r w:rsidRPr="00FF4DA8">
              <w:t xml:space="preserve"> </w:t>
            </w:r>
            <w:r w:rsidRPr="00FF4DA8">
              <w:rPr>
                <w:rStyle w:val="SpecialBold"/>
              </w:rPr>
              <w:t>CRITERIA</w:t>
            </w:r>
          </w:p>
        </w:tc>
      </w:tr>
      <w:tr w:rsidTr="00FF4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A8" w:rsidP="00FF4DA8">
            <w:pPr>
              <w:pStyle w:val="BodyText"/>
            </w:pPr>
            <w:r w:rsidRPr="00FF4DA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A8">
            <w:pPr>
              <w:pStyle w:val="BodyText"/>
              <w:rPr>
                <w:lang w:val="en-NZ"/>
              </w:rPr>
            </w:pPr>
            <w:r w:rsidRPr="00FF4D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A8">
            <w:pPr>
              <w:pStyle w:val="List"/>
              <w:rPr>
                <w:lang w:val="en-NZ"/>
              </w:rPr>
            </w:pPr>
            <w:r w:rsidRPr="00FF4DA8">
              <w:t>1.  Maintain stock levels.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A8" w:rsidP="00FF4DA8">
            <w:pPr>
              <w:pStyle w:val="List"/>
            </w:pPr>
            <w:r w:rsidRPr="00FF4DA8">
              <w:t>1.1. Monitor stock and storage conditions.</w:t>
            </w:r>
          </w:p>
          <w:p w:rsidR="00000000" w:rsidRPr="00FF4DA8" w:rsidP="00FF4DA8">
            <w:pPr>
              <w:pStyle w:val="List"/>
            </w:pPr>
            <w:r w:rsidRPr="00FF4DA8">
              <w:t>1.2. Determine store requirements against specif</w:t>
            </w:r>
            <w:r w:rsidRPr="00FF4DA8">
              <w:t>ied stock levels.</w:t>
            </w:r>
          </w:p>
          <w:p w:rsidR="00000000" w:rsidRPr="00FF4DA8" w:rsidP="00FF4DA8">
            <w:pPr>
              <w:pStyle w:val="List"/>
            </w:pPr>
            <w:r w:rsidRPr="00FF4DA8">
              <w:t>1.3. Replenish stores and stationery items, using personal protective equipment when required.</w:t>
            </w:r>
          </w:p>
          <w:p w:rsidR="00000000" w:rsidRPr="00FF4DA8" w:rsidP="00FF4DA8">
            <w:pPr>
              <w:pStyle w:val="List"/>
            </w:pPr>
            <w:r w:rsidRPr="00FF4DA8">
              <w:t>1.4. Rotate perishable stock according to use-by dates.</w:t>
            </w:r>
          </w:p>
          <w:p w:rsidR="00000000" w:rsidP="00FF4DA8">
            <w:pPr>
              <w:pStyle w:val="List"/>
              <w:rPr>
                <w:lang w:val="en-NZ"/>
              </w:rPr>
            </w:pPr>
            <w:r w:rsidRPr="00FF4DA8">
              <w:t>1.5. Report deviations to supervisor according to organisational procedures.</w:t>
            </w:r>
          </w:p>
        </w:tc>
      </w:tr>
      <w:tr w:rsidTr="00FF4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A8">
            <w:pPr>
              <w:pStyle w:val="List"/>
              <w:rPr>
                <w:lang w:val="en-NZ"/>
              </w:rPr>
            </w:pPr>
            <w:r w:rsidRPr="00FF4DA8">
              <w:t xml:space="preserve">2.  Prepare order lists and forward stock.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A8" w:rsidP="00FF4DA8">
            <w:pPr>
              <w:pStyle w:val="List"/>
            </w:pPr>
            <w:r w:rsidRPr="00FF4DA8">
              <w:t>2.1. Complete inventory list of stock requirements.</w:t>
            </w:r>
          </w:p>
          <w:p w:rsidR="00000000" w:rsidRPr="00FF4DA8" w:rsidP="00FF4DA8">
            <w:pPr>
              <w:pStyle w:val="List"/>
            </w:pPr>
            <w:r w:rsidRPr="00FF4DA8">
              <w:t>2.2. Document stock requirements and order number and prepare order.</w:t>
            </w:r>
          </w:p>
          <w:p w:rsidR="00000000" w:rsidRPr="00FF4DA8" w:rsidP="00FF4DA8">
            <w:pPr>
              <w:pStyle w:val="List"/>
            </w:pPr>
            <w:r w:rsidRPr="00FF4DA8">
              <w:t>2.3. Obtain approval from supervisor and forward to department.</w:t>
            </w:r>
          </w:p>
          <w:p w:rsidR="00000000" w:rsidP="00FF4DA8">
            <w:pPr>
              <w:pStyle w:val="List"/>
              <w:rPr>
                <w:lang w:val="en-NZ"/>
              </w:rPr>
            </w:pPr>
            <w:r w:rsidRPr="00FF4DA8">
              <w:t xml:space="preserve">2.4. Update inventory list </w:t>
            </w:r>
            <w:r w:rsidRPr="00FF4DA8">
              <w:t>based on stock usage and inventory change.</w:t>
            </w:r>
          </w:p>
        </w:tc>
      </w:tr>
      <w:tr w:rsidTr="00FF4D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DA8">
            <w:pPr>
              <w:pStyle w:val="List"/>
              <w:rPr>
                <w:lang w:val="en-NZ"/>
              </w:rPr>
            </w:pPr>
            <w:r w:rsidRPr="00FF4DA8">
              <w:t>3.  Receive and store goods.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DA8" w:rsidP="00FF4DA8">
            <w:pPr>
              <w:pStyle w:val="List"/>
            </w:pPr>
            <w:r w:rsidRPr="00FF4DA8">
              <w:t>3.1. Receive and check stock against order and record received stock in the order book.</w:t>
            </w:r>
          </w:p>
          <w:p w:rsidR="00000000" w:rsidRPr="00FF4DA8" w:rsidP="00FF4DA8">
            <w:pPr>
              <w:pStyle w:val="List"/>
            </w:pPr>
            <w:r w:rsidRPr="00FF4DA8">
              <w:t>3.2. Notify supervisor if order is damaged, inaccurate or incomplete.</w:t>
            </w:r>
          </w:p>
          <w:p w:rsidR="00000000" w:rsidRPr="00FF4DA8" w:rsidP="00FF4DA8">
            <w:pPr>
              <w:pStyle w:val="List"/>
            </w:pPr>
            <w:r w:rsidRPr="00FF4DA8">
              <w:t>3.3. Unpack stock and sto</w:t>
            </w:r>
            <w:r w:rsidRPr="00FF4DA8">
              <w:t>re in the designated location.</w:t>
            </w:r>
          </w:p>
        </w:tc>
      </w:tr>
    </w:tbl>
    <w:p w:rsidR="00000000" w:rsidRPr="00FF4DA8" w:rsidP="00FF4DA8">
      <w:pPr>
        <w:pStyle w:val="BodyText"/>
      </w:pPr>
    </w:p>
    <w:p w:rsidR="00000000" w:rsidRPr="00FF4DA8" w:rsidP="00FF4DA8">
      <w:pPr>
        <w:pStyle w:val="AllowPageBreak"/>
      </w:pPr>
    </w:p>
    <w:p w:rsidR="00000000" w:rsidRPr="00FF4DA8" w:rsidP="00FF4DA8">
      <w:pPr>
        <w:pStyle w:val="Heading1"/>
      </w:pPr>
      <w:bookmarkStart w:id="7" w:name="O_1225121"/>
      <w:bookmarkEnd w:id="7"/>
      <w:r w:rsidRPr="00FF4DA8">
        <w:t>Foundation Skills</w:t>
      </w:r>
    </w:p>
    <w:p w:rsidR="00000000" w:rsidRPr="00297435" w:rsidP="00297435">
      <w:pPr>
        <w:pStyle w:val="BodyText"/>
        <w:rPr>
          <w:i/>
        </w:rPr>
      </w:pPr>
      <w:r w:rsidRPr="00297435">
        <w:rPr>
          <w:rStyle w:val="Emphasis"/>
        </w:rPr>
        <w:t>Foundation skills essential to performance are explicit in the performance criteria of this unit of competency.</w:t>
      </w:r>
    </w:p>
    <w:p w:rsidR="00000000" w:rsidRPr="00FF4DA8" w:rsidP="00FF4DA8">
      <w:pPr>
        <w:pStyle w:val="Heading1"/>
      </w:pPr>
      <w:bookmarkStart w:id="8" w:name="O_1225120"/>
      <w:bookmarkEnd w:id="8"/>
      <w:r w:rsidRPr="00FF4DA8">
        <w:t>Unit Mapping Information</w:t>
      </w:r>
    </w:p>
    <w:p w:rsidR="00000000" w:rsidRPr="00FF4DA8" w:rsidP="00297435">
      <w:pPr>
        <w:pStyle w:val="BodyText"/>
      </w:pPr>
      <w:r w:rsidRPr="00FF4DA8">
        <w:t>Supersedes and is equivalent to HLTHSS005 Undertake routine stock maintenance.</w:t>
      </w:r>
    </w:p>
    <w:p w:rsidR="00000000" w:rsidRPr="00FF4DA8" w:rsidP="00FF4DA8">
      <w:pPr>
        <w:pStyle w:val="Heading1"/>
      </w:pPr>
      <w:bookmarkStart w:id="9" w:name="O_1225113"/>
      <w:bookmarkEnd w:id="9"/>
      <w:r w:rsidRPr="00FF4DA8">
        <w:t>Links</w:t>
      </w:r>
    </w:p>
    <w:p w:rsidR="00000000" w:rsidRPr="00FF4DA8" w:rsidP="00297435">
      <w:pPr>
        <w:pStyle w:val="BodyText"/>
      </w:pPr>
      <w:r w:rsidRPr="00FF4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049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F4DA8" w:rsidP="00297435">
      <w:pPr>
        <w:pStyle w:val="BodyText"/>
        <w:sectPr w:rsidSect="00FF4D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4DA8" w:rsidP="00FF4DA8">
      <w:pPr>
        <w:pStyle w:val="SuperHeading"/>
      </w:pPr>
      <w:r w:rsidRPr="00FF4DA8">
        <w:t>Assessment Requirements for HLTHSS011 Maintain stock inventory</w:t>
      </w:r>
    </w:p>
    <w:p w:rsidR="00000000" w:rsidRPr="00FF4DA8" w:rsidP="00FF4DA8">
      <w:pPr>
        <w:pStyle w:val="Heading1"/>
      </w:pPr>
      <w:bookmarkStart w:id="10" w:name="O_1225115"/>
      <w:bookmarkEnd w:id="10"/>
      <w:r w:rsidRPr="00FF4DA8">
        <w:t>Modification History</w:t>
      </w:r>
    </w:p>
    <w:p w:rsidR="00000000" w:rsidRPr="00FF4DA8" w:rsidP="00297435">
      <w:pPr>
        <w:pStyle w:val="BodyText"/>
      </w:pPr>
      <w:r w:rsidRPr="00FF4DA8">
        <w:t>Not applicable.</w:t>
      </w:r>
    </w:p>
    <w:p w:rsidR="00000000" w:rsidRPr="00FF4DA8" w:rsidP="00FF4DA8">
      <w:pPr>
        <w:pStyle w:val="Heading1"/>
      </w:pPr>
      <w:bookmarkStart w:id="11" w:name="O_1225118"/>
      <w:bookmarkEnd w:id="11"/>
      <w:r w:rsidRPr="00FF4DA8">
        <w:t>Performance Evidence</w:t>
      </w:r>
    </w:p>
    <w:p w:rsidR="00000000" w:rsidRPr="00FF4DA8" w:rsidP="00297435">
      <w:pPr>
        <w:pStyle w:val="BodyText"/>
      </w:pPr>
      <w:r w:rsidRPr="00FF4DA8">
        <w:t>Evidence of the ability to complete tasks outlined in elements and performance criteria of this unit in the context of the job role, and:</w:t>
      </w:r>
    </w:p>
    <w:p w:rsidR="00000000" w:rsidRPr="00FF4DA8" w:rsidP="00FF4DA8">
      <w:pPr>
        <w:pStyle w:val="ListBullet"/>
      </w:pPr>
      <w:r w:rsidRPr="00FF4DA8">
        <w:t xml:space="preserve">complete at least two inventory lists of stock requirements and prepared associated orders on two separate occasions </w:t>
      </w:r>
      <w:r w:rsidRPr="00FF4DA8">
        <w:t>in the workplace or simulated environment</w:t>
      </w:r>
    </w:p>
    <w:p w:rsidR="00000000" w:rsidRPr="00FF4DA8" w:rsidP="00FF4DA8">
      <w:pPr>
        <w:pStyle w:val="ListBullet"/>
      </w:pPr>
      <w:r w:rsidRPr="00FF4DA8">
        <w:t>receive, check and order stock against two separate orders, including unpacking, storing and reporting errors to supervisor in the workplace or simulated environment.</w:t>
      </w:r>
    </w:p>
    <w:p w:rsidR="00000000" w:rsidRPr="00FF4DA8" w:rsidP="00FF4DA8">
      <w:pPr>
        <w:pStyle w:val="AllowPageBreak"/>
      </w:pPr>
    </w:p>
    <w:p w:rsidR="00000000" w:rsidRPr="00FF4DA8" w:rsidP="00FF4DA8">
      <w:pPr>
        <w:pStyle w:val="Heading1"/>
      </w:pPr>
      <w:bookmarkStart w:id="12" w:name="O_1225117"/>
      <w:bookmarkEnd w:id="12"/>
      <w:r w:rsidRPr="00FF4DA8">
        <w:t>Knowledge Evidence</w:t>
      </w:r>
    </w:p>
    <w:p w:rsidR="00000000" w:rsidRPr="00FF4DA8" w:rsidP="00297435">
      <w:pPr>
        <w:pStyle w:val="BodyText"/>
      </w:pPr>
      <w:r w:rsidRPr="00FF4DA8">
        <w:t>Demonstrate knowledge required to complete the tasks outlined in elements and performance criteria of this unit:</w:t>
      </w:r>
    </w:p>
    <w:p w:rsidR="00000000" w:rsidRPr="00FF4DA8" w:rsidP="00FF4DA8">
      <w:pPr>
        <w:pStyle w:val="ListBullet"/>
      </w:pPr>
      <w:r w:rsidRPr="00FF4DA8">
        <w:t>relevant organisation procedures, including:</w:t>
      </w:r>
    </w:p>
    <w:p w:rsidR="00000000" w:rsidRPr="00FF4DA8" w:rsidP="00FF4DA8">
      <w:pPr>
        <w:pStyle w:val="ListBullet2"/>
      </w:pPr>
      <w:r w:rsidRPr="00FF4DA8">
        <w:t>workplace health and safety (WHS)</w:t>
      </w:r>
    </w:p>
    <w:p w:rsidR="00000000" w:rsidRPr="00FF4DA8" w:rsidP="00FF4DA8">
      <w:pPr>
        <w:pStyle w:val="ListBullet2"/>
      </w:pPr>
      <w:r w:rsidRPr="00FF4DA8">
        <w:t>manual handling</w:t>
      </w:r>
    </w:p>
    <w:p w:rsidR="00000000" w:rsidRPr="00FF4DA8" w:rsidP="00FF4DA8">
      <w:pPr>
        <w:pStyle w:val="ListBullet2"/>
      </w:pPr>
      <w:r w:rsidRPr="00FF4DA8">
        <w:t>personal protective equipment (PPE)</w:t>
      </w:r>
    </w:p>
    <w:p w:rsidR="00000000" w:rsidRPr="00FF4DA8" w:rsidP="00FF4DA8">
      <w:pPr>
        <w:pStyle w:val="ListBullet2"/>
      </w:pPr>
      <w:r w:rsidRPr="00FF4DA8">
        <w:t xml:space="preserve">infection </w:t>
      </w:r>
      <w:r w:rsidRPr="00FF4DA8">
        <w:t>control</w:t>
      </w:r>
    </w:p>
    <w:p w:rsidR="00000000" w:rsidRPr="00FF4DA8" w:rsidP="00FF4DA8">
      <w:pPr>
        <w:pStyle w:val="ListBullet2"/>
      </w:pPr>
      <w:r w:rsidRPr="00FF4DA8">
        <w:t>stock control and maintenance, including:</w:t>
      </w:r>
    </w:p>
    <w:p w:rsidR="00000000" w:rsidRPr="00FF4DA8" w:rsidP="00FF4DA8">
      <w:pPr>
        <w:pStyle w:val="ListBullet3"/>
      </w:pPr>
      <w:r w:rsidRPr="00FF4DA8">
        <w:t>inventory taking</w:t>
      </w:r>
    </w:p>
    <w:p w:rsidR="00000000" w:rsidRPr="00FF4DA8" w:rsidP="00FF4DA8">
      <w:pPr>
        <w:pStyle w:val="ListBullet3"/>
      </w:pPr>
      <w:r w:rsidRPr="00FF4DA8">
        <w:t>verbal, written and electronic ordering</w:t>
      </w:r>
    </w:p>
    <w:p w:rsidR="00000000" w:rsidRPr="00FF4DA8" w:rsidP="00FF4DA8">
      <w:pPr>
        <w:pStyle w:val="ListBullet3"/>
      </w:pPr>
      <w:r w:rsidRPr="00FF4DA8">
        <w:t>expiry dates on perishable items</w:t>
      </w:r>
    </w:p>
    <w:p w:rsidR="00000000" w:rsidRPr="00FF4DA8" w:rsidP="00FF4DA8">
      <w:pPr>
        <w:pStyle w:val="ListBullet3"/>
      </w:pPr>
      <w:r w:rsidRPr="00FF4DA8">
        <w:t>storage and stock rotation</w:t>
      </w:r>
    </w:p>
    <w:p w:rsidR="00000000" w:rsidRPr="00FF4DA8" w:rsidP="00FF4DA8">
      <w:pPr>
        <w:pStyle w:val="ListBullet3"/>
      </w:pPr>
      <w:r w:rsidRPr="00FF4DA8">
        <w:t>manual and electronic documentation and records.</w:t>
      </w:r>
    </w:p>
    <w:p w:rsidR="00000000" w:rsidRPr="00FF4DA8" w:rsidP="00FF4DA8">
      <w:pPr>
        <w:pStyle w:val="AllowPageBreak"/>
      </w:pPr>
    </w:p>
    <w:p w:rsidR="00000000" w:rsidRPr="00FF4DA8" w:rsidP="00FF4DA8">
      <w:pPr>
        <w:pStyle w:val="Heading1"/>
      </w:pPr>
      <w:bookmarkStart w:id="13" w:name="O_1225116"/>
      <w:bookmarkEnd w:id="13"/>
      <w:r w:rsidRPr="00FF4DA8">
        <w:t>Assessment Conditions</w:t>
      </w:r>
    </w:p>
    <w:p w:rsidR="00000000" w:rsidRPr="00FF4DA8" w:rsidP="00297435">
      <w:pPr>
        <w:pStyle w:val="BodyText"/>
      </w:pPr>
      <w:r w:rsidRPr="00FF4DA8">
        <w:t>Skills must have been demonstrated in the workplace or in a simulated environment as specified in the performance evidence.</w:t>
      </w:r>
    </w:p>
    <w:p w:rsidR="00000000" w:rsidRPr="00FF4DA8" w:rsidP="00297435">
      <w:pPr>
        <w:pStyle w:val="BodyText"/>
      </w:pPr>
      <w:r w:rsidRPr="00FF4DA8">
        <w:t>Assessment must ensure access to:</w:t>
      </w:r>
    </w:p>
    <w:p w:rsidR="00000000" w:rsidRPr="00FF4DA8" w:rsidP="00FF4DA8">
      <w:pPr>
        <w:pStyle w:val="ListBullet"/>
      </w:pPr>
      <w:r w:rsidRPr="00FF4DA8">
        <w:t>use of suitable facilities equipment and resources that reflect real workin</w:t>
      </w:r>
      <w:r w:rsidRPr="00FF4DA8">
        <w:t>g conditions and model industry operating conditions and contingencies</w:t>
      </w:r>
    </w:p>
    <w:p w:rsidR="00000000" w:rsidRPr="00FF4DA8" w:rsidP="00FF4DA8">
      <w:pPr>
        <w:pStyle w:val="ListBullet"/>
      </w:pPr>
      <w:r w:rsidRPr="00FF4DA8">
        <w:t xml:space="preserve">stock and storage facilities </w:t>
      </w:r>
    </w:p>
    <w:p w:rsidR="00000000" w:rsidRPr="00FF4DA8" w:rsidP="00FF4DA8">
      <w:pPr>
        <w:pStyle w:val="ListBullet"/>
      </w:pPr>
      <w:r w:rsidRPr="00FF4DA8">
        <w:t>personal protective equipment (PPE)</w:t>
      </w:r>
    </w:p>
    <w:p w:rsidR="00000000" w:rsidRPr="00FF4DA8" w:rsidP="00FF4DA8">
      <w:pPr>
        <w:pStyle w:val="ListBullet"/>
      </w:pPr>
      <w:r w:rsidRPr="00FF4DA8">
        <w:t>manual and electronic documentation and records for stock maintenance.</w:t>
      </w:r>
    </w:p>
    <w:p w:rsidR="00000000" w:rsidRPr="00FF4DA8" w:rsidP="00297435">
      <w:pPr>
        <w:pStyle w:val="BodyText"/>
      </w:pPr>
      <w:r w:rsidRPr="00FF4DA8">
        <w:t>Assessors must satisfy the Standards for Registered Training Organisations (RTOs) requirements for assessors.</w:t>
      </w:r>
    </w:p>
    <w:p w:rsidR="00000000" w:rsidRPr="00FF4DA8" w:rsidP="00FF4DA8">
      <w:pPr>
        <w:pStyle w:val="Heading1"/>
      </w:pPr>
      <w:bookmarkStart w:id="14" w:name="O_1225114"/>
      <w:bookmarkEnd w:id="14"/>
      <w:r w:rsidRPr="00FF4DA8">
        <w:t>Links</w:t>
      </w:r>
    </w:p>
    <w:p w:rsidR="00000000" w:rsidRPr="00FF4DA8" w:rsidP="00297435">
      <w:pPr>
        <w:pStyle w:val="BodyText"/>
      </w:pPr>
      <w:r w:rsidRPr="00FF4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8049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F4DA8" w:rsidP="00FF4DA8"/>
    <w:sectPr w:rsidSect="00FF4D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 w:rsidRPr="00297435" w:rsidP="00297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35" w:rsidP="00FF4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435" w:rsidP="00FF4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7435" w:rsidP="00FF4D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 w:rsidP="00FF4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435">
      <w:t>Approved</w:t>
    </w:r>
    <w:r w:rsidR="00297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4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435">
      <w:rPr>
        <w:noProof/>
      </w:rPr>
      <w:t>4</w:t>
    </w:r>
    <w:r>
      <w:rPr>
        <w:noProof/>
      </w:rPr>
      <w:fldChar w:fldCharType="end"/>
    </w:r>
  </w:p>
  <w:p w:rsidR="00FF4DA8" w:rsidP="00FF4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435">
      <w:t>HumanAbility</w:t>
    </w:r>
    <w:r w:rsidR="00297435">
      <w:fldChar w:fldCharType="end"/>
    </w:r>
  </w:p>
  <w:p w:rsidR="00FF4DA8" w:rsidP="00FF4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DA8" w:rsidRPr="00297435" w:rsidP="00297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35" w:rsidRPr="002D2AF8" w:rsidP="00FF4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HLTHSS011 Maintain stock inventory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7435" w:rsidP="00FF4D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DA8" w:rsidRPr="002D2AF8" w:rsidP="00FF4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435">
      <w:t>HLTHSS011 Maintain stock inventory</w:t>
    </w:r>
    <w:r w:rsidR="00297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435">
      <w:rPr>
        <w:noProof/>
      </w:rPr>
      <w:t>2 March 2025</w:t>
    </w:r>
    <w:r>
      <w:fldChar w:fldCharType="end"/>
    </w:r>
  </w:p>
  <w:p w:rsidR="00FF4DA8" w:rsidP="00FF4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A4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46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C3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DA8"/>
  </w:style>
  <w:style w:type="character" w:customStyle="1" w:styleId="Heading1Char">
    <w:name w:val="Heading 1 Char"/>
    <w:basedOn w:val="DefaultParagraphFont"/>
    <w:link w:val="Heading1"/>
    <w:rsid w:val="00FF4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D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4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4D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DA8"/>
    <w:rPr>
      <w:b/>
      <w:spacing w:val="0"/>
    </w:rPr>
  </w:style>
  <w:style w:type="paragraph" w:styleId="ListBullet2">
    <w:name w:val="List Bullet 2"/>
    <w:basedOn w:val="List2"/>
    <w:rsid w:val="00FF4D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4DA8"/>
    <w:rPr>
      <w:i/>
    </w:rPr>
  </w:style>
  <w:style w:type="paragraph" w:customStyle="1" w:styleId="SuperHeading">
    <w:name w:val="SuperHeading"/>
    <w:basedOn w:val="Normal"/>
    <w:rsid w:val="00FF4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4D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4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D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4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D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DA8"/>
  </w:style>
  <w:style w:type="paragraph" w:styleId="TableofFigures">
    <w:name w:val="table of figures"/>
    <w:basedOn w:val="Normal"/>
    <w:next w:val="Normal"/>
    <w:semiHidden/>
    <w:rsid w:val="00FF4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D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4DA8"/>
    <w:rPr>
      <w:rFonts w:ascii="Wingdings" w:hAnsi="Wingdings"/>
    </w:rPr>
  </w:style>
  <w:style w:type="paragraph" w:customStyle="1" w:styleId="TableHeading">
    <w:name w:val="Table Heading"/>
    <w:basedOn w:val="HeadingBase"/>
    <w:rsid w:val="00FF4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DA8"/>
    <w:rPr>
      <w:color w:val="0033CC"/>
      <w:u w:val="none"/>
    </w:rPr>
  </w:style>
  <w:style w:type="paragraph" w:customStyle="1" w:styleId="BodyTextRight">
    <w:name w:val="Body Text Right"/>
    <w:basedOn w:val="BodyText"/>
    <w:rsid w:val="00FF4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D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DA8"/>
    <w:rPr>
      <w:sz w:val="32"/>
    </w:rPr>
  </w:style>
  <w:style w:type="paragraph" w:customStyle="1" w:styleId="HeadingProcedure">
    <w:name w:val="Heading Procedure"/>
    <w:basedOn w:val="HeadingBase"/>
    <w:next w:val="Normal"/>
    <w:rsid w:val="00FF4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DA8"/>
    <w:pPr>
      <w:spacing w:before="60" w:after="60"/>
    </w:pPr>
  </w:style>
  <w:style w:type="paragraph" w:styleId="ListContinue">
    <w:name w:val="List Continue"/>
    <w:basedOn w:val="List"/>
    <w:rsid w:val="00FF4DA8"/>
    <w:pPr>
      <w:ind w:firstLine="0"/>
    </w:pPr>
  </w:style>
  <w:style w:type="paragraph" w:customStyle="1" w:styleId="ListNote">
    <w:name w:val="List Note"/>
    <w:basedOn w:val="List"/>
    <w:rsid w:val="00FF4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DA8"/>
    <w:rPr>
      <w:rFonts w:ascii="Courier New" w:hAnsi="Courier New"/>
    </w:rPr>
  </w:style>
  <w:style w:type="paragraph" w:customStyle="1" w:styleId="NoteBullet">
    <w:name w:val="Note Bullet"/>
    <w:basedOn w:val="Note"/>
    <w:rsid w:val="00FF4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D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4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DA8"/>
    <w:rPr>
      <w:b/>
      <w:smallCaps/>
    </w:rPr>
  </w:style>
  <w:style w:type="paragraph" w:customStyle="1" w:styleId="TableListNumber">
    <w:name w:val="Table List Number"/>
    <w:basedOn w:val="ListNumber"/>
    <w:rsid w:val="00FF4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DA8"/>
    <w:pPr>
      <w:numPr>
        <w:numId w:val="10"/>
      </w:numPr>
    </w:pPr>
  </w:style>
  <w:style w:type="paragraph" w:customStyle="1" w:styleId="ListAlpha2">
    <w:name w:val="List Alpha 2"/>
    <w:basedOn w:val="List2"/>
    <w:rsid w:val="00FF4DA8"/>
    <w:pPr>
      <w:numPr>
        <w:numId w:val="9"/>
      </w:numPr>
    </w:pPr>
  </w:style>
  <w:style w:type="paragraph" w:styleId="List2">
    <w:name w:val="List 2"/>
    <w:basedOn w:val="BodyText"/>
    <w:rsid w:val="00FF4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D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4D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4DA8"/>
    <w:pPr>
      <w:numPr>
        <w:numId w:val="5"/>
      </w:numPr>
    </w:pPr>
  </w:style>
  <w:style w:type="paragraph" w:styleId="ListContinue2">
    <w:name w:val="List Continue 2"/>
    <w:basedOn w:val="List2"/>
    <w:rsid w:val="00FF4DA8"/>
    <w:pPr>
      <w:ind w:firstLine="0"/>
    </w:pPr>
  </w:style>
  <w:style w:type="paragraph" w:styleId="ListContinue3">
    <w:name w:val="List Continue 3"/>
    <w:basedOn w:val="List3"/>
    <w:rsid w:val="00FF4DA8"/>
    <w:pPr>
      <w:ind w:left="1021" w:firstLine="0"/>
    </w:pPr>
  </w:style>
  <w:style w:type="paragraph" w:styleId="ListContinue4">
    <w:name w:val="List Continue 4"/>
    <w:basedOn w:val="List4"/>
    <w:rsid w:val="00FF4DA8"/>
    <w:pPr>
      <w:ind w:firstLine="0"/>
    </w:pPr>
  </w:style>
  <w:style w:type="paragraph" w:styleId="ListContinue5">
    <w:name w:val="List Continue 5"/>
    <w:basedOn w:val="List5"/>
    <w:rsid w:val="00FF4DA8"/>
    <w:pPr>
      <w:ind w:firstLine="0"/>
    </w:pPr>
  </w:style>
  <w:style w:type="paragraph" w:styleId="ListNumber3">
    <w:name w:val="List Number 3"/>
    <w:basedOn w:val="List3"/>
    <w:rsid w:val="00FF4DA8"/>
    <w:pPr>
      <w:numPr>
        <w:numId w:val="6"/>
      </w:numPr>
    </w:pPr>
  </w:style>
  <w:style w:type="paragraph" w:styleId="ListNumber4">
    <w:name w:val="List Number 4"/>
    <w:basedOn w:val="List4"/>
    <w:rsid w:val="00FF4DA8"/>
    <w:pPr>
      <w:numPr>
        <w:numId w:val="7"/>
      </w:numPr>
    </w:pPr>
  </w:style>
  <w:style w:type="paragraph" w:styleId="ListNumber5">
    <w:name w:val="List Number 5"/>
    <w:basedOn w:val="List5"/>
    <w:rsid w:val="00FF4DA8"/>
    <w:pPr>
      <w:numPr>
        <w:numId w:val="8"/>
      </w:numPr>
    </w:pPr>
  </w:style>
  <w:style w:type="paragraph" w:styleId="BlockText">
    <w:name w:val="Block Text"/>
    <w:basedOn w:val="Normal"/>
    <w:rsid w:val="00FF4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DA8"/>
    <w:rPr>
      <w:sz w:val="16"/>
      <w:vertAlign w:val="superscript"/>
    </w:rPr>
  </w:style>
  <w:style w:type="character" w:customStyle="1" w:styleId="Symbols">
    <w:name w:val="Symbols"/>
    <w:basedOn w:val="DefaultParagraphFont"/>
    <w:rsid w:val="00FF4DA8"/>
    <w:rPr>
      <w:rFonts w:ascii="Symbol" w:hAnsi="Symbol"/>
    </w:rPr>
  </w:style>
  <w:style w:type="character" w:customStyle="1" w:styleId="MenuOptions">
    <w:name w:val="Menu Options"/>
    <w:basedOn w:val="DefaultParagraphFont"/>
    <w:rsid w:val="00FF4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DA8"/>
    <w:rPr>
      <w:b/>
    </w:rPr>
  </w:style>
  <w:style w:type="character" w:customStyle="1" w:styleId="Underlined">
    <w:name w:val="Underlined"/>
    <w:basedOn w:val="DefaultParagraphFont"/>
    <w:rsid w:val="00FF4DA8"/>
    <w:rPr>
      <w:u w:val="single"/>
    </w:rPr>
  </w:style>
  <w:style w:type="paragraph" w:customStyle="1" w:styleId="TableBodyTextRight">
    <w:name w:val="Table Body Text Right"/>
    <w:basedOn w:val="TableBodyText"/>
    <w:rsid w:val="00FF4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DA8"/>
    <w:rPr>
      <w:sz w:val="18"/>
    </w:rPr>
  </w:style>
  <w:style w:type="paragraph" w:customStyle="1" w:styleId="BodySmallRight">
    <w:name w:val="Body Small Right"/>
    <w:basedOn w:val="BodyTextRight"/>
    <w:rsid w:val="00FF4DA8"/>
    <w:rPr>
      <w:sz w:val="18"/>
      <w:szCs w:val="18"/>
    </w:rPr>
  </w:style>
  <w:style w:type="paragraph" w:customStyle="1" w:styleId="MarginEdition">
    <w:name w:val="Margin Edition"/>
    <w:basedOn w:val="MarginNote"/>
    <w:rsid w:val="00FF4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DA8"/>
    <w:rPr>
      <w:sz w:val="2"/>
      <w:szCs w:val="2"/>
    </w:rPr>
  </w:style>
  <w:style w:type="character" w:customStyle="1" w:styleId="Small">
    <w:name w:val="Small"/>
    <w:basedOn w:val="DefaultParagraphFont"/>
    <w:rsid w:val="00FF4DA8"/>
    <w:rPr>
      <w:sz w:val="16"/>
    </w:rPr>
  </w:style>
  <w:style w:type="paragraph" w:customStyle="1" w:styleId="WideTable">
    <w:name w:val="Wide Table"/>
    <w:basedOn w:val="Normal"/>
    <w:rsid w:val="00FF4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DA8"/>
  </w:style>
  <w:style w:type="paragraph" w:styleId="Quote">
    <w:name w:val="Quote"/>
    <w:basedOn w:val="Heading1"/>
    <w:link w:val="QuoteChar"/>
    <w:qFormat/>
    <w:rsid w:val="00FF4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DA8"/>
    <w:pPr>
      <w:pageBreakBefore/>
    </w:pPr>
  </w:style>
  <w:style w:type="paragraph" w:customStyle="1" w:styleId="Border">
    <w:name w:val="Border"/>
    <w:basedOn w:val="Normal"/>
    <w:qFormat/>
    <w:rsid w:val="00FF4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DA8"/>
    <w:rPr>
      <w:u w:val="single"/>
    </w:rPr>
  </w:style>
  <w:style w:type="character" w:customStyle="1" w:styleId="BoldandItalics">
    <w:name w:val="Bold and Italics"/>
    <w:qFormat/>
    <w:rsid w:val="00FF4DA8"/>
    <w:rPr>
      <w:b/>
      <w:i/>
      <w:u w:val="none"/>
    </w:rPr>
  </w:style>
  <w:style w:type="paragraph" w:styleId="BalloonText">
    <w:name w:val="Balloon Text"/>
    <w:basedOn w:val="Normal"/>
    <w:link w:val="BalloonTextChar"/>
    <w:rsid w:val="00FF4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DA8"/>
    <w:pPr>
      <w:spacing w:before="0" w:after="0"/>
    </w:pPr>
  </w:style>
  <w:style w:type="paragraph" w:customStyle="1" w:styleId="BodyTextBold">
    <w:name w:val="Body Text Bold"/>
    <w:basedOn w:val="BodyText"/>
    <w:qFormat/>
    <w:rsid w:val="00FF4DA8"/>
    <w:rPr>
      <w:b/>
    </w:rPr>
  </w:style>
  <w:style w:type="character" w:styleId="Hyperlink">
    <w:name w:val="Hyperlink"/>
    <w:basedOn w:val="DefaultParagraphFont"/>
    <w:uiPriority w:val="99"/>
    <w:unhideWhenUsed/>
    <w:rsid w:val="00297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588</Words>
  <Characters>3893</Characters>
  <Application>Microsoft Office Word</Application>
  <DocSecurity>0</DocSecurity>
  <Lines>125</Lines>
  <Paragraphs>87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HLTHSS011 Maintain stock inventory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2025-03-01T20:26:00Z</dcterms:modified>
</cp:coreProperties>
</file>